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EE49B" w14:textId="77777777" w:rsidR="00CA05DF" w:rsidRDefault="00CA05DF" w:rsidP="00CA05DF">
      <w:pPr>
        <w:jc w:val="center"/>
        <w:rPr>
          <w:rFonts w:ascii="Arial" w:hAnsi="Arial" w:cs="Arial"/>
          <w:b/>
          <w:sz w:val="28"/>
          <w:u w:val="single"/>
        </w:rPr>
      </w:pPr>
    </w:p>
    <w:p w14:paraId="7FB4D809" w14:textId="77777777" w:rsidR="00CA05DF" w:rsidRDefault="00CA05DF" w:rsidP="00CA05DF">
      <w:pPr>
        <w:jc w:val="center"/>
        <w:rPr>
          <w:rFonts w:ascii="Arial" w:hAnsi="Arial" w:cs="Arial"/>
          <w:b/>
          <w:sz w:val="28"/>
          <w:u w:val="single"/>
        </w:rPr>
      </w:pPr>
    </w:p>
    <w:p w14:paraId="57D0C748" w14:textId="77777777" w:rsidR="00CA05DF" w:rsidRDefault="00CA05DF" w:rsidP="00CA05DF">
      <w:pPr>
        <w:jc w:val="center"/>
        <w:rPr>
          <w:rFonts w:ascii="Arial" w:hAnsi="Arial" w:cs="Arial"/>
          <w:b/>
          <w:sz w:val="28"/>
          <w:u w:val="single"/>
        </w:rPr>
      </w:pPr>
    </w:p>
    <w:p w14:paraId="7F79F24A" w14:textId="77777777" w:rsidR="00CA05DF" w:rsidRDefault="00CA05DF" w:rsidP="00CA05DF">
      <w:pPr>
        <w:jc w:val="center"/>
        <w:rPr>
          <w:rFonts w:ascii="Arial" w:hAnsi="Arial" w:cs="Arial"/>
          <w:b/>
          <w:sz w:val="28"/>
          <w:u w:val="single"/>
        </w:rPr>
      </w:pPr>
    </w:p>
    <w:p w14:paraId="0450F89F" w14:textId="77777777" w:rsidR="00CA05DF" w:rsidRPr="00080B76" w:rsidRDefault="00CA05DF" w:rsidP="00CA05DF">
      <w:pPr>
        <w:jc w:val="center"/>
        <w:rPr>
          <w:rFonts w:ascii="Arial" w:hAnsi="Arial" w:cs="Arial"/>
          <w:b/>
          <w:sz w:val="72"/>
          <w:u w:val="single"/>
        </w:rPr>
      </w:pPr>
      <w:proofErr w:type="gramStart"/>
      <w:r w:rsidRPr="00080B76">
        <w:rPr>
          <w:rFonts w:ascii="Arial" w:hAnsi="Arial" w:cs="Arial"/>
          <w:b/>
          <w:sz w:val="72"/>
          <w:u w:val="single"/>
        </w:rPr>
        <w:t>ROBERTS  COUNTY</w:t>
      </w:r>
      <w:proofErr w:type="gramEnd"/>
    </w:p>
    <w:p w14:paraId="315EA96E" w14:textId="77777777" w:rsidR="00CA05DF" w:rsidRPr="00080B76" w:rsidRDefault="00CA05DF" w:rsidP="00CA05DF">
      <w:pPr>
        <w:jc w:val="center"/>
        <w:rPr>
          <w:rFonts w:ascii="Arial" w:hAnsi="Arial" w:cs="Arial"/>
          <w:b/>
          <w:sz w:val="72"/>
          <w:u w:val="single"/>
        </w:rPr>
      </w:pPr>
    </w:p>
    <w:p w14:paraId="1796A73F" w14:textId="77777777" w:rsidR="00CA05DF" w:rsidRPr="00080B76" w:rsidRDefault="00CA05DF" w:rsidP="00CA05DF">
      <w:pPr>
        <w:jc w:val="center"/>
        <w:rPr>
          <w:rFonts w:ascii="Arial" w:hAnsi="Arial" w:cs="Arial"/>
          <w:b/>
          <w:sz w:val="72"/>
          <w:u w:val="single"/>
        </w:rPr>
      </w:pPr>
      <w:r w:rsidRPr="00080B76">
        <w:rPr>
          <w:rFonts w:ascii="Arial" w:hAnsi="Arial" w:cs="Arial"/>
          <w:b/>
          <w:sz w:val="72"/>
          <w:u w:val="single"/>
        </w:rPr>
        <w:t>EMPLOYEE HANDBOOK</w:t>
      </w:r>
    </w:p>
    <w:p w14:paraId="099ADDE7" w14:textId="77777777" w:rsidR="00DA3DD8" w:rsidRPr="00080B76" w:rsidRDefault="00DA3DD8" w:rsidP="00CA05DF">
      <w:pPr>
        <w:jc w:val="center"/>
        <w:rPr>
          <w:rFonts w:ascii="Arial" w:hAnsi="Arial" w:cs="Arial"/>
          <w:b/>
          <w:sz w:val="72"/>
          <w:u w:val="single"/>
        </w:rPr>
      </w:pPr>
    </w:p>
    <w:p w14:paraId="153F9B5F" w14:textId="77777777" w:rsidR="00DA3DD8" w:rsidRPr="00080B76" w:rsidRDefault="00DA3DD8" w:rsidP="00CA05DF">
      <w:pPr>
        <w:jc w:val="center"/>
        <w:rPr>
          <w:rFonts w:ascii="Arial" w:hAnsi="Arial" w:cs="Arial"/>
          <w:b/>
          <w:sz w:val="72"/>
          <w:u w:val="single"/>
        </w:rPr>
      </w:pPr>
      <w:smartTag w:uri="urn:schemas-microsoft-com:office:smarttags" w:element="stockticker">
        <w:r w:rsidRPr="00080B76">
          <w:rPr>
            <w:rFonts w:ascii="Arial" w:hAnsi="Arial" w:cs="Arial"/>
            <w:b/>
            <w:sz w:val="72"/>
            <w:u w:val="single"/>
          </w:rPr>
          <w:t>AND</w:t>
        </w:r>
      </w:smartTag>
    </w:p>
    <w:p w14:paraId="443844AF" w14:textId="77777777" w:rsidR="00DA3DD8" w:rsidRPr="00080B76" w:rsidRDefault="00DA3DD8" w:rsidP="00CA05DF">
      <w:pPr>
        <w:jc w:val="center"/>
        <w:rPr>
          <w:rFonts w:ascii="Arial" w:hAnsi="Arial" w:cs="Arial"/>
          <w:b/>
          <w:sz w:val="72"/>
          <w:u w:val="single"/>
        </w:rPr>
      </w:pPr>
    </w:p>
    <w:p w14:paraId="3DAFB7C1" w14:textId="77777777" w:rsidR="00DA3DD8" w:rsidRPr="00080B76" w:rsidRDefault="00DA3DD8" w:rsidP="00CA05DF">
      <w:pPr>
        <w:jc w:val="center"/>
        <w:rPr>
          <w:rFonts w:ascii="Arial" w:hAnsi="Arial" w:cs="Arial"/>
          <w:b/>
          <w:sz w:val="72"/>
          <w:u w:val="single"/>
        </w:rPr>
      </w:pPr>
      <w:r w:rsidRPr="00080B76">
        <w:rPr>
          <w:rFonts w:ascii="Arial" w:hAnsi="Arial" w:cs="Arial"/>
          <w:b/>
          <w:sz w:val="72"/>
          <w:u w:val="single"/>
        </w:rPr>
        <w:t>POLICY MANUAL</w:t>
      </w:r>
    </w:p>
    <w:p w14:paraId="19293A36" w14:textId="77777777" w:rsidR="00CA05DF" w:rsidRPr="00080B76" w:rsidRDefault="00CA05DF" w:rsidP="00CA05DF">
      <w:pPr>
        <w:jc w:val="center"/>
        <w:rPr>
          <w:rFonts w:ascii="Arial" w:hAnsi="Arial" w:cs="Arial"/>
          <w:b/>
          <w:sz w:val="52"/>
          <w:u w:val="single"/>
        </w:rPr>
      </w:pPr>
    </w:p>
    <w:p w14:paraId="5DAAEDF3" w14:textId="77777777" w:rsidR="00CA05DF" w:rsidRPr="00080B76" w:rsidRDefault="000361C8" w:rsidP="00CA05DF">
      <w:pPr>
        <w:jc w:val="center"/>
        <w:rPr>
          <w:rFonts w:ascii="Arial" w:hAnsi="Arial" w:cs="Arial"/>
          <w:b/>
          <w:sz w:val="52"/>
          <w:u w:val="single"/>
        </w:rPr>
      </w:pPr>
      <w:r w:rsidRPr="00080B76">
        <w:rPr>
          <w:rFonts w:ascii="Arial" w:hAnsi="Arial" w:cs="Arial"/>
          <w:b/>
          <w:sz w:val="28"/>
          <w:u w:val="single"/>
        </w:rPr>
        <w:t>August 6, 2010</w:t>
      </w:r>
    </w:p>
    <w:p w14:paraId="0177764C" w14:textId="77777777" w:rsidR="00CA05DF" w:rsidRPr="00080B76" w:rsidRDefault="00CA05DF" w:rsidP="00CA05DF">
      <w:pPr>
        <w:jc w:val="center"/>
        <w:rPr>
          <w:rFonts w:ascii="Arial" w:hAnsi="Arial" w:cs="Arial"/>
          <w:b/>
          <w:sz w:val="52"/>
          <w:u w:val="single"/>
        </w:rPr>
      </w:pPr>
    </w:p>
    <w:p w14:paraId="5F01EE1D" w14:textId="77777777" w:rsidR="000361C8" w:rsidRPr="00080B76" w:rsidRDefault="000361C8" w:rsidP="00CA05DF">
      <w:pPr>
        <w:jc w:val="center"/>
        <w:rPr>
          <w:rFonts w:ascii="Arial" w:hAnsi="Arial" w:cs="Arial"/>
          <w:b/>
          <w:sz w:val="28"/>
          <w:szCs w:val="28"/>
        </w:rPr>
      </w:pPr>
      <w:r w:rsidRPr="00080B76">
        <w:rPr>
          <w:rFonts w:ascii="Arial" w:hAnsi="Arial" w:cs="Arial"/>
          <w:b/>
          <w:sz w:val="28"/>
          <w:szCs w:val="28"/>
        </w:rPr>
        <w:t xml:space="preserve">Approved in </w:t>
      </w:r>
      <w:smartTag w:uri="urn:schemas-microsoft-com:office:smarttags" w:element="Street">
        <w:smartTag w:uri="urn:schemas-microsoft-com:office:smarttags" w:element="address">
          <w:r w:rsidRPr="00080B76">
            <w:rPr>
              <w:rFonts w:ascii="Arial" w:hAnsi="Arial" w:cs="Arial"/>
              <w:b/>
              <w:sz w:val="28"/>
              <w:szCs w:val="28"/>
            </w:rPr>
            <w:t>Open Court</w:t>
          </w:r>
        </w:smartTag>
      </w:smartTag>
    </w:p>
    <w:p w14:paraId="6818CAB1" w14:textId="77777777" w:rsidR="00CA05DF" w:rsidRPr="00080B76" w:rsidRDefault="000361C8" w:rsidP="00CA05DF">
      <w:pPr>
        <w:jc w:val="center"/>
        <w:rPr>
          <w:rFonts w:ascii="Arial" w:hAnsi="Arial" w:cs="Arial"/>
          <w:b/>
          <w:sz w:val="28"/>
          <w:szCs w:val="28"/>
        </w:rPr>
      </w:pPr>
      <w:r w:rsidRPr="00080B76">
        <w:rPr>
          <w:rFonts w:ascii="Arial" w:hAnsi="Arial" w:cs="Arial"/>
          <w:b/>
          <w:sz w:val="28"/>
          <w:szCs w:val="28"/>
        </w:rPr>
        <w:t>September 13, 2010</w:t>
      </w:r>
    </w:p>
    <w:p w14:paraId="1A24CCC8" w14:textId="77777777" w:rsidR="00CF43AC" w:rsidRPr="00080B76" w:rsidRDefault="00CF43AC" w:rsidP="00CA05DF">
      <w:pPr>
        <w:jc w:val="center"/>
        <w:rPr>
          <w:rFonts w:ascii="Arial" w:hAnsi="Arial" w:cs="Arial"/>
          <w:b/>
          <w:sz w:val="28"/>
          <w:szCs w:val="28"/>
        </w:rPr>
      </w:pPr>
    </w:p>
    <w:p w14:paraId="10D0DE64" w14:textId="77777777" w:rsidR="00CF43AC" w:rsidRPr="00080B76" w:rsidRDefault="00CF43AC" w:rsidP="00CA05DF">
      <w:pPr>
        <w:jc w:val="center"/>
        <w:rPr>
          <w:rFonts w:ascii="Arial" w:hAnsi="Arial" w:cs="Arial"/>
          <w:b/>
          <w:sz w:val="28"/>
          <w:szCs w:val="28"/>
        </w:rPr>
      </w:pPr>
      <w:r w:rsidRPr="00080B76">
        <w:rPr>
          <w:rFonts w:ascii="Arial" w:hAnsi="Arial" w:cs="Arial"/>
          <w:b/>
          <w:sz w:val="28"/>
          <w:szCs w:val="28"/>
        </w:rPr>
        <w:t>Updated</w:t>
      </w:r>
    </w:p>
    <w:p w14:paraId="37F04B9D" w14:textId="77777777" w:rsidR="00CF43AC" w:rsidRPr="00080B76" w:rsidRDefault="00CF43AC" w:rsidP="00CA05DF">
      <w:pPr>
        <w:jc w:val="center"/>
        <w:rPr>
          <w:rFonts w:ascii="Arial" w:hAnsi="Arial" w:cs="Arial"/>
          <w:b/>
          <w:sz w:val="28"/>
          <w:szCs w:val="28"/>
        </w:rPr>
      </w:pPr>
      <w:r w:rsidRPr="00080B76">
        <w:rPr>
          <w:rFonts w:ascii="Arial" w:hAnsi="Arial" w:cs="Arial"/>
          <w:b/>
          <w:sz w:val="28"/>
          <w:szCs w:val="28"/>
        </w:rPr>
        <w:t>June 10, 2013</w:t>
      </w:r>
    </w:p>
    <w:p w14:paraId="1891A319" w14:textId="77777777" w:rsidR="00FE59C3" w:rsidRPr="00080B76" w:rsidRDefault="00FE59C3" w:rsidP="00CA05DF">
      <w:pPr>
        <w:jc w:val="center"/>
        <w:rPr>
          <w:rFonts w:ascii="Arial" w:hAnsi="Arial" w:cs="Arial"/>
          <w:b/>
          <w:sz w:val="28"/>
          <w:szCs w:val="28"/>
        </w:rPr>
      </w:pPr>
      <w:r w:rsidRPr="00080B76">
        <w:rPr>
          <w:rFonts w:ascii="Arial" w:hAnsi="Arial" w:cs="Arial"/>
          <w:b/>
          <w:sz w:val="28"/>
          <w:szCs w:val="28"/>
        </w:rPr>
        <w:t>May 11, 2015</w:t>
      </w:r>
    </w:p>
    <w:p w14:paraId="262AC07D" w14:textId="77777777" w:rsidR="00F10B36" w:rsidRDefault="005800AA" w:rsidP="00CA05DF">
      <w:pPr>
        <w:jc w:val="center"/>
        <w:rPr>
          <w:rFonts w:ascii="Arial" w:hAnsi="Arial" w:cs="Arial"/>
          <w:b/>
          <w:sz w:val="28"/>
          <w:szCs w:val="28"/>
        </w:rPr>
      </w:pPr>
      <w:r w:rsidRPr="00080B76">
        <w:rPr>
          <w:rFonts w:ascii="Arial" w:hAnsi="Arial" w:cs="Arial"/>
          <w:b/>
          <w:sz w:val="28"/>
          <w:szCs w:val="28"/>
        </w:rPr>
        <w:t>February 8</w:t>
      </w:r>
      <w:r w:rsidR="00F10B36" w:rsidRPr="00080B76">
        <w:rPr>
          <w:rFonts w:ascii="Arial" w:hAnsi="Arial" w:cs="Arial"/>
          <w:b/>
          <w:sz w:val="28"/>
          <w:szCs w:val="28"/>
        </w:rPr>
        <w:t>, 2016</w:t>
      </w:r>
    </w:p>
    <w:p w14:paraId="51273D0C" w14:textId="77777777" w:rsidR="0062057E" w:rsidRPr="00A83CF8" w:rsidRDefault="0062057E" w:rsidP="00CA05DF">
      <w:pPr>
        <w:jc w:val="center"/>
        <w:rPr>
          <w:rFonts w:ascii="Arial" w:hAnsi="Arial" w:cs="Arial"/>
          <w:b/>
          <w:sz w:val="28"/>
          <w:szCs w:val="28"/>
        </w:rPr>
      </w:pPr>
      <w:r w:rsidRPr="00A83CF8">
        <w:rPr>
          <w:rFonts w:ascii="Arial" w:hAnsi="Arial" w:cs="Arial"/>
          <w:b/>
          <w:sz w:val="28"/>
          <w:szCs w:val="28"/>
        </w:rPr>
        <w:t>December 11, 2017</w:t>
      </w:r>
    </w:p>
    <w:p w14:paraId="5D108834" w14:textId="127FA408" w:rsidR="00243620" w:rsidRDefault="002477B7" w:rsidP="0054447A">
      <w:pPr>
        <w:jc w:val="center"/>
        <w:rPr>
          <w:rFonts w:ascii="Arial" w:hAnsi="Arial" w:cs="Arial"/>
          <w:b/>
          <w:sz w:val="28"/>
          <w:szCs w:val="28"/>
        </w:rPr>
      </w:pPr>
      <w:r w:rsidRPr="00A83CF8">
        <w:rPr>
          <w:rFonts w:ascii="Arial" w:hAnsi="Arial" w:cs="Arial"/>
          <w:b/>
          <w:sz w:val="28"/>
          <w:szCs w:val="28"/>
        </w:rPr>
        <w:t>November 12, 2019</w:t>
      </w:r>
    </w:p>
    <w:p w14:paraId="4A5082C1" w14:textId="5DB57D79" w:rsidR="007A6DA4" w:rsidRDefault="007A6DA4" w:rsidP="00CA05DF">
      <w:pPr>
        <w:jc w:val="center"/>
        <w:rPr>
          <w:rFonts w:ascii="Arial" w:hAnsi="Arial" w:cs="Arial"/>
          <w:b/>
          <w:sz w:val="28"/>
          <w:szCs w:val="28"/>
        </w:rPr>
      </w:pPr>
      <w:r>
        <w:rPr>
          <w:rFonts w:ascii="Arial" w:hAnsi="Arial" w:cs="Arial"/>
          <w:b/>
          <w:sz w:val="28"/>
          <w:szCs w:val="28"/>
        </w:rPr>
        <w:t>January 10, 2022</w:t>
      </w:r>
    </w:p>
    <w:p w14:paraId="37236EB4" w14:textId="6419C06B" w:rsidR="00C85792" w:rsidRDefault="00C85792" w:rsidP="00CA05DF">
      <w:pPr>
        <w:jc w:val="center"/>
        <w:rPr>
          <w:rFonts w:ascii="Arial" w:hAnsi="Arial" w:cs="Arial"/>
          <w:b/>
          <w:sz w:val="28"/>
          <w:szCs w:val="28"/>
        </w:rPr>
      </w:pPr>
      <w:r>
        <w:rPr>
          <w:rFonts w:ascii="Arial" w:hAnsi="Arial" w:cs="Arial"/>
          <w:b/>
          <w:sz w:val="28"/>
          <w:szCs w:val="28"/>
        </w:rPr>
        <w:t>August 14, 2023</w:t>
      </w:r>
    </w:p>
    <w:p w14:paraId="2E2BC224" w14:textId="5390C9B1" w:rsidR="00547340" w:rsidRPr="00080B76" w:rsidRDefault="00547340" w:rsidP="00CA05DF">
      <w:pPr>
        <w:jc w:val="center"/>
        <w:rPr>
          <w:rFonts w:ascii="Arial" w:hAnsi="Arial" w:cs="Arial"/>
          <w:b/>
          <w:sz w:val="28"/>
          <w:szCs w:val="28"/>
        </w:rPr>
      </w:pPr>
      <w:r>
        <w:rPr>
          <w:rFonts w:ascii="Arial" w:hAnsi="Arial" w:cs="Arial"/>
          <w:b/>
          <w:sz w:val="28"/>
          <w:szCs w:val="28"/>
        </w:rPr>
        <w:t>January 13, 2025</w:t>
      </w:r>
    </w:p>
    <w:p w14:paraId="4F8F2170" w14:textId="77777777" w:rsidR="00FB0C26" w:rsidRPr="00080B76" w:rsidRDefault="00FB0C26" w:rsidP="00FB0C26">
      <w:pPr>
        <w:jc w:val="center"/>
        <w:rPr>
          <w:rFonts w:ascii="Arial" w:hAnsi="Arial" w:cs="Arial"/>
          <w:b/>
          <w:sz w:val="28"/>
        </w:rPr>
      </w:pPr>
    </w:p>
    <w:p w14:paraId="4102B45B" w14:textId="77777777" w:rsidR="00FB0C26" w:rsidRPr="00080B76" w:rsidRDefault="00FB0C26" w:rsidP="00FB0C26">
      <w:pPr>
        <w:jc w:val="center"/>
        <w:rPr>
          <w:rFonts w:ascii="Arial" w:hAnsi="Arial" w:cs="Arial"/>
          <w:b/>
          <w:sz w:val="28"/>
          <w:u w:val="single"/>
        </w:rPr>
      </w:pPr>
    </w:p>
    <w:p w14:paraId="1FCDEBC4" w14:textId="77777777" w:rsidR="000361C8" w:rsidRPr="00080B76" w:rsidRDefault="000361C8" w:rsidP="00FB0C26">
      <w:pPr>
        <w:jc w:val="center"/>
        <w:rPr>
          <w:rFonts w:ascii="Arial" w:hAnsi="Arial" w:cs="Arial"/>
          <w:b/>
          <w:sz w:val="28"/>
          <w:u w:val="single"/>
        </w:rPr>
      </w:pPr>
    </w:p>
    <w:p w14:paraId="39DA767A" w14:textId="77777777" w:rsidR="000361C8" w:rsidRPr="00080B76" w:rsidRDefault="000361C8" w:rsidP="00FB0C26">
      <w:pPr>
        <w:jc w:val="center"/>
        <w:rPr>
          <w:rFonts w:ascii="Arial" w:hAnsi="Arial" w:cs="Arial"/>
          <w:b/>
          <w:sz w:val="28"/>
          <w:u w:val="single"/>
        </w:rPr>
      </w:pPr>
    </w:p>
    <w:p w14:paraId="0CFFE99C" w14:textId="77777777" w:rsidR="000361C8" w:rsidRPr="00080B76" w:rsidRDefault="000361C8" w:rsidP="00FB0C26">
      <w:pPr>
        <w:jc w:val="center"/>
        <w:rPr>
          <w:rFonts w:ascii="Arial" w:hAnsi="Arial" w:cs="Arial"/>
          <w:b/>
          <w:sz w:val="28"/>
          <w:u w:val="single"/>
        </w:rPr>
      </w:pPr>
    </w:p>
    <w:p w14:paraId="50B1BD7E" w14:textId="77777777" w:rsidR="00CA05DF" w:rsidRPr="00080B76" w:rsidRDefault="00CA05DF" w:rsidP="00FB0C26">
      <w:pPr>
        <w:jc w:val="center"/>
        <w:rPr>
          <w:rFonts w:ascii="Arial" w:hAnsi="Arial" w:cs="Arial"/>
          <w:b/>
          <w:sz w:val="28"/>
          <w:u w:val="single"/>
        </w:rPr>
      </w:pPr>
      <w:r w:rsidRPr="00080B76">
        <w:rPr>
          <w:rFonts w:ascii="Arial" w:hAnsi="Arial" w:cs="Arial"/>
          <w:b/>
          <w:sz w:val="28"/>
          <w:u w:val="single"/>
        </w:rPr>
        <w:br w:type="page"/>
      </w:r>
      <w:r w:rsidRPr="00080B76">
        <w:rPr>
          <w:rFonts w:ascii="Arial" w:hAnsi="Arial" w:cs="Arial"/>
          <w:b/>
          <w:sz w:val="28"/>
          <w:u w:val="single"/>
        </w:rPr>
        <w:lastRenderedPageBreak/>
        <w:t>ROBERTS COUNTY</w:t>
      </w:r>
    </w:p>
    <w:p w14:paraId="4DBF70FA" w14:textId="77777777" w:rsidR="00CA05DF" w:rsidRPr="00080B76" w:rsidRDefault="00CA05DF" w:rsidP="00CA05DF">
      <w:pPr>
        <w:jc w:val="center"/>
        <w:rPr>
          <w:rFonts w:ascii="Arial" w:hAnsi="Arial" w:cs="Arial"/>
          <w:b/>
          <w:sz w:val="28"/>
          <w:u w:val="single"/>
        </w:rPr>
      </w:pPr>
      <w:r w:rsidRPr="00080B76">
        <w:rPr>
          <w:rFonts w:ascii="Arial" w:hAnsi="Arial" w:cs="Arial"/>
          <w:b/>
          <w:sz w:val="28"/>
          <w:u w:val="single"/>
        </w:rPr>
        <w:t xml:space="preserve">EMPLOYEE HANDBOOK </w:t>
      </w:r>
    </w:p>
    <w:p w14:paraId="7202429D" w14:textId="77777777" w:rsidR="00DC63BE" w:rsidRDefault="00DC63BE" w:rsidP="00CA05DF">
      <w:pPr>
        <w:jc w:val="center"/>
        <w:rPr>
          <w:rFonts w:ascii="Arial" w:hAnsi="Arial" w:cs="Arial"/>
          <w:b/>
        </w:rPr>
      </w:pPr>
    </w:p>
    <w:p w14:paraId="63E7B51A" w14:textId="03626D28" w:rsidR="00CA05DF" w:rsidRPr="00080B76" w:rsidRDefault="00CA05DF" w:rsidP="00CA05DF">
      <w:pPr>
        <w:jc w:val="center"/>
        <w:rPr>
          <w:rFonts w:ascii="Arial" w:hAnsi="Arial" w:cs="Arial"/>
          <w:b/>
        </w:rPr>
      </w:pPr>
      <w:r w:rsidRPr="00080B76">
        <w:rPr>
          <w:rFonts w:ascii="Arial" w:hAnsi="Arial" w:cs="Arial"/>
          <w:b/>
        </w:rPr>
        <w:t>CONTENTS</w:t>
      </w:r>
    </w:p>
    <w:p w14:paraId="4B1B8C1F" w14:textId="77777777" w:rsidR="00CA05DF" w:rsidRPr="00080B76" w:rsidRDefault="00CA05DF" w:rsidP="00CA05DF">
      <w:pPr>
        <w:jc w:val="center"/>
        <w:rPr>
          <w:rFonts w:ascii="Arial" w:hAnsi="Arial" w:cs="Arial"/>
          <w:b/>
        </w:rPr>
      </w:pPr>
    </w:p>
    <w:p w14:paraId="7ADB6DC1" w14:textId="77777777" w:rsidR="00CA05DF" w:rsidRPr="00080B76" w:rsidRDefault="00CA05DF" w:rsidP="00CA05DF">
      <w:pPr>
        <w:rPr>
          <w:rFonts w:ascii="Arial" w:hAnsi="Arial" w:cs="Arial"/>
          <w:b/>
        </w:rPr>
      </w:pPr>
      <w:r w:rsidRPr="00080B76">
        <w:rPr>
          <w:rFonts w:ascii="Arial" w:hAnsi="Arial" w:cs="Arial"/>
          <w:b/>
        </w:rPr>
        <w:t xml:space="preserve">Employee Acknowledgement …………………………….……………….. </w:t>
      </w:r>
    </w:p>
    <w:p w14:paraId="4F0E85EA" w14:textId="77777777" w:rsidR="00CA05DF" w:rsidRPr="00080B76" w:rsidRDefault="00CA05DF" w:rsidP="00CA05DF">
      <w:pPr>
        <w:rPr>
          <w:rFonts w:ascii="Arial" w:hAnsi="Arial" w:cs="Arial"/>
          <w:b/>
        </w:rPr>
      </w:pPr>
      <w:r w:rsidRPr="00080B76">
        <w:rPr>
          <w:rFonts w:ascii="Arial" w:hAnsi="Arial" w:cs="Arial"/>
          <w:b/>
        </w:rPr>
        <w:t xml:space="preserve">County Resolution Pages ………………………………….………………. </w:t>
      </w:r>
    </w:p>
    <w:p w14:paraId="7B344522" w14:textId="77777777" w:rsidR="00CA05DF" w:rsidRPr="00080B76" w:rsidRDefault="00CA05DF" w:rsidP="00CA05DF">
      <w:pPr>
        <w:rPr>
          <w:rFonts w:ascii="Arial" w:hAnsi="Arial" w:cs="Arial"/>
          <w:b/>
        </w:rPr>
      </w:pPr>
      <w:r w:rsidRPr="00080B76">
        <w:rPr>
          <w:rFonts w:ascii="Arial" w:hAnsi="Arial" w:cs="Arial"/>
          <w:b/>
        </w:rPr>
        <w:t xml:space="preserve">Introduction ………………………………………………….………………..  </w:t>
      </w:r>
    </w:p>
    <w:p w14:paraId="1F4D3578" w14:textId="77777777" w:rsidR="00CA05DF" w:rsidRPr="00080B76" w:rsidRDefault="00CA05DF" w:rsidP="00CA05DF">
      <w:pPr>
        <w:rPr>
          <w:rFonts w:ascii="Arial" w:hAnsi="Arial" w:cs="Arial"/>
          <w:b/>
        </w:rPr>
      </w:pPr>
    </w:p>
    <w:p w14:paraId="700909D8" w14:textId="77777777" w:rsidR="00CA05DF" w:rsidRPr="00080B76" w:rsidRDefault="00CA05DF" w:rsidP="00CA05DF">
      <w:pPr>
        <w:tabs>
          <w:tab w:val="left" w:pos="720"/>
          <w:tab w:val="left" w:pos="7920"/>
        </w:tabs>
        <w:rPr>
          <w:rFonts w:ascii="Arial" w:hAnsi="Arial" w:cs="Arial"/>
          <w:b/>
        </w:rPr>
      </w:pPr>
      <w:r w:rsidRPr="00080B76">
        <w:rPr>
          <w:rFonts w:ascii="Arial" w:hAnsi="Arial" w:cs="Arial"/>
          <w:b/>
        </w:rPr>
        <w:t>SECTION 1:  GENERAL POLICIES</w:t>
      </w:r>
    </w:p>
    <w:p w14:paraId="25CB87BA" w14:textId="77777777" w:rsidR="00CA05DF" w:rsidRPr="00080B76" w:rsidRDefault="00CA05DF" w:rsidP="00CA05DF">
      <w:pPr>
        <w:tabs>
          <w:tab w:val="left" w:pos="720"/>
          <w:tab w:val="left" w:pos="7920"/>
        </w:tabs>
        <w:rPr>
          <w:rFonts w:ascii="Arial" w:hAnsi="Arial" w:cs="Arial"/>
          <w:b/>
        </w:rPr>
      </w:pPr>
    </w:p>
    <w:p w14:paraId="0C229F8C" w14:textId="77777777" w:rsidR="00CA05DF" w:rsidRPr="00080B76" w:rsidRDefault="00CA05DF" w:rsidP="00CA05DF">
      <w:pPr>
        <w:tabs>
          <w:tab w:val="left" w:pos="720"/>
          <w:tab w:val="left" w:pos="7920"/>
        </w:tabs>
        <w:rPr>
          <w:rFonts w:ascii="Arial" w:hAnsi="Arial" w:cs="Arial"/>
          <w:b/>
        </w:rPr>
      </w:pPr>
      <w:r w:rsidRPr="00080B76">
        <w:rPr>
          <w:rFonts w:ascii="Arial" w:hAnsi="Arial" w:cs="Arial"/>
          <w:b/>
        </w:rPr>
        <w:t>A.  COUNTY EMPLOYMENT</w:t>
      </w:r>
    </w:p>
    <w:p w14:paraId="274F8172" w14:textId="77777777" w:rsidR="00CA05DF" w:rsidRPr="00080B76" w:rsidRDefault="00CA05DF" w:rsidP="00CA05DF">
      <w:pPr>
        <w:tabs>
          <w:tab w:val="left" w:pos="720"/>
          <w:tab w:val="left" w:pos="7920"/>
        </w:tabs>
        <w:rPr>
          <w:rFonts w:ascii="Arial" w:hAnsi="Arial" w:cs="Arial"/>
        </w:rPr>
      </w:pPr>
      <w:r w:rsidRPr="00080B76">
        <w:rPr>
          <w:rFonts w:ascii="Arial" w:hAnsi="Arial" w:cs="Arial"/>
        </w:rPr>
        <w:tab/>
      </w:r>
    </w:p>
    <w:p w14:paraId="3025C61C" w14:textId="1864952D" w:rsidR="00CA05DF" w:rsidRPr="00080B76" w:rsidRDefault="00CA05DF" w:rsidP="00CA05DF">
      <w:pPr>
        <w:tabs>
          <w:tab w:val="left" w:pos="720"/>
          <w:tab w:val="left" w:pos="4320"/>
          <w:tab w:val="left" w:pos="7920"/>
        </w:tabs>
        <w:rPr>
          <w:rFonts w:ascii="Arial" w:hAnsi="Arial" w:cs="Arial"/>
        </w:rPr>
      </w:pPr>
      <w:r w:rsidRPr="00080B76">
        <w:rPr>
          <w:rFonts w:ascii="Arial" w:hAnsi="Arial" w:cs="Arial"/>
        </w:rPr>
        <w:t xml:space="preserve">      1A-1    Employment at Will ……………..……………………….………………</w:t>
      </w:r>
      <w:r w:rsidR="00A60B95">
        <w:rPr>
          <w:rFonts w:ascii="Arial" w:hAnsi="Arial" w:cs="Arial"/>
        </w:rPr>
        <w:t>.</w:t>
      </w:r>
    </w:p>
    <w:p w14:paraId="342DF5E4" w14:textId="77777777" w:rsidR="00CA05DF" w:rsidRPr="00080B76" w:rsidRDefault="00CA05DF" w:rsidP="00CA05DF">
      <w:pPr>
        <w:tabs>
          <w:tab w:val="left" w:pos="720"/>
          <w:tab w:val="left" w:pos="4320"/>
          <w:tab w:val="left" w:pos="7650"/>
          <w:tab w:val="left" w:pos="7740"/>
          <w:tab w:val="left" w:pos="7920"/>
        </w:tabs>
        <w:rPr>
          <w:rFonts w:ascii="Arial" w:hAnsi="Arial" w:cs="Arial"/>
        </w:rPr>
      </w:pPr>
      <w:r w:rsidRPr="00080B76">
        <w:rPr>
          <w:rFonts w:ascii="Arial" w:hAnsi="Arial" w:cs="Arial"/>
        </w:rPr>
        <w:t xml:space="preserve">      1A-2    Employee Status ………………………………………………….………</w:t>
      </w:r>
    </w:p>
    <w:p w14:paraId="623EFDDF" w14:textId="77777777" w:rsidR="00CA05DF" w:rsidRPr="00080B76" w:rsidRDefault="00CA05DF" w:rsidP="00CA05DF">
      <w:pPr>
        <w:tabs>
          <w:tab w:val="left" w:pos="720"/>
          <w:tab w:val="left" w:pos="7650"/>
          <w:tab w:val="left" w:pos="7740"/>
          <w:tab w:val="left" w:pos="7920"/>
        </w:tabs>
        <w:rPr>
          <w:rFonts w:ascii="Arial" w:hAnsi="Arial" w:cs="Arial"/>
        </w:rPr>
      </w:pPr>
      <w:r w:rsidRPr="00080B76">
        <w:rPr>
          <w:rFonts w:ascii="Arial" w:hAnsi="Arial" w:cs="Arial"/>
        </w:rPr>
        <w:t xml:space="preserve">      1A-3    Equal Employment Opportunity ………………….……………………..</w:t>
      </w:r>
    </w:p>
    <w:p w14:paraId="259E503F" w14:textId="1408F31E" w:rsidR="00CA05DF" w:rsidRPr="00080B76" w:rsidRDefault="00CA05DF" w:rsidP="00CA05DF">
      <w:pPr>
        <w:tabs>
          <w:tab w:val="left" w:pos="720"/>
          <w:tab w:val="left" w:pos="7650"/>
          <w:tab w:val="left" w:pos="7740"/>
          <w:tab w:val="left" w:pos="7920"/>
        </w:tabs>
        <w:rPr>
          <w:rFonts w:ascii="Arial" w:hAnsi="Arial" w:cs="Arial"/>
        </w:rPr>
      </w:pPr>
      <w:r w:rsidRPr="00080B76">
        <w:rPr>
          <w:rFonts w:ascii="Arial" w:hAnsi="Arial" w:cs="Arial"/>
        </w:rPr>
        <w:t xml:space="preserve">      1A-4    Americans with Disabilities</w:t>
      </w:r>
      <w:r w:rsidR="00A60B95">
        <w:rPr>
          <w:rFonts w:ascii="Arial" w:hAnsi="Arial" w:cs="Arial"/>
        </w:rPr>
        <w:t xml:space="preserve"> Act Amendments Act</w:t>
      </w:r>
      <w:r w:rsidRPr="00080B76">
        <w:rPr>
          <w:rFonts w:ascii="Arial" w:hAnsi="Arial" w:cs="Arial"/>
        </w:rPr>
        <w:t>……………………..</w:t>
      </w:r>
    </w:p>
    <w:p w14:paraId="45793A82" w14:textId="77777777" w:rsidR="00CA05DF" w:rsidRPr="00080B76" w:rsidRDefault="00CA05DF" w:rsidP="00CA05DF">
      <w:pPr>
        <w:tabs>
          <w:tab w:val="left" w:pos="720"/>
          <w:tab w:val="left" w:pos="7650"/>
          <w:tab w:val="left" w:pos="7740"/>
          <w:tab w:val="left" w:pos="7920"/>
        </w:tabs>
        <w:rPr>
          <w:rFonts w:ascii="Arial" w:hAnsi="Arial" w:cs="Arial"/>
        </w:rPr>
      </w:pPr>
      <w:r w:rsidRPr="00080B76">
        <w:rPr>
          <w:rFonts w:ascii="Arial" w:hAnsi="Arial" w:cs="Arial"/>
        </w:rPr>
        <w:t xml:space="preserve">      1A-5    Personnel Files ……………………………………………………………. </w:t>
      </w:r>
    </w:p>
    <w:p w14:paraId="56C65ADA" w14:textId="77777777" w:rsidR="00CA05DF" w:rsidRPr="00080B76" w:rsidRDefault="00CA05DF" w:rsidP="00CA05DF">
      <w:pPr>
        <w:tabs>
          <w:tab w:val="left" w:pos="720"/>
          <w:tab w:val="left" w:pos="7650"/>
          <w:tab w:val="left" w:pos="7740"/>
          <w:tab w:val="left" w:pos="7920"/>
        </w:tabs>
        <w:rPr>
          <w:rFonts w:ascii="Arial" w:hAnsi="Arial" w:cs="Arial"/>
        </w:rPr>
      </w:pPr>
      <w:r w:rsidRPr="00080B76">
        <w:rPr>
          <w:rFonts w:ascii="Arial" w:hAnsi="Arial" w:cs="Arial"/>
        </w:rPr>
        <w:t xml:space="preserve">      1A-6    Nepotism ……………………………………………………………………</w:t>
      </w:r>
    </w:p>
    <w:p w14:paraId="12983DEE" w14:textId="77777777" w:rsidR="00CA05DF" w:rsidRPr="00080B76" w:rsidRDefault="00CA05DF" w:rsidP="00CA05DF">
      <w:pPr>
        <w:tabs>
          <w:tab w:val="left" w:pos="720"/>
          <w:tab w:val="left" w:pos="7920"/>
        </w:tabs>
        <w:rPr>
          <w:rFonts w:ascii="Arial" w:hAnsi="Arial" w:cs="Arial"/>
        </w:rPr>
      </w:pPr>
      <w:r w:rsidRPr="00080B76">
        <w:rPr>
          <w:rFonts w:ascii="Arial" w:hAnsi="Arial" w:cs="Arial"/>
        </w:rPr>
        <w:t xml:space="preserve">      </w:t>
      </w:r>
    </w:p>
    <w:p w14:paraId="758C9A0A" w14:textId="77777777" w:rsidR="00CA05DF" w:rsidRPr="00080B76" w:rsidRDefault="00CA05DF" w:rsidP="00CA05DF">
      <w:pPr>
        <w:tabs>
          <w:tab w:val="left" w:pos="720"/>
          <w:tab w:val="left" w:pos="7920"/>
        </w:tabs>
        <w:rPr>
          <w:rFonts w:ascii="Arial" w:hAnsi="Arial" w:cs="Arial"/>
          <w:b/>
        </w:rPr>
      </w:pPr>
      <w:r w:rsidRPr="00080B76">
        <w:rPr>
          <w:rFonts w:ascii="Arial" w:hAnsi="Arial" w:cs="Arial"/>
          <w:b/>
        </w:rPr>
        <w:t xml:space="preserve">B.  </w:t>
      </w:r>
      <w:smartTag w:uri="urn:schemas-microsoft-com:office:smarttags" w:element="stockticker">
        <w:r w:rsidRPr="00080B76">
          <w:rPr>
            <w:rFonts w:ascii="Arial" w:hAnsi="Arial" w:cs="Arial"/>
            <w:b/>
          </w:rPr>
          <w:t>WORK</w:t>
        </w:r>
      </w:smartTag>
      <w:r w:rsidRPr="00080B76">
        <w:rPr>
          <w:rFonts w:ascii="Arial" w:hAnsi="Arial" w:cs="Arial"/>
          <w:b/>
        </w:rPr>
        <w:t xml:space="preserve"> RULES </w:t>
      </w:r>
      <w:smartTag w:uri="urn:schemas-microsoft-com:office:smarttags" w:element="stockticker">
        <w:r w:rsidRPr="00080B76">
          <w:rPr>
            <w:rFonts w:ascii="Arial" w:hAnsi="Arial" w:cs="Arial"/>
            <w:b/>
          </w:rPr>
          <w:t>AND</w:t>
        </w:r>
      </w:smartTag>
      <w:r w:rsidRPr="00080B76">
        <w:rPr>
          <w:rFonts w:ascii="Arial" w:hAnsi="Arial" w:cs="Arial"/>
          <w:b/>
        </w:rPr>
        <w:t xml:space="preserve"> EMPLOYEE RESPONSIBILITY</w:t>
      </w:r>
    </w:p>
    <w:p w14:paraId="2DFE75E2" w14:textId="77777777" w:rsidR="00CA05DF" w:rsidRPr="00080B76" w:rsidRDefault="00CA05DF" w:rsidP="00CA05DF">
      <w:pPr>
        <w:tabs>
          <w:tab w:val="left" w:pos="720"/>
          <w:tab w:val="left" w:pos="7920"/>
        </w:tabs>
        <w:rPr>
          <w:rFonts w:ascii="Arial" w:hAnsi="Arial" w:cs="Arial"/>
        </w:rPr>
      </w:pPr>
    </w:p>
    <w:p w14:paraId="15FD2982" w14:textId="77777777" w:rsidR="00CA05DF" w:rsidRPr="00080B76" w:rsidRDefault="00CA05DF" w:rsidP="00CA05DF">
      <w:pPr>
        <w:tabs>
          <w:tab w:val="left" w:pos="720"/>
          <w:tab w:val="left" w:pos="7650"/>
          <w:tab w:val="left" w:pos="7920"/>
        </w:tabs>
        <w:rPr>
          <w:rFonts w:ascii="Arial" w:hAnsi="Arial" w:cs="Arial"/>
        </w:rPr>
      </w:pPr>
      <w:r w:rsidRPr="00080B76">
        <w:rPr>
          <w:rFonts w:ascii="Arial" w:hAnsi="Arial" w:cs="Arial"/>
        </w:rPr>
        <w:t xml:space="preserve">      1B-1    Attendance …………………………………………………………………</w:t>
      </w:r>
    </w:p>
    <w:p w14:paraId="2C2E21DE" w14:textId="77777777" w:rsidR="00CA05DF" w:rsidRPr="00080B76" w:rsidRDefault="00CA05DF" w:rsidP="00CA05DF">
      <w:pPr>
        <w:tabs>
          <w:tab w:val="left" w:pos="720"/>
          <w:tab w:val="left" w:pos="7650"/>
          <w:tab w:val="left" w:pos="7920"/>
        </w:tabs>
        <w:rPr>
          <w:rFonts w:ascii="Arial" w:hAnsi="Arial" w:cs="Arial"/>
        </w:rPr>
      </w:pPr>
      <w:r w:rsidRPr="00080B76">
        <w:rPr>
          <w:rFonts w:ascii="Arial" w:hAnsi="Arial" w:cs="Arial"/>
        </w:rPr>
        <w:t xml:space="preserve">      1B-2    Dress Code …………………………………………………………………</w:t>
      </w:r>
    </w:p>
    <w:p w14:paraId="00D5F9A0" w14:textId="77777777" w:rsidR="00CA05DF" w:rsidRPr="00080B76" w:rsidRDefault="00CA05DF" w:rsidP="00CA05DF">
      <w:pPr>
        <w:tabs>
          <w:tab w:val="left" w:pos="720"/>
          <w:tab w:val="left" w:pos="7650"/>
          <w:tab w:val="left" w:pos="7920"/>
        </w:tabs>
        <w:rPr>
          <w:rFonts w:ascii="Arial" w:hAnsi="Arial" w:cs="Arial"/>
        </w:rPr>
      </w:pPr>
      <w:r w:rsidRPr="00080B76">
        <w:rPr>
          <w:rFonts w:ascii="Arial" w:hAnsi="Arial" w:cs="Arial"/>
        </w:rPr>
        <w:t xml:space="preserve">      1B-3    Smoke Free Workplace …………………………………………………..</w:t>
      </w:r>
    </w:p>
    <w:p w14:paraId="2BD6168A" w14:textId="77777777" w:rsidR="00CA05DF" w:rsidRPr="00080B76" w:rsidRDefault="00CA05DF" w:rsidP="00CA05DF">
      <w:pPr>
        <w:tabs>
          <w:tab w:val="left" w:pos="720"/>
          <w:tab w:val="left" w:pos="7650"/>
          <w:tab w:val="left" w:pos="7920"/>
        </w:tabs>
        <w:rPr>
          <w:rFonts w:ascii="Arial" w:hAnsi="Arial" w:cs="Arial"/>
        </w:rPr>
      </w:pPr>
      <w:r w:rsidRPr="00080B76">
        <w:rPr>
          <w:rFonts w:ascii="Arial" w:hAnsi="Arial" w:cs="Arial"/>
        </w:rPr>
        <w:t xml:space="preserve">      1B-4    Conflict of Interest …………………………………………………………</w:t>
      </w:r>
    </w:p>
    <w:p w14:paraId="4F2B7470" w14:textId="77777777" w:rsidR="00CA05DF" w:rsidRPr="00080B76" w:rsidRDefault="00CA05DF" w:rsidP="00CA05DF">
      <w:pPr>
        <w:tabs>
          <w:tab w:val="left" w:pos="720"/>
          <w:tab w:val="left" w:pos="7650"/>
          <w:tab w:val="left" w:pos="7920"/>
        </w:tabs>
        <w:rPr>
          <w:rFonts w:ascii="Arial" w:hAnsi="Arial" w:cs="Arial"/>
        </w:rPr>
      </w:pPr>
      <w:r w:rsidRPr="00080B76">
        <w:rPr>
          <w:rFonts w:ascii="Arial" w:hAnsi="Arial" w:cs="Arial"/>
        </w:rPr>
        <w:t xml:space="preserve">      1B-5    Harassment ………………………………………………………………..</w:t>
      </w:r>
    </w:p>
    <w:p w14:paraId="511EDCE4" w14:textId="77777777" w:rsidR="00CA05DF" w:rsidRPr="00080B76" w:rsidRDefault="00CA05DF" w:rsidP="00CA05DF">
      <w:pPr>
        <w:tabs>
          <w:tab w:val="left" w:pos="720"/>
          <w:tab w:val="left" w:pos="7650"/>
          <w:tab w:val="left" w:pos="7920"/>
        </w:tabs>
        <w:rPr>
          <w:rFonts w:ascii="Arial" w:hAnsi="Arial" w:cs="Arial"/>
        </w:rPr>
      </w:pPr>
      <w:r w:rsidRPr="00080B76">
        <w:rPr>
          <w:rFonts w:ascii="Arial" w:hAnsi="Arial" w:cs="Arial"/>
        </w:rPr>
        <w:t xml:space="preserve">      1B-6    Sexual Harassment ……………………………………………………….</w:t>
      </w:r>
    </w:p>
    <w:p w14:paraId="280D0413" w14:textId="77777777" w:rsidR="00CA05DF" w:rsidRPr="00080B76" w:rsidRDefault="00CA05DF" w:rsidP="00CA05DF">
      <w:pPr>
        <w:tabs>
          <w:tab w:val="left" w:pos="720"/>
          <w:tab w:val="left" w:pos="7650"/>
          <w:tab w:val="left" w:pos="7920"/>
        </w:tabs>
        <w:rPr>
          <w:rFonts w:ascii="Arial" w:hAnsi="Arial" w:cs="Arial"/>
        </w:rPr>
      </w:pPr>
      <w:r w:rsidRPr="00080B76">
        <w:rPr>
          <w:rFonts w:ascii="Arial" w:hAnsi="Arial" w:cs="Arial"/>
        </w:rPr>
        <w:t xml:space="preserve">      1B-7    Political Activities……………………………………………………………</w:t>
      </w:r>
    </w:p>
    <w:p w14:paraId="1662204D" w14:textId="77777777" w:rsidR="00CA05DF" w:rsidRPr="00080B76" w:rsidRDefault="00CA05DF" w:rsidP="00CA05DF">
      <w:pPr>
        <w:tabs>
          <w:tab w:val="left" w:pos="720"/>
          <w:tab w:val="left" w:pos="7650"/>
          <w:tab w:val="left" w:pos="7920"/>
        </w:tabs>
        <w:rPr>
          <w:rFonts w:ascii="Arial" w:hAnsi="Arial" w:cs="Arial"/>
        </w:rPr>
      </w:pPr>
      <w:r w:rsidRPr="00080B76">
        <w:rPr>
          <w:rFonts w:ascii="Arial" w:hAnsi="Arial" w:cs="Arial"/>
        </w:rPr>
        <w:t xml:space="preserve">      1B-8    Outside Employment ………………………………………………………</w:t>
      </w:r>
    </w:p>
    <w:p w14:paraId="4D7DE3D1" w14:textId="77777777" w:rsidR="00CA05DF" w:rsidRPr="00080B76" w:rsidRDefault="00CA05DF" w:rsidP="00CA05DF">
      <w:pPr>
        <w:tabs>
          <w:tab w:val="left" w:pos="720"/>
          <w:tab w:val="left" w:pos="7650"/>
          <w:tab w:val="left" w:pos="7920"/>
        </w:tabs>
        <w:rPr>
          <w:rFonts w:ascii="Arial" w:hAnsi="Arial" w:cs="Arial"/>
        </w:rPr>
      </w:pPr>
      <w:r w:rsidRPr="00080B76">
        <w:rPr>
          <w:rFonts w:ascii="Arial" w:hAnsi="Arial" w:cs="Arial"/>
        </w:rPr>
        <w:t xml:space="preserve">      1B-9    Breaks ……………………………………………………………………….</w:t>
      </w:r>
    </w:p>
    <w:p w14:paraId="7199AB74" w14:textId="77777777" w:rsidR="00CA05DF" w:rsidRPr="00080B76" w:rsidRDefault="00CA05DF" w:rsidP="00CA05DF">
      <w:pPr>
        <w:tabs>
          <w:tab w:val="left" w:pos="720"/>
          <w:tab w:val="left" w:pos="7650"/>
          <w:tab w:val="left" w:pos="7920"/>
        </w:tabs>
        <w:rPr>
          <w:rFonts w:ascii="Arial" w:hAnsi="Arial" w:cs="Arial"/>
        </w:rPr>
      </w:pPr>
      <w:r w:rsidRPr="00080B76">
        <w:rPr>
          <w:rFonts w:ascii="Arial" w:hAnsi="Arial" w:cs="Arial"/>
        </w:rPr>
        <w:t xml:space="preserve">      1B-10  Grievances ………………………………………………………………….</w:t>
      </w:r>
    </w:p>
    <w:p w14:paraId="2F537BE0" w14:textId="77777777" w:rsidR="00CA05DF" w:rsidRPr="00080B76" w:rsidRDefault="00CA05DF" w:rsidP="00CA05DF">
      <w:pPr>
        <w:tabs>
          <w:tab w:val="left" w:pos="720"/>
          <w:tab w:val="left" w:pos="7650"/>
          <w:tab w:val="left" w:pos="7920"/>
        </w:tabs>
        <w:rPr>
          <w:rFonts w:ascii="Arial" w:hAnsi="Arial" w:cs="Arial"/>
        </w:rPr>
      </w:pPr>
      <w:r w:rsidRPr="00080B76">
        <w:rPr>
          <w:rFonts w:ascii="Arial" w:hAnsi="Arial" w:cs="Arial"/>
        </w:rPr>
        <w:t xml:space="preserve">      1B-11  Discipline ……………………………………………………………………</w:t>
      </w:r>
    </w:p>
    <w:p w14:paraId="30C4083C" w14:textId="77777777" w:rsidR="00CA05DF" w:rsidRPr="00080B76" w:rsidRDefault="00CA05DF" w:rsidP="00CA05DF">
      <w:pPr>
        <w:tabs>
          <w:tab w:val="left" w:pos="720"/>
          <w:tab w:val="left" w:pos="7650"/>
          <w:tab w:val="left" w:pos="7920"/>
        </w:tabs>
        <w:rPr>
          <w:rFonts w:ascii="Arial" w:hAnsi="Arial" w:cs="Arial"/>
        </w:rPr>
      </w:pPr>
      <w:r w:rsidRPr="00080B76">
        <w:rPr>
          <w:rFonts w:ascii="Arial" w:hAnsi="Arial" w:cs="Arial"/>
        </w:rPr>
        <w:t xml:space="preserve">      1B-12  Licenses and Certifications ……………………………………………….</w:t>
      </w:r>
    </w:p>
    <w:p w14:paraId="6B7CA0B0" w14:textId="77777777" w:rsidR="00CA05DF" w:rsidRPr="00080B76" w:rsidRDefault="00CA05DF" w:rsidP="00CA05DF">
      <w:pPr>
        <w:tabs>
          <w:tab w:val="left" w:pos="720"/>
          <w:tab w:val="left" w:pos="7650"/>
          <w:tab w:val="left" w:pos="7920"/>
        </w:tabs>
        <w:rPr>
          <w:rFonts w:ascii="Arial" w:hAnsi="Arial" w:cs="Arial"/>
        </w:rPr>
      </w:pPr>
      <w:r w:rsidRPr="00080B76">
        <w:rPr>
          <w:rFonts w:ascii="Arial" w:hAnsi="Arial" w:cs="Arial"/>
        </w:rPr>
        <w:t xml:space="preserve">      1B-13  Weather Closings and Emergencies …………………………………….</w:t>
      </w:r>
    </w:p>
    <w:p w14:paraId="272D774D" w14:textId="77777777" w:rsidR="00CA05DF" w:rsidRPr="00080B76" w:rsidRDefault="00CA05DF" w:rsidP="00CA05DF">
      <w:pPr>
        <w:tabs>
          <w:tab w:val="left" w:pos="720"/>
          <w:tab w:val="left" w:pos="7650"/>
          <w:tab w:val="left" w:pos="7920"/>
        </w:tabs>
        <w:rPr>
          <w:rFonts w:ascii="Arial" w:hAnsi="Arial" w:cs="Arial"/>
        </w:rPr>
      </w:pPr>
      <w:r w:rsidRPr="00080B76">
        <w:rPr>
          <w:rFonts w:ascii="Arial" w:hAnsi="Arial" w:cs="Arial"/>
        </w:rPr>
        <w:t xml:space="preserve">      1B-14  Confidentiality ………………………………………………………………</w:t>
      </w:r>
    </w:p>
    <w:p w14:paraId="16468617" w14:textId="77777777" w:rsidR="007A64D1" w:rsidRPr="00080B76" w:rsidRDefault="007A64D1" w:rsidP="00CA05DF">
      <w:pPr>
        <w:tabs>
          <w:tab w:val="left" w:pos="720"/>
          <w:tab w:val="left" w:pos="7650"/>
          <w:tab w:val="left" w:pos="7920"/>
        </w:tabs>
        <w:rPr>
          <w:rFonts w:ascii="Arial" w:hAnsi="Arial" w:cs="Arial"/>
        </w:rPr>
      </w:pPr>
      <w:r w:rsidRPr="00080B76">
        <w:rPr>
          <w:rFonts w:ascii="Arial" w:hAnsi="Arial" w:cs="Arial"/>
        </w:rPr>
        <w:t xml:space="preserve">      1B-15  Whistleblower……………………………………………………………….</w:t>
      </w:r>
    </w:p>
    <w:p w14:paraId="2A92CDEA" w14:textId="77777777" w:rsidR="00CA05DF" w:rsidRPr="00080B76" w:rsidRDefault="00CA05DF" w:rsidP="00CA05DF">
      <w:pPr>
        <w:tabs>
          <w:tab w:val="left" w:pos="720"/>
          <w:tab w:val="left" w:pos="7650"/>
          <w:tab w:val="left" w:pos="7920"/>
        </w:tabs>
        <w:rPr>
          <w:rFonts w:ascii="Arial" w:hAnsi="Arial" w:cs="Arial"/>
        </w:rPr>
      </w:pPr>
    </w:p>
    <w:p w14:paraId="5CF24E44" w14:textId="77777777" w:rsidR="00CA05DF" w:rsidRPr="00080B76" w:rsidRDefault="00CA05DF" w:rsidP="00CA05DF">
      <w:pPr>
        <w:tabs>
          <w:tab w:val="left" w:pos="720"/>
          <w:tab w:val="left" w:pos="7920"/>
        </w:tabs>
        <w:rPr>
          <w:rFonts w:ascii="Arial" w:hAnsi="Arial" w:cs="Arial"/>
          <w:b/>
        </w:rPr>
      </w:pPr>
      <w:r w:rsidRPr="00080B76">
        <w:rPr>
          <w:rFonts w:ascii="Arial" w:hAnsi="Arial" w:cs="Arial"/>
          <w:b/>
        </w:rPr>
        <w:t xml:space="preserve">C.  COUNTY PROPERTY </w:t>
      </w:r>
      <w:smartTag w:uri="urn:schemas-microsoft-com:office:smarttags" w:element="stockticker">
        <w:r w:rsidRPr="00080B76">
          <w:rPr>
            <w:rFonts w:ascii="Arial" w:hAnsi="Arial" w:cs="Arial"/>
            <w:b/>
          </w:rPr>
          <w:t>AND</w:t>
        </w:r>
      </w:smartTag>
      <w:r w:rsidRPr="00080B76">
        <w:rPr>
          <w:rFonts w:ascii="Arial" w:hAnsi="Arial" w:cs="Arial"/>
          <w:b/>
        </w:rPr>
        <w:t xml:space="preserve"> EMPLOYEE RESPONSIBILITY</w:t>
      </w:r>
    </w:p>
    <w:p w14:paraId="56B172C0" w14:textId="77777777" w:rsidR="00CA05DF" w:rsidRPr="00080B76" w:rsidRDefault="00CA05DF" w:rsidP="00CA05DF">
      <w:pPr>
        <w:tabs>
          <w:tab w:val="left" w:pos="720"/>
          <w:tab w:val="left" w:pos="7920"/>
        </w:tabs>
        <w:rPr>
          <w:rFonts w:ascii="Arial" w:hAnsi="Arial" w:cs="Arial"/>
        </w:rPr>
      </w:pPr>
    </w:p>
    <w:p w14:paraId="708C06BD" w14:textId="77777777" w:rsidR="00CA05DF" w:rsidRPr="00080B76" w:rsidRDefault="00CA05DF" w:rsidP="00CA05DF">
      <w:pPr>
        <w:tabs>
          <w:tab w:val="left" w:pos="720"/>
          <w:tab w:val="left" w:pos="1170"/>
          <w:tab w:val="left" w:pos="7740"/>
          <w:tab w:val="left" w:pos="7920"/>
        </w:tabs>
        <w:rPr>
          <w:rFonts w:ascii="Arial" w:hAnsi="Arial" w:cs="Arial"/>
        </w:rPr>
      </w:pPr>
      <w:r w:rsidRPr="00080B76">
        <w:rPr>
          <w:rFonts w:ascii="Arial" w:hAnsi="Arial" w:cs="Arial"/>
        </w:rPr>
        <w:t xml:space="preserve">      1C-1   County Property Usage …………………………………………….……..</w:t>
      </w:r>
    </w:p>
    <w:p w14:paraId="46EB7C71" w14:textId="77777777" w:rsidR="00CA05DF" w:rsidRPr="00080B76" w:rsidRDefault="00CA05DF" w:rsidP="00CA05DF">
      <w:pPr>
        <w:tabs>
          <w:tab w:val="left" w:pos="720"/>
          <w:tab w:val="left" w:pos="7740"/>
          <w:tab w:val="left" w:pos="7920"/>
        </w:tabs>
        <w:rPr>
          <w:rFonts w:ascii="Arial" w:hAnsi="Arial" w:cs="Arial"/>
        </w:rPr>
      </w:pPr>
      <w:r w:rsidRPr="00080B76">
        <w:rPr>
          <w:rFonts w:ascii="Arial" w:hAnsi="Arial" w:cs="Arial"/>
        </w:rPr>
        <w:t xml:space="preserve">      1C-2   County Vehicle Usage …………………………………………………….</w:t>
      </w:r>
      <w:r w:rsidRPr="00080B76">
        <w:rPr>
          <w:rFonts w:ascii="Arial" w:hAnsi="Arial" w:cs="Arial"/>
        </w:rPr>
        <w:br/>
        <w:t xml:space="preserve">      1C-3   Cell Phone Usage ………………………………….………………………</w:t>
      </w:r>
    </w:p>
    <w:p w14:paraId="5311D796" w14:textId="77777777" w:rsidR="00CA05DF" w:rsidRPr="00080B76" w:rsidRDefault="00CA05DF" w:rsidP="00CA05DF">
      <w:pPr>
        <w:tabs>
          <w:tab w:val="left" w:pos="720"/>
          <w:tab w:val="left" w:pos="7740"/>
          <w:tab w:val="left" w:pos="7920"/>
        </w:tabs>
        <w:rPr>
          <w:rFonts w:ascii="Arial" w:hAnsi="Arial" w:cs="Arial"/>
        </w:rPr>
      </w:pPr>
      <w:r w:rsidRPr="00080B76">
        <w:rPr>
          <w:rFonts w:ascii="Arial" w:hAnsi="Arial" w:cs="Arial"/>
        </w:rPr>
        <w:t xml:space="preserve">      1C-4   Computer and Internet Usage …………………………….………………</w:t>
      </w:r>
    </w:p>
    <w:p w14:paraId="4F4242A0" w14:textId="39E438C3" w:rsidR="007A6DA4" w:rsidRPr="00080B76" w:rsidRDefault="00CA05DF" w:rsidP="00CA05DF">
      <w:pPr>
        <w:tabs>
          <w:tab w:val="left" w:pos="720"/>
          <w:tab w:val="left" w:pos="7740"/>
          <w:tab w:val="left" w:pos="7920"/>
        </w:tabs>
        <w:rPr>
          <w:rFonts w:ascii="Arial" w:hAnsi="Arial" w:cs="Arial"/>
        </w:rPr>
      </w:pPr>
      <w:r w:rsidRPr="00080B76">
        <w:rPr>
          <w:rFonts w:ascii="Arial" w:hAnsi="Arial" w:cs="Arial"/>
        </w:rPr>
        <w:t xml:space="preserve">      </w:t>
      </w:r>
    </w:p>
    <w:p w14:paraId="11364E6E" w14:textId="77777777" w:rsidR="008142B0" w:rsidRDefault="008142B0" w:rsidP="00CA05DF">
      <w:pPr>
        <w:tabs>
          <w:tab w:val="left" w:pos="720"/>
          <w:tab w:val="left" w:pos="7920"/>
        </w:tabs>
        <w:rPr>
          <w:rFonts w:ascii="Arial" w:hAnsi="Arial" w:cs="Arial"/>
          <w:b/>
        </w:rPr>
      </w:pPr>
    </w:p>
    <w:p w14:paraId="027FCB6F" w14:textId="190FE0F8" w:rsidR="00CA05DF" w:rsidRPr="00080B76" w:rsidRDefault="00CA05DF" w:rsidP="00CA05DF">
      <w:pPr>
        <w:tabs>
          <w:tab w:val="left" w:pos="720"/>
          <w:tab w:val="left" w:pos="7920"/>
        </w:tabs>
        <w:rPr>
          <w:rFonts w:ascii="Arial" w:hAnsi="Arial" w:cs="Arial"/>
          <w:b/>
        </w:rPr>
      </w:pPr>
      <w:r w:rsidRPr="00080B76">
        <w:rPr>
          <w:rFonts w:ascii="Arial" w:hAnsi="Arial" w:cs="Arial"/>
          <w:b/>
        </w:rPr>
        <w:lastRenderedPageBreak/>
        <w:t xml:space="preserve">D.  SAFETY </w:t>
      </w:r>
      <w:smartTag w:uri="urn:schemas-microsoft-com:office:smarttags" w:element="stockticker">
        <w:r w:rsidRPr="00080B76">
          <w:rPr>
            <w:rFonts w:ascii="Arial" w:hAnsi="Arial" w:cs="Arial"/>
            <w:b/>
          </w:rPr>
          <w:t>AND</w:t>
        </w:r>
      </w:smartTag>
      <w:r w:rsidRPr="00080B76">
        <w:rPr>
          <w:rFonts w:ascii="Arial" w:hAnsi="Arial" w:cs="Arial"/>
          <w:b/>
        </w:rPr>
        <w:t xml:space="preserve"> HEALTH EMPLOYEE RESPONSIBILITY</w:t>
      </w:r>
    </w:p>
    <w:p w14:paraId="7BAC01FD" w14:textId="77777777" w:rsidR="00CA05DF" w:rsidRPr="00080B76" w:rsidRDefault="00CA05DF" w:rsidP="00CA05DF">
      <w:pPr>
        <w:tabs>
          <w:tab w:val="left" w:pos="720"/>
          <w:tab w:val="left" w:pos="7920"/>
        </w:tabs>
        <w:rPr>
          <w:rFonts w:ascii="Arial" w:hAnsi="Arial" w:cs="Arial"/>
        </w:rPr>
      </w:pPr>
    </w:p>
    <w:p w14:paraId="10D54E9C" w14:textId="776A2DF8" w:rsidR="00CA05DF" w:rsidRPr="00080B76" w:rsidRDefault="00CA05DF" w:rsidP="00CA05DF">
      <w:pPr>
        <w:tabs>
          <w:tab w:val="left" w:pos="720"/>
          <w:tab w:val="left" w:pos="7740"/>
          <w:tab w:val="left" w:pos="7920"/>
        </w:tabs>
        <w:rPr>
          <w:rFonts w:ascii="Arial" w:hAnsi="Arial" w:cs="Arial"/>
        </w:rPr>
      </w:pPr>
      <w:r w:rsidRPr="00080B76">
        <w:rPr>
          <w:rFonts w:ascii="Arial" w:hAnsi="Arial" w:cs="Arial"/>
        </w:rPr>
        <w:t xml:space="preserve">      1D-1   Worker’s Compensation ………………………………</w:t>
      </w:r>
      <w:r w:rsidR="00ED7AE0">
        <w:rPr>
          <w:rFonts w:ascii="Arial" w:hAnsi="Arial" w:cs="Arial"/>
        </w:rPr>
        <w:t>…</w:t>
      </w:r>
      <w:r w:rsidRPr="00080B76">
        <w:rPr>
          <w:rFonts w:ascii="Arial" w:hAnsi="Arial" w:cs="Arial"/>
        </w:rPr>
        <w:t>….……………..</w:t>
      </w:r>
    </w:p>
    <w:p w14:paraId="62357F47" w14:textId="0B6149B9" w:rsidR="00CA05DF" w:rsidRPr="00080B76" w:rsidRDefault="00CA05DF" w:rsidP="00CA05DF">
      <w:pPr>
        <w:tabs>
          <w:tab w:val="left" w:pos="720"/>
          <w:tab w:val="left" w:pos="7740"/>
          <w:tab w:val="left" w:pos="7830"/>
          <w:tab w:val="left" w:pos="7920"/>
        </w:tabs>
        <w:rPr>
          <w:rFonts w:ascii="Arial" w:hAnsi="Arial" w:cs="Arial"/>
        </w:rPr>
      </w:pPr>
      <w:r w:rsidRPr="00080B76">
        <w:rPr>
          <w:rFonts w:ascii="Arial" w:hAnsi="Arial" w:cs="Arial"/>
        </w:rPr>
        <w:t xml:space="preserve">      1D-2   Employee Safety …………………………………………………</w:t>
      </w:r>
      <w:r w:rsidR="00ED7AE0">
        <w:rPr>
          <w:rFonts w:ascii="Arial" w:hAnsi="Arial" w:cs="Arial"/>
        </w:rPr>
        <w:t>….</w:t>
      </w:r>
      <w:r w:rsidRPr="00080B76">
        <w:rPr>
          <w:rFonts w:ascii="Arial" w:hAnsi="Arial" w:cs="Arial"/>
        </w:rPr>
        <w:t>.…….</w:t>
      </w:r>
      <w:r w:rsidRPr="00080B76">
        <w:rPr>
          <w:rFonts w:ascii="Arial" w:hAnsi="Arial" w:cs="Arial"/>
        </w:rPr>
        <w:br/>
        <w:t xml:space="preserve">      1D-3   Drug and Alcohol – All Employees  ..…………….………………….……</w:t>
      </w:r>
    </w:p>
    <w:p w14:paraId="3960A102" w14:textId="63682FC7" w:rsidR="00CA05DF" w:rsidRDefault="00CA05DF" w:rsidP="00CA05DF">
      <w:pPr>
        <w:tabs>
          <w:tab w:val="left" w:pos="720"/>
          <w:tab w:val="left" w:pos="7740"/>
          <w:tab w:val="left" w:pos="7920"/>
        </w:tabs>
        <w:rPr>
          <w:rFonts w:ascii="Arial" w:hAnsi="Arial" w:cs="Arial"/>
        </w:rPr>
      </w:pPr>
      <w:r w:rsidRPr="00080B76">
        <w:rPr>
          <w:rFonts w:ascii="Arial" w:hAnsi="Arial" w:cs="Arial"/>
        </w:rPr>
        <w:t xml:space="preserve">      1D-4   Drug and Alcohol – </w:t>
      </w:r>
      <w:smartTag w:uri="urn:schemas-microsoft-com:office:smarttags" w:element="stockticker">
        <w:r w:rsidRPr="00080B76">
          <w:rPr>
            <w:rFonts w:ascii="Arial" w:hAnsi="Arial" w:cs="Arial"/>
          </w:rPr>
          <w:t>CDL</w:t>
        </w:r>
      </w:smartTag>
      <w:r w:rsidRPr="00080B76">
        <w:rPr>
          <w:rFonts w:ascii="Arial" w:hAnsi="Arial" w:cs="Arial"/>
        </w:rPr>
        <w:t xml:space="preserve"> Employees …………………….…….…………</w:t>
      </w:r>
    </w:p>
    <w:p w14:paraId="2EFDD7C9" w14:textId="4C8CD128" w:rsidR="00E31D81" w:rsidRDefault="00E31D81" w:rsidP="00CA05DF">
      <w:pPr>
        <w:tabs>
          <w:tab w:val="left" w:pos="720"/>
          <w:tab w:val="left" w:pos="7740"/>
          <w:tab w:val="left" w:pos="7920"/>
        </w:tabs>
        <w:rPr>
          <w:rFonts w:ascii="Arial" w:hAnsi="Arial" w:cs="Arial"/>
        </w:rPr>
      </w:pPr>
      <w:r>
        <w:rPr>
          <w:rFonts w:ascii="Arial" w:hAnsi="Arial" w:cs="Arial"/>
        </w:rPr>
        <w:t xml:space="preserve">      1D-5   Workplace Violence</w:t>
      </w:r>
      <w:r w:rsidR="00ED7AE0">
        <w:rPr>
          <w:rFonts w:ascii="Arial" w:hAnsi="Arial" w:cs="Arial"/>
        </w:rPr>
        <w:t>…………………………………………………………</w:t>
      </w:r>
    </w:p>
    <w:p w14:paraId="3DA266B9" w14:textId="7AC7D128" w:rsidR="00E31D81" w:rsidRPr="00080B76" w:rsidRDefault="00ED7AE0" w:rsidP="00CA05DF">
      <w:pPr>
        <w:tabs>
          <w:tab w:val="left" w:pos="720"/>
          <w:tab w:val="left" w:pos="7740"/>
          <w:tab w:val="left" w:pos="7920"/>
        </w:tabs>
        <w:rPr>
          <w:rFonts w:ascii="Arial" w:hAnsi="Arial" w:cs="Arial"/>
        </w:rPr>
      </w:pPr>
      <w:r>
        <w:rPr>
          <w:rFonts w:ascii="Arial" w:hAnsi="Arial" w:cs="Arial"/>
        </w:rPr>
        <w:t xml:space="preserve">      1D-6   Social Media…………………………………………………………………</w:t>
      </w:r>
      <w:r w:rsidR="00E31D81">
        <w:rPr>
          <w:rFonts w:ascii="Arial" w:hAnsi="Arial" w:cs="Arial"/>
        </w:rPr>
        <w:tab/>
      </w:r>
    </w:p>
    <w:p w14:paraId="4B0D97E0" w14:textId="77777777" w:rsidR="00CA05DF" w:rsidRPr="00080B76" w:rsidRDefault="00CA05DF" w:rsidP="00CA05DF">
      <w:pPr>
        <w:tabs>
          <w:tab w:val="left" w:pos="720"/>
          <w:tab w:val="left" w:pos="7920"/>
        </w:tabs>
        <w:rPr>
          <w:rFonts w:ascii="Arial" w:hAnsi="Arial" w:cs="Arial"/>
          <w:b/>
        </w:rPr>
      </w:pPr>
    </w:p>
    <w:p w14:paraId="63885785" w14:textId="77777777" w:rsidR="00CA05DF" w:rsidRPr="00080B76" w:rsidRDefault="00CA05DF" w:rsidP="00CA05DF">
      <w:pPr>
        <w:tabs>
          <w:tab w:val="left" w:pos="720"/>
          <w:tab w:val="left" w:pos="7920"/>
        </w:tabs>
        <w:rPr>
          <w:rFonts w:ascii="Arial" w:hAnsi="Arial" w:cs="Arial"/>
          <w:b/>
        </w:rPr>
      </w:pPr>
      <w:r w:rsidRPr="00080B76">
        <w:rPr>
          <w:rFonts w:ascii="Arial" w:hAnsi="Arial" w:cs="Arial"/>
          <w:b/>
        </w:rPr>
        <w:t xml:space="preserve">SECTION 2:  EMPLOYEE COMPENSATION </w:t>
      </w:r>
      <w:smartTag w:uri="urn:schemas-microsoft-com:office:smarttags" w:element="stockticker">
        <w:r w:rsidRPr="00080B76">
          <w:rPr>
            <w:rFonts w:ascii="Arial" w:hAnsi="Arial" w:cs="Arial"/>
            <w:b/>
          </w:rPr>
          <w:t>AND</w:t>
        </w:r>
      </w:smartTag>
      <w:r w:rsidRPr="00080B76">
        <w:rPr>
          <w:rFonts w:ascii="Arial" w:hAnsi="Arial" w:cs="Arial"/>
          <w:b/>
        </w:rPr>
        <w:t xml:space="preserve"> BENEFITS</w:t>
      </w:r>
    </w:p>
    <w:p w14:paraId="00927FC8" w14:textId="77777777" w:rsidR="00CA05DF" w:rsidRPr="00080B76" w:rsidRDefault="00CA05DF" w:rsidP="00CA05DF">
      <w:pPr>
        <w:tabs>
          <w:tab w:val="left" w:pos="720"/>
          <w:tab w:val="left" w:pos="7920"/>
        </w:tabs>
        <w:rPr>
          <w:rFonts w:ascii="Arial" w:hAnsi="Arial" w:cs="Arial"/>
          <w:b/>
        </w:rPr>
      </w:pPr>
    </w:p>
    <w:p w14:paraId="0F3CD5CE" w14:textId="77777777" w:rsidR="00CA05DF" w:rsidRPr="00080B76" w:rsidRDefault="00CA05DF" w:rsidP="00CA05DF">
      <w:pPr>
        <w:tabs>
          <w:tab w:val="left" w:pos="450"/>
          <w:tab w:val="left" w:pos="720"/>
          <w:tab w:val="left" w:pos="7920"/>
        </w:tabs>
        <w:rPr>
          <w:rFonts w:ascii="Arial" w:hAnsi="Arial" w:cs="Arial"/>
          <w:b/>
        </w:rPr>
      </w:pPr>
      <w:r w:rsidRPr="00080B76">
        <w:rPr>
          <w:rFonts w:ascii="Arial" w:hAnsi="Arial" w:cs="Arial"/>
          <w:b/>
        </w:rPr>
        <w:t>A.   EMPLOYEE PAYROLL</w:t>
      </w:r>
    </w:p>
    <w:p w14:paraId="2BE2F184" w14:textId="77777777" w:rsidR="00CA05DF" w:rsidRPr="00080B76" w:rsidRDefault="00CA05DF" w:rsidP="00CA05DF">
      <w:pPr>
        <w:tabs>
          <w:tab w:val="left" w:pos="450"/>
          <w:tab w:val="left" w:pos="720"/>
          <w:tab w:val="left" w:pos="7920"/>
        </w:tabs>
        <w:rPr>
          <w:rFonts w:ascii="Arial" w:hAnsi="Arial" w:cs="Arial"/>
          <w:b/>
        </w:rPr>
      </w:pPr>
    </w:p>
    <w:p w14:paraId="3C582457" w14:textId="77777777" w:rsidR="00CA05DF" w:rsidRPr="00080B76" w:rsidRDefault="00CA05DF" w:rsidP="00CA05DF">
      <w:pPr>
        <w:tabs>
          <w:tab w:val="left" w:pos="450"/>
          <w:tab w:val="left" w:pos="720"/>
          <w:tab w:val="left" w:pos="7740"/>
          <w:tab w:val="left" w:pos="7920"/>
        </w:tabs>
        <w:rPr>
          <w:rFonts w:ascii="Arial" w:hAnsi="Arial" w:cs="Arial"/>
        </w:rPr>
      </w:pPr>
      <w:r w:rsidRPr="00080B76">
        <w:rPr>
          <w:rFonts w:ascii="Arial" w:hAnsi="Arial" w:cs="Arial"/>
        </w:rPr>
        <w:t xml:space="preserve">       2A-1   FLSA Safe Harbor ………………………………..……………..…………</w:t>
      </w:r>
    </w:p>
    <w:p w14:paraId="1C76F576" w14:textId="77777777" w:rsidR="00CA05DF" w:rsidRPr="00080B76" w:rsidRDefault="00CA05DF" w:rsidP="00CA05DF">
      <w:pPr>
        <w:tabs>
          <w:tab w:val="left" w:pos="450"/>
          <w:tab w:val="left" w:pos="720"/>
          <w:tab w:val="left" w:pos="7740"/>
          <w:tab w:val="left" w:pos="7920"/>
        </w:tabs>
        <w:rPr>
          <w:rFonts w:ascii="Arial" w:hAnsi="Arial" w:cs="Arial"/>
        </w:rPr>
      </w:pPr>
      <w:r w:rsidRPr="00080B76">
        <w:rPr>
          <w:rFonts w:ascii="Arial" w:hAnsi="Arial" w:cs="Arial"/>
        </w:rPr>
        <w:t xml:space="preserve">       2A-2   </w:t>
      </w:r>
      <w:smartTag w:uri="urn:schemas-microsoft-com:office:smarttags" w:element="stockticker">
        <w:r w:rsidRPr="00080B76">
          <w:rPr>
            <w:rFonts w:ascii="Arial" w:hAnsi="Arial" w:cs="Arial"/>
          </w:rPr>
          <w:t>IRS</w:t>
        </w:r>
      </w:smartTag>
      <w:r w:rsidRPr="00080B76">
        <w:rPr>
          <w:rFonts w:ascii="Arial" w:hAnsi="Arial" w:cs="Arial"/>
        </w:rPr>
        <w:t xml:space="preserve"> Fringe Benefits ……………………………………………..…………</w:t>
      </w:r>
    </w:p>
    <w:p w14:paraId="1AB3758E" w14:textId="77777777" w:rsidR="00CA05DF" w:rsidRPr="00080B76" w:rsidRDefault="00CA05DF" w:rsidP="00CA05DF">
      <w:pPr>
        <w:tabs>
          <w:tab w:val="left" w:pos="450"/>
          <w:tab w:val="left" w:pos="720"/>
          <w:tab w:val="left" w:pos="7740"/>
          <w:tab w:val="left" w:pos="7920"/>
        </w:tabs>
        <w:rPr>
          <w:rFonts w:ascii="Arial" w:hAnsi="Arial" w:cs="Arial"/>
        </w:rPr>
      </w:pPr>
      <w:r w:rsidRPr="00080B76">
        <w:rPr>
          <w:rFonts w:ascii="Arial" w:hAnsi="Arial" w:cs="Arial"/>
        </w:rPr>
        <w:t xml:space="preserve">       2A-3   Compensation …………………………………………………..………….</w:t>
      </w:r>
    </w:p>
    <w:p w14:paraId="71B17936" w14:textId="63E791C9" w:rsidR="00CA05DF" w:rsidRPr="00080B76" w:rsidRDefault="00CA05DF" w:rsidP="00CA05DF">
      <w:pPr>
        <w:tabs>
          <w:tab w:val="left" w:pos="450"/>
          <w:tab w:val="left" w:pos="720"/>
          <w:tab w:val="left" w:pos="7740"/>
          <w:tab w:val="left" w:pos="7830"/>
          <w:tab w:val="left" w:pos="7920"/>
        </w:tabs>
        <w:rPr>
          <w:rFonts w:ascii="Arial" w:hAnsi="Arial" w:cs="Arial"/>
        </w:rPr>
      </w:pPr>
      <w:r w:rsidRPr="00080B76">
        <w:rPr>
          <w:rFonts w:ascii="Arial" w:hAnsi="Arial" w:cs="Arial"/>
        </w:rPr>
        <w:t xml:space="preserve">       2A-4   Payroll Deductions ……………………………………………..………….</w:t>
      </w:r>
    </w:p>
    <w:p w14:paraId="40840866" w14:textId="77777777" w:rsidR="00CA05DF" w:rsidRPr="00080B76" w:rsidRDefault="00CA05DF" w:rsidP="00CA05DF">
      <w:pPr>
        <w:tabs>
          <w:tab w:val="left" w:pos="450"/>
          <w:tab w:val="left" w:pos="720"/>
          <w:tab w:val="left" w:pos="7740"/>
          <w:tab w:val="left" w:pos="7920"/>
        </w:tabs>
        <w:rPr>
          <w:rFonts w:ascii="Arial" w:hAnsi="Arial" w:cs="Arial"/>
        </w:rPr>
      </w:pPr>
      <w:r w:rsidRPr="00080B76">
        <w:rPr>
          <w:rFonts w:ascii="Arial" w:hAnsi="Arial" w:cs="Arial"/>
        </w:rPr>
        <w:t xml:space="preserve">       2A-5   Work Weeks and Work Periods ……………………..…………………..</w:t>
      </w:r>
    </w:p>
    <w:p w14:paraId="24430D98" w14:textId="77777777" w:rsidR="00CA05DF" w:rsidRPr="00080B76" w:rsidRDefault="00CA05DF" w:rsidP="00CA05DF">
      <w:pPr>
        <w:tabs>
          <w:tab w:val="left" w:pos="450"/>
          <w:tab w:val="left" w:pos="720"/>
          <w:tab w:val="left" w:pos="7740"/>
          <w:tab w:val="left" w:pos="7920"/>
        </w:tabs>
        <w:rPr>
          <w:rFonts w:ascii="Arial" w:hAnsi="Arial" w:cs="Arial"/>
        </w:rPr>
      </w:pPr>
      <w:r w:rsidRPr="00080B76">
        <w:rPr>
          <w:rFonts w:ascii="Arial" w:hAnsi="Arial" w:cs="Arial"/>
        </w:rPr>
        <w:t xml:space="preserve">       2A-6   Time Sheets ………………………………………………..……………… </w:t>
      </w:r>
    </w:p>
    <w:p w14:paraId="3B6D4035" w14:textId="77777777" w:rsidR="00CA05DF" w:rsidRPr="00080B76" w:rsidRDefault="00CA05DF" w:rsidP="00CA05DF">
      <w:pPr>
        <w:tabs>
          <w:tab w:val="left" w:pos="450"/>
          <w:tab w:val="left" w:pos="720"/>
          <w:tab w:val="left" w:pos="7740"/>
          <w:tab w:val="left" w:pos="7920"/>
        </w:tabs>
        <w:rPr>
          <w:rFonts w:ascii="Arial" w:hAnsi="Arial" w:cs="Arial"/>
        </w:rPr>
      </w:pPr>
      <w:r w:rsidRPr="00080B76">
        <w:rPr>
          <w:rFonts w:ascii="Arial" w:hAnsi="Arial" w:cs="Arial"/>
        </w:rPr>
        <w:t xml:space="preserve">       2A-7   Pay Periods ………………………………………………..………………</w:t>
      </w:r>
    </w:p>
    <w:p w14:paraId="69450FBC" w14:textId="77777777" w:rsidR="00CA05DF" w:rsidRPr="00080B76" w:rsidRDefault="00CA05DF" w:rsidP="00CA05DF">
      <w:pPr>
        <w:tabs>
          <w:tab w:val="left" w:pos="450"/>
          <w:tab w:val="left" w:pos="720"/>
          <w:tab w:val="left" w:pos="7740"/>
          <w:tab w:val="left" w:pos="7920"/>
        </w:tabs>
        <w:rPr>
          <w:rFonts w:ascii="Arial" w:hAnsi="Arial" w:cs="Arial"/>
        </w:rPr>
      </w:pPr>
      <w:r w:rsidRPr="00080B76">
        <w:rPr>
          <w:rFonts w:ascii="Arial" w:hAnsi="Arial" w:cs="Arial"/>
        </w:rPr>
        <w:t xml:space="preserve">       2A-8   Work Schedules ……………………………………..……………………</w:t>
      </w:r>
    </w:p>
    <w:p w14:paraId="1979A160" w14:textId="77777777" w:rsidR="00CA05DF" w:rsidRPr="00080B76" w:rsidRDefault="00CA05DF" w:rsidP="00CA05DF">
      <w:pPr>
        <w:tabs>
          <w:tab w:val="left" w:pos="450"/>
          <w:tab w:val="left" w:pos="720"/>
          <w:tab w:val="left" w:pos="7740"/>
          <w:tab w:val="left" w:pos="7920"/>
        </w:tabs>
        <w:rPr>
          <w:rFonts w:ascii="Arial" w:hAnsi="Arial" w:cs="Arial"/>
        </w:rPr>
      </w:pPr>
      <w:r w:rsidRPr="00080B76">
        <w:rPr>
          <w:rFonts w:ascii="Arial" w:hAnsi="Arial" w:cs="Arial"/>
        </w:rPr>
        <w:t xml:space="preserve">       2A-9   Hours Worked ………………………………………..……………………</w:t>
      </w:r>
    </w:p>
    <w:p w14:paraId="6A309FF0" w14:textId="24365FD1" w:rsidR="00CA05DF" w:rsidRPr="00080B76" w:rsidRDefault="00CA05DF" w:rsidP="00CA05DF">
      <w:pPr>
        <w:tabs>
          <w:tab w:val="left" w:pos="450"/>
          <w:tab w:val="left" w:pos="720"/>
          <w:tab w:val="left" w:pos="7740"/>
          <w:tab w:val="left" w:pos="7920"/>
        </w:tabs>
        <w:rPr>
          <w:rFonts w:ascii="Arial" w:hAnsi="Arial" w:cs="Arial"/>
        </w:rPr>
      </w:pPr>
      <w:r w:rsidRPr="00080B76">
        <w:rPr>
          <w:rFonts w:ascii="Arial" w:hAnsi="Arial" w:cs="Arial"/>
        </w:rPr>
        <w:t xml:space="preserve">       2A-10 Law Enforcement Pay and Overtime ………………..………………….</w:t>
      </w:r>
    </w:p>
    <w:p w14:paraId="66749FA3" w14:textId="55069B5B" w:rsidR="00CA05DF" w:rsidRPr="00080B76" w:rsidRDefault="00CA05DF" w:rsidP="00CA05DF">
      <w:pPr>
        <w:tabs>
          <w:tab w:val="left" w:pos="450"/>
          <w:tab w:val="left" w:pos="720"/>
          <w:tab w:val="left" w:pos="7740"/>
          <w:tab w:val="left" w:pos="7920"/>
        </w:tabs>
        <w:rPr>
          <w:rFonts w:ascii="Arial" w:hAnsi="Arial" w:cs="Arial"/>
        </w:rPr>
      </w:pPr>
      <w:r w:rsidRPr="00080B76">
        <w:rPr>
          <w:rFonts w:ascii="Arial" w:hAnsi="Arial" w:cs="Arial"/>
        </w:rPr>
        <w:t xml:space="preserve">       2A-11 Overtime Calculations and Rules ……………………..…………………</w:t>
      </w:r>
    </w:p>
    <w:p w14:paraId="231D2E2C" w14:textId="48F82309" w:rsidR="00CA05DF" w:rsidRPr="00080B76" w:rsidRDefault="00CA05DF" w:rsidP="00CA05DF">
      <w:pPr>
        <w:tabs>
          <w:tab w:val="left" w:pos="450"/>
          <w:tab w:val="left" w:pos="720"/>
          <w:tab w:val="left" w:pos="7740"/>
          <w:tab w:val="left" w:pos="7920"/>
        </w:tabs>
        <w:rPr>
          <w:rFonts w:ascii="Arial" w:hAnsi="Arial" w:cs="Arial"/>
        </w:rPr>
      </w:pPr>
      <w:r w:rsidRPr="00080B76">
        <w:rPr>
          <w:rFonts w:ascii="Arial" w:hAnsi="Arial" w:cs="Arial"/>
        </w:rPr>
        <w:t xml:space="preserve">       2A-12 Demotions</w:t>
      </w:r>
      <w:r w:rsidR="00E04862">
        <w:rPr>
          <w:rFonts w:ascii="Arial" w:hAnsi="Arial" w:cs="Arial"/>
        </w:rPr>
        <w:t>.</w:t>
      </w:r>
      <w:r w:rsidRPr="00080B76">
        <w:rPr>
          <w:rFonts w:ascii="Arial" w:hAnsi="Arial" w:cs="Arial"/>
        </w:rPr>
        <w:t>.………………………………………………..……….………</w:t>
      </w:r>
    </w:p>
    <w:p w14:paraId="31810E6D" w14:textId="2E195716" w:rsidR="00CA05DF" w:rsidRPr="00080B76" w:rsidRDefault="00CA05DF" w:rsidP="00CA05DF">
      <w:pPr>
        <w:tabs>
          <w:tab w:val="left" w:pos="450"/>
          <w:tab w:val="left" w:pos="720"/>
          <w:tab w:val="left" w:pos="7740"/>
          <w:tab w:val="left" w:pos="7920"/>
        </w:tabs>
        <w:rPr>
          <w:rFonts w:ascii="Arial" w:hAnsi="Arial" w:cs="Arial"/>
        </w:rPr>
      </w:pPr>
      <w:r w:rsidRPr="00080B76">
        <w:rPr>
          <w:rFonts w:ascii="Arial" w:hAnsi="Arial" w:cs="Arial"/>
        </w:rPr>
        <w:t xml:space="preserve">       2A-13 Transfers ……………………………………………………..……………</w:t>
      </w:r>
    </w:p>
    <w:p w14:paraId="3F13272B" w14:textId="1D2EA110" w:rsidR="00CA05DF" w:rsidRPr="00080B76" w:rsidRDefault="00CA05DF" w:rsidP="00CA05DF">
      <w:pPr>
        <w:tabs>
          <w:tab w:val="left" w:pos="450"/>
          <w:tab w:val="left" w:pos="720"/>
          <w:tab w:val="left" w:pos="7740"/>
          <w:tab w:val="left" w:pos="7920"/>
        </w:tabs>
        <w:rPr>
          <w:rFonts w:ascii="Arial" w:hAnsi="Arial" w:cs="Arial"/>
        </w:rPr>
      </w:pPr>
      <w:r w:rsidRPr="00080B76">
        <w:rPr>
          <w:rFonts w:ascii="Arial" w:hAnsi="Arial" w:cs="Arial"/>
        </w:rPr>
        <w:t xml:space="preserve">       2A-14 Promotions ………………………………………….……….…….………</w:t>
      </w:r>
    </w:p>
    <w:p w14:paraId="5CD25F9B" w14:textId="20E5B3E3" w:rsidR="00CA05DF" w:rsidRPr="00080B76" w:rsidRDefault="00CA05DF" w:rsidP="00CA05DF">
      <w:pPr>
        <w:tabs>
          <w:tab w:val="left" w:pos="450"/>
          <w:tab w:val="left" w:pos="720"/>
          <w:tab w:val="left" w:pos="7740"/>
          <w:tab w:val="left" w:pos="7920"/>
        </w:tabs>
        <w:rPr>
          <w:rFonts w:ascii="Arial" w:hAnsi="Arial" w:cs="Arial"/>
        </w:rPr>
      </w:pPr>
      <w:r w:rsidRPr="00080B76">
        <w:rPr>
          <w:rFonts w:ascii="Arial" w:hAnsi="Arial" w:cs="Arial"/>
        </w:rPr>
        <w:t xml:space="preserve">       2A-15 Separations …………………………..…………………..……………….</w:t>
      </w:r>
    </w:p>
    <w:p w14:paraId="0DAAA5FD" w14:textId="078922A9" w:rsidR="00CA05DF" w:rsidRPr="00080B76" w:rsidRDefault="007A64D1" w:rsidP="00CA05DF">
      <w:pPr>
        <w:tabs>
          <w:tab w:val="left" w:pos="450"/>
          <w:tab w:val="left" w:pos="720"/>
          <w:tab w:val="left" w:pos="7740"/>
          <w:tab w:val="left" w:pos="7920"/>
        </w:tabs>
        <w:rPr>
          <w:rFonts w:ascii="Arial" w:hAnsi="Arial" w:cs="Arial"/>
        </w:rPr>
      </w:pPr>
      <w:r w:rsidRPr="00080B76">
        <w:rPr>
          <w:rFonts w:ascii="Arial" w:hAnsi="Arial" w:cs="Arial"/>
        </w:rPr>
        <w:t xml:space="preserve">       2A-16 Retire</w:t>
      </w:r>
      <w:r w:rsidR="00E04862">
        <w:rPr>
          <w:rFonts w:ascii="Arial" w:hAnsi="Arial" w:cs="Arial"/>
        </w:rPr>
        <w:t xml:space="preserve">e </w:t>
      </w:r>
      <w:r w:rsidR="00CA05DF" w:rsidRPr="00080B76">
        <w:rPr>
          <w:rFonts w:ascii="Arial" w:hAnsi="Arial" w:cs="Arial"/>
        </w:rPr>
        <w:t>Rehires ………………….…………………………..……………</w:t>
      </w:r>
    </w:p>
    <w:p w14:paraId="66AE84DE" w14:textId="77777777" w:rsidR="00CA05DF" w:rsidRPr="00080B76" w:rsidRDefault="00CA05DF" w:rsidP="00CA05DF">
      <w:pPr>
        <w:tabs>
          <w:tab w:val="left" w:pos="450"/>
          <w:tab w:val="left" w:pos="720"/>
          <w:tab w:val="left" w:pos="7740"/>
          <w:tab w:val="left" w:pos="7920"/>
        </w:tabs>
        <w:rPr>
          <w:rFonts w:ascii="Arial" w:hAnsi="Arial" w:cs="Arial"/>
        </w:rPr>
      </w:pPr>
    </w:p>
    <w:p w14:paraId="502C2E0F" w14:textId="77777777" w:rsidR="00CA05DF" w:rsidRPr="00080B76" w:rsidRDefault="00CA05DF" w:rsidP="00CA05DF">
      <w:pPr>
        <w:tabs>
          <w:tab w:val="left" w:pos="450"/>
          <w:tab w:val="left" w:pos="720"/>
          <w:tab w:val="left" w:pos="7920"/>
        </w:tabs>
        <w:rPr>
          <w:rFonts w:ascii="Arial" w:hAnsi="Arial" w:cs="Arial"/>
          <w:b/>
        </w:rPr>
      </w:pPr>
      <w:r w:rsidRPr="00080B76">
        <w:rPr>
          <w:rFonts w:ascii="Arial" w:hAnsi="Arial" w:cs="Arial"/>
          <w:b/>
        </w:rPr>
        <w:t>B.   EMPLOYEE BENEFITS</w:t>
      </w:r>
    </w:p>
    <w:p w14:paraId="49EFE77D" w14:textId="77777777" w:rsidR="00CA05DF" w:rsidRPr="00080B76" w:rsidRDefault="00CA05DF" w:rsidP="00CA05DF">
      <w:pPr>
        <w:tabs>
          <w:tab w:val="left" w:pos="450"/>
          <w:tab w:val="left" w:pos="720"/>
          <w:tab w:val="left" w:pos="7920"/>
        </w:tabs>
        <w:rPr>
          <w:rFonts w:ascii="Arial" w:hAnsi="Arial" w:cs="Arial"/>
          <w:b/>
        </w:rPr>
      </w:pPr>
    </w:p>
    <w:p w14:paraId="139091C9" w14:textId="4EFDE8BA" w:rsidR="00CA05DF" w:rsidRPr="00080B76" w:rsidRDefault="00CA05DF" w:rsidP="00CA05DF">
      <w:pPr>
        <w:tabs>
          <w:tab w:val="left" w:pos="450"/>
          <w:tab w:val="left" w:pos="720"/>
          <w:tab w:val="left" w:pos="7740"/>
          <w:tab w:val="left" w:pos="7920"/>
        </w:tabs>
        <w:rPr>
          <w:rFonts w:ascii="Arial" w:hAnsi="Arial" w:cs="Arial"/>
        </w:rPr>
      </w:pPr>
      <w:r w:rsidRPr="00080B76">
        <w:rPr>
          <w:rFonts w:ascii="Arial" w:hAnsi="Arial" w:cs="Arial"/>
        </w:rPr>
        <w:t xml:space="preserve">       2B-1   Health Insurance …………………..…………….…………</w:t>
      </w:r>
      <w:r w:rsidR="00E04862">
        <w:rPr>
          <w:rFonts w:ascii="Arial" w:hAnsi="Arial" w:cs="Arial"/>
        </w:rPr>
        <w:t>……………..</w:t>
      </w:r>
    </w:p>
    <w:p w14:paraId="2C358AA9" w14:textId="77777777" w:rsidR="00CA05DF" w:rsidRPr="00080B76" w:rsidRDefault="00CA05DF" w:rsidP="00CA05DF">
      <w:pPr>
        <w:tabs>
          <w:tab w:val="left" w:pos="450"/>
          <w:tab w:val="left" w:pos="720"/>
          <w:tab w:val="left" w:pos="7740"/>
          <w:tab w:val="left" w:pos="7830"/>
          <w:tab w:val="left" w:pos="7920"/>
        </w:tabs>
        <w:rPr>
          <w:rFonts w:ascii="Arial" w:hAnsi="Arial" w:cs="Arial"/>
        </w:rPr>
      </w:pPr>
      <w:r w:rsidRPr="00080B76">
        <w:rPr>
          <w:rFonts w:ascii="Arial" w:hAnsi="Arial" w:cs="Arial"/>
        </w:rPr>
        <w:t xml:space="preserve">       2B-2   Other Insurances – Life, Supplemental …………………………………</w:t>
      </w:r>
    </w:p>
    <w:p w14:paraId="1D15498B" w14:textId="77777777" w:rsidR="00CA05DF" w:rsidRPr="00080B76" w:rsidRDefault="00CA05DF" w:rsidP="00CA05DF">
      <w:pPr>
        <w:tabs>
          <w:tab w:val="left" w:pos="450"/>
          <w:tab w:val="left" w:pos="720"/>
          <w:tab w:val="left" w:pos="7740"/>
          <w:tab w:val="left" w:pos="7920"/>
        </w:tabs>
        <w:rPr>
          <w:rFonts w:ascii="Arial" w:hAnsi="Arial" w:cs="Arial"/>
        </w:rPr>
      </w:pPr>
      <w:r w:rsidRPr="00080B76">
        <w:rPr>
          <w:rFonts w:ascii="Arial" w:hAnsi="Arial" w:cs="Arial"/>
        </w:rPr>
        <w:t xml:space="preserve">       2B-3   Vacation …………………………………………………………………….</w:t>
      </w:r>
    </w:p>
    <w:p w14:paraId="54B30C4C" w14:textId="77777777" w:rsidR="00CA05DF" w:rsidRPr="00080B76" w:rsidRDefault="00CA05DF" w:rsidP="00CA05DF">
      <w:pPr>
        <w:tabs>
          <w:tab w:val="left" w:pos="450"/>
          <w:tab w:val="left" w:pos="720"/>
          <w:tab w:val="left" w:pos="7740"/>
          <w:tab w:val="left" w:pos="7920"/>
        </w:tabs>
        <w:rPr>
          <w:rFonts w:ascii="Arial" w:hAnsi="Arial" w:cs="Arial"/>
        </w:rPr>
      </w:pPr>
      <w:r w:rsidRPr="00080B76">
        <w:rPr>
          <w:rFonts w:ascii="Arial" w:hAnsi="Arial" w:cs="Arial"/>
        </w:rPr>
        <w:t xml:space="preserve">       2B-4   Sick ………………………………………………………………………….</w:t>
      </w:r>
    </w:p>
    <w:p w14:paraId="73EB9F4A" w14:textId="77777777" w:rsidR="00CA05DF" w:rsidRPr="00080B76" w:rsidRDefault="00CA05DF" w:rsidP="00CA05DF">
      <w:pPr>
        <w:tabs>
          <w:tab w:val="left" w:pos="450"/>
          <w:tab w:val="left" w:pos="720"/>
          <w:tab w:val="left" w:pos="7740"/>
          <w:tab w:val="left" w:pos="7920"/>
        </w:tabs>
        <w:rPr>
          <w:rFonts w:ascii="Arial" w:hAnsi="Arial" w:cs="Arial"/>
        </w:rPr>
      </w:pPr>
      <w:r w:rsidRPr="00080B76">
        <w:rPr>
          <w:rFonts w:ascii="Arial" w:hAnsi="Arial" w:cs="Arial"/>
        </w:rPr>
        <w:t xml:space="preserve">       2B-5   Holiday …………………………….………………………………………..</w:t>
      </w:r>
    </w:p>
    <w:p w14:paraId="314AD85D" w14:textId="77777777" w:rsidR="00CA05DF" w:rsidRPr="00080B76" w:rsidRDefault="00CA05DF" w:rsidP="00CA05DF">
      <w:pPr>
        <w:tabs>
          <w:tab w:val="left" w:pos="450"/>
          <w:tab w:val="left" w:pos="720"/>
          <w:tab w:val="left" w:pos="7740"/>
          <w:tab w:val="left" w:pos="7920"/>
        </w:tabs>
        <w:rPr>
          <w:rFonts w:ascii="Arial" w:hAnsi="Arial" w:cs="Arial"/>
        </w:rPr>
      </w:pPr>
      <w:r w:rsidRPr="00080B76">
        <w:rPr>
          <w:rFonts w:ascii="Arial" w:hAnsi="Arial" w:cs="Arial"/>
        </w:rPr>
        <w:t xml:space="preserve">       2B-6   Jury Duty …………………………………………………………………… </w:t>
      </w:r>
    </w:p>
    <w:p w14:paraId="1F5B32A4" w14:textId="7C179E2C" w:rsidR="00CA05DF" w:rsidRPr="00080B76" w:rsidRDefault="00CA05DF" w:rsidP="00CA05DF">
      <w:pPr>
        <w:tabs>
          <w:tab w:val="left" w:pos="450"/>
          <w:tab w:val="left" w:pos="720"/>
          <w:tab w:val="left" w:pos="7740"/>
          <w:tab w:val="left" w:pos="7920"/>
        </w:tabs>
        <w:rPr>
          <w:rFonts w:ascii="Arial" w:hAnsi="Arial" w:cs="Arial"/>
        </w:rPr>
      </w:pPr>
      <w:r w:rsidRPr="00080B76">
        <w:rPr>
          <w:rFonts w:ascii="Arial" w:hAnsi="Arial" w:cs="Arial"/>
        </w:rPr>
        <w:t xml:space="preserve">       2B-7   </w:t>
      </w:r>
      <w:r w:rsidR="00E04862">
        <w:rPr>
          <w:rFonts w:ascii="Arial" w:hAnsi="Arial" w:cs="Arial"/>
        </w:rPr>
        <w:t>Emergency</w:t>
      </w:r>
      <w:r w:rsidRPr="00080B76">
        <w:rPr>
          <w:rFonts w:ascii="Arial" w:hAnsi="Arial" w:cs="Arial"/>
        </w:rPr>
        <w:t xml:space="preserve"> Leave..…………………………………………………………</w:t>
      </w:r>
      <w:r w:rsidR="00E04862">
        <w:rPr>
          <w:rFonts w:ascii="Arial" w:hAnsi="Arial" w:cs="Arial"/>
        </w:rPr>
        <w:t>.</w:t>
      </w:r>
    </w:p>
    <w:p w14:paraId="08B282AA" w14:textId="77777777" w:rsidR="00CA05DF" w:rsidRPr="00080B76" w:rsidRDefault="00CA05DF" w:rsidP="00CA05DF">
      <w:pPr>
        <w:tabs>
          <w:tab w:val="left" w:pos="450"/>
          <w:tab w:val="left" w:pos="720"/>
          <w:tab w:val="left" w:pos="7740"/>
          <w:tab w:val="left" w:pos="7920"/>
        </w:tabs>
        <w:rPr>
          <w:rFonts w:ascii="Arial" w:hAnsi="Arial" w:cs="Arial"/>
        </w:rPr>
      </w:pPr>
      <w:r w:rsidRPr="00080B76">
        <w:rPr>
          <w:rFonts w:ascii="Arial" w:hAnsi="Arial" w:cs="Arial"/>
        </w:rPr>
        <w:t xml:space="preserve">       2B-8   Military Leave ………………………………………………………………</w:t>
      </w:r>
    </w:p>
    <w:p w14:paraId="434B795E" w14:textId="77777777" w:rsidR="00CA05DF" w:rsidRPr="00080B76" w:rsidRDefault="00CA05DF" w:rsidP="00CA05DF">
      <w:pPr>
        <w:tabs>
          <w:tab w:val="left" w:pos="450"/>
          <w:tab w:val="left" w:pos="720"/>
          <w:tab w:val="left" w:pos="7740"/>
          <w:tab w:val="left" w:pos="7920"/>
        </w:tabs>
        <w:rPr>
          <w:rFonts w:ascii="Arial" w:hAnsi="Arial" w:cs="Arial"/>
        </w:rPr>
      </w:pPr>
      <w:r w:rsidRPr="00080B76">
        <w:rPr>
          <w:rFonts w:ascii="Arial" w:hAnsi="Arial" w:cs="Arial"/>
        </w:rPr>
        <w:t xml:space="preserve">       2B-9   Retirement</w:t>
      </w:r>
      <w:r w:rsidR="007A64D1" w:rsidRPr="00080B76">
        <w:rPr>
          <w:rFonts w:ascii="Arial" w:hAnsi="Arial" w:cs="Arial"/>
        </w:rPr>
        <w:t>…………………………………………………………………..</w:t>
      </w:r>
    </w:p>
    <w:p w14:paraId="417BDB2C" w14:textId="7522A923" w:rsidR="00CA05DF" w:rsidRPr="00080B76" w:rsidRDefault="00CA05DF" w:rsidP="00CA05DF">
      <w:pPr>
        <w:tabs>
          <w:tab w:val="left" w:pos="450"/>
          <w:tab w:val="left" w:pos="720"/>
          <w:tab w:val="left" w:pos="7740"/>
          <w:tab w:val="left" w:pos="7920"/>
        </w:tabs>
        <w:rPr>
          <w:rFonts w:ascii="Arial" w:hAnsi="Arial" w:cs="Arial"/>
        </w:rPr>
      </w:pPr>
      <w:r w:rsidRPr="00080B76">
        <w:rPr>
          <w:rFonts w:ascii="Arial" w:hAnsi="Arial" w:cs="Arial"/>
        </w:rPr>
        <w:tab/>
        <w:t>2B-10 Social Security/Medicare …………………………………………………</w:t>
      </w:r>
      <w:r w:rsidR="00E04862">
        <w:rPr>
          <w:rFonts w:ascii="Arial" w:hAnsi="Arial" w:cs="Arial"/>
        </w:rPr>
        <w:t>.</w:t>
      </w:r>
    </w:p>
    <w:p w14:paraId="47940086" w14:textId="14298007" w:rsidR="00CA05DF" w:rsidRPr="00080B76" w:rsidRDefault="00F10B36" w:rsidP="00CA05DF">
      <w:pPr>
        <w:tabs>
          <w:tab w:val="left" w:pos="450"/>
          <w:tab w:val="left" w:pos="720"/>
          <w:tab w:val="left" w:pos="7740"/>
          <w:tab w:val="left" w:pos="7920"/>
        </w:tabs>
        <w:rPr>
          <w:rFonts w:ascii="Arial" w:hAnsi="Arial" w:cs="Arial"/>
        </w:rPr>
      </w:pPr>
      <w:r w:rsidRPr="00080B76">
        <w:rPr>
          <w:rFonts w:ascii="Arial" w:hAnsi="Arial" w:cs="Arial"/>
        </w:rPr>
        <w:tab/>
      </w:r>
      <w:r w:rsidR="00CA05DF" w:rsidRPr="00080B76">
        <w:rPr>
          <w:rFonts w:ascii="Arial" w:hAnsi="Arial" w:cs="Arial"/>
        </w:rPr>
        <w:t>2B-12 Leave of Absence – Other ……….………………………………………</w:t>
      </w:r>
      <w:r w:rsidR="00E04862">
        <w:rPr>
          <w:rFonts w:ascii="Arial" w:hAnsi="Arial" w:cs="Arial"/>
        </w:rPr>
        <w:t>..</w:t>
      </w:r>
    </w:p>
    <w:p w14:paraId="13E4F0D8" w14:textId="77777777" w:rsidR="00CA05DF" w:rsidRPr="00080B76" w:rsidRDefault="00CA05DF" w:rsidP="00CA05DF">
      <w:pPr>
        <w:tabs>
          <w:tab w:val="left" w:pos="450"/>
          <w:tab w:val="left" w:pos="720"/>
          <w:tab w:val="left" w:pos="7740"/>
          <w:tab w:val="left" w:pos="7920"/>
        </w:tabs>
        <w:rPr>
          <w:rFonts w:ascii="Arial" w:hAnsi="Arial" w:cs="Arial"/>
        </w:rPr>
      </w:pPr>
    </w:p>
    <w:p w14:paraId="1AB0BFE9" w14:textId="77777777" w:rsidR="008142B0" w:rsidRDefault="008142B0" w:rsidP="00CA05DF">
      <w:pPr>
        <w:tabs>
          <w:tab w:val="left" w:pos="450"/>
          <w:tab w:val="left" w:pos="720"/>
          <w:tab w:val="left" w:pos="7740"/>
          <w:tab w:val="left" w:pos="7920"/>
        </w:tabs>
        <w:rPr>
          <w:rFonts w:ascii="Arial" w:hAnsi="Arial" w:cs="Arial"/>
          <w:b/>
        </w:rPr>
      </w:pPr>
    </w:p>
    <w:p w14:paraId="7F055AA8" w14:textId="77777777" w:rsidR="008142B0" w:rsidRDefault="008142B0" w:rsidP="00CA05DF">
      <w:pPr>
        <w:tabs>
          <w:tab w:val="left" w:pos="450"/>
          <w:tab w:val="left" w:pos="720"/>
          <w:tab w:val="left" w:pos="7740"/>
          <w:tab w:val="left" w:pos="7920"/>
        </w:tabs>
        <w:rPr>
          <w:rFonts w:ascii="Arial" w:hAnsi="Arial" w:cs="Arial"/>
          <w:b/>
        </w:rPr>
      </w:pPr>
    </w:p>
    <w:p w14:paraId="50F851FA" w14:textId="09BEFD3A" w:rsidR="00372B57" w:rsidRPr="00080B76" w:rsidRDefault="00372B57" w:rsidP="00CA05DF">
      <w:pPr>
        <w:tabs>
          <w:tab w:val="left" w:pos="450"/>
          <w:tab w:val="left" w:pos="720"/>
          <w:tab w:val="left" w:pos="7740"/>
          <w:tab w:val="left" w:pos="7920"/>
        </w:tabs>
        <w:rPr>
          <w:rFonts w:ascii="Arial" w:hAnsi="Arial" w:cs="Arial"/>
          <w:b/>
        </w:rPr>
      </w:pPr>
      <w:r w:rsidRPr="00080B76">
        <w:rPr>
          <w:rFonts w:ascii="Arial" w:hAnsi="Arial" w:cs="Arial"/>
          <w:b/>
        </w:rPr>
        <w:lastRenderedPageBreak/>
        <w:t>SECTION 3:  MISCELLANIUS POLICIES</w:t>
      </w:r>
    </w:p>
    <w:p w14:paraId="616DD6E9" w14:textId="041C9E06" w:rsidR="00372B57" w:rsidRPr="00080B76" w:rsidRDefault="00372B57" w:rsidP="00CA05DF">
      <w:pPr>
        <w:tabs>
          <w:tab w:val="left" w:pos="450"/>
          <w:tab w:val="left" w:pos="720"/>
          <w:tab w:val="left" w:pos="7740"/>
          <w:tab w:val="left" w:pos="7920"/>
        </w:tabs>
        <w:rPr>
          <w:rFonts w:ascii="Arial" w:hAnsi="Arial" w:cs="Arial"/>
        </w:rPr>
      </w:pPr>
      <w:r w:rsidRPr="00080B76">
        <w:rPr>
          <w:rFonts w:ascii="Arial" w:hAnsi="Arial" w:cs="Arial"/>
          <w:b/>
        </w:rPr>
        <w:tab/>
      </w:r>
      <w:r w:rsidRPr="00080B76">
        <w:rPr>
          <w:rFonts w:ascii="Arial" w:hAnsi="Arial" w:cs="Arial"/>
        </w:rPr>
        <w:t xml:space="preserve"> 3A-1 Flag Policy</w:t>
      </w:r>
      <w:r w:rsidR="008142B0">
        <w:rPr>
          <w:rFonts w:ascii="Arial" w:hAnsi="Arial" w:cs="Arial"/>
        </w:rPr>
        <w:t>……………………………………………………………………</w:t>
      </w:r>
    </w:p>
    <w:p w14:paraId="4DDA827C" w14:textId="0F951210" w:rsidR="00372B57" w:rsidRDefault="00372B57" w:rsidP="00CA05DF">
      <w:pPr>
        <w:tabs>
          <w:tab w:val="left" w:pos="450"/>
          <w:tab w:val="left" w:pos="720"/>
          <w:tab w:val="left" w:pos="7740"/>
          <w:tab w:val="left" w:pos="7920"/>
        </w:tabs>
        <w:rPr>
          <w:rFonts w:ascii="Arial" w:hAnsi="Arial" w:cs="Arial"/>
        </w:rPr>
      </w:pPr>
      <w:r w:rsidRPr="00080B76">
        <w:rPr>
          <w:rFonts w:ascii="Arial" w:hAnsi="Arial" w:cs="Arial"/>
        </w:rPr>
        <w:tab/>
        <w:t xml:space="preserve"> 3A-2 Fee Schedule – Returned Checks</w:t>
      </w:r>
      <w:r w:rsidR="008142B0">
        <w:rPr>
          <w:rFonts w:ascii="Arial" w:hAnsi="Arial" w:cs="Arial"/>
        </w:rPr>
        <w:t>…………………………………………</w:t>
      </w:r>
    </w:p>
    <w:p w14:paraId="74D52EBC" w14:textId="1B5BE06F" w:rsidR="008142B0" w:rsidRPr="00080B76" w:rsidRDefault="008142B0" w:rsidP="00CA05DF">
      <w:pPr>
        <w:tabs>
          <w:tab w:val="left" w:pos="450"/>
          <w:tab w:val="left" w:pos="720"/>
          <w:tab w:val="left" w:pos="7740"/>
          <w:tab w:val="left" w:pos="7920"/>
        </w:tabs>
        <w:rPr>
          <w:rFonts w:ascii="Arial" w:hAnsi="Arial" w:cs="Arial"/>
        </w:rPr>
      </w:pPr>
      <w:r>
        <w:rPr>
          <w:rFonts w:ascii="Arial" w:hAnsi="Arial" w:cs="Arial"/>
        </w:rPr>
        <w:tab/>
        <w:t xml:space="preserve"> 3A-3 Travel Policy………………………………………………………………….</w:t>
      </w:r>
    </w:p>
    <w:p w14:paraId="52CCA0B8" w14:textId="77777777" w:rsidR="00372B57" w:rsidRPr="00080B76" w:rsidRDefault="00372B57" w:rsidP="00CA05DF">
      <w:pPr>
        <w:tabs>
          <w:tab w:val="left" w:pos="450"/>
          <w:tab w:val="left" w:pos="720"/>
          <w:tab w:val="left" w:pos="7740"/>
          <w:tab w:val="left" w:pos="7920"/>
        </w:tabs>
        <w:rPr>
          <w:rFonts w:ascii="Arial" w:hAnsi="Arial" w:cs="Arial"/>
        </w:rPr>
      </w:pPr>
    </w:p>
    <w:p w14:paraId="0F3E8C3D" w14:textId="77777777" w:rsidR="00CA05DF" w:rsidRPr="00080B76" w:rsidRDefault="00CA05DF" w:rsidP="00CA05DF">
      <w:pPr>
        <w:tabs>
          <w:tab w:val="left" w:pos="720"/>
          <w:tab w:val="left" w:pos="7920"/>
        </w:tabs>
        <w:rPr>
          <w:rFonts w:ascii="Arial" w:hAnsi="Arial" w:cs="Arial"/>
          <w:b/>
        </w:rPr>
      </w:pPr>
    </w:p>
    <w:p w14:paraId="6D96A805" w14:textId="77777777" w:rsidR="00CA05DF" w:rsidRPr="00080B76" w:rsidRDefault="00CA05DF" w:rsidP="00CA05DF">
      <w:pPr>
        <w:rPr>
          <w:rFonts w:ascii="Arial" w:hAnsi="Arial" w:cs="Arial"/>
          <w:b/>
          <w:sz w:val="22"/>
          <w:szCs w:val="22"/>
        </w:rPr>
      </w:pPr>
      <w:r w:rsidRPr="00080B76">
        <w:rPr>
          <w:rFonts w:ascii="Arial" w:hAnsi="Arial" w:cs="Arial"/>
          <w:b/>
        </w:rPr>
        <w:br w:type="page"/>
      </w:r>
      <w:r w:rsidRPr="00080B76">
        <w:rPr>
          <w:rFonts w:ascii="Arial" w:hAnsi="Arial" w:cs="Arial"/>
          <w:b/>
          <w:sz w:val="22"/>
          <w:szCs w:val="22"/>
        </w:rPr>
        <w:lastRenderedPageBreak/>
        <w:t xml:space="preserve">EMPLOYEE HANDBOOK ACKNOWLEDGEMENT </w:t>
      </w:r>
      <w:r w:rsidR="002F4D0F" w:rsidRPr="00080B76">
        <w:rPr>
          <w:rFonts w:ascii="Arial" w:hAnsi="Arial" w:cs="Arial"/>
          <w:b/>
          <w:sz w:val="22"/>
          <w:szCs w:val="22"/>
        </w:rPr>
        <w:t xml:space="preserve">(AMENDED </w:t>
      </w:r>
      <w:r w:rsidR="005800AA" w:rsidRPr="00080B76">
        <w:rPr>
          <w:rFonts w:ascii="Arial" w:hAnsi="Arial" w:cs="Arial"/>
          <w:b/>
          <w:sz w:val="22"/>
          <w:szCs w:val="22"/>
        </w:rPr>
        <w:t>2/8</w:t>
      </w:r>
      <w:r w:rsidR="00F10B36" w:rsidRPr="00080B76">
        <w:rPr>
          <w:rFonts w:ascii="Arial" w:hAnsi="Arial" w:cs="Arial"/>
          <w:b/>
          <w:sz w:val="22"/>
          <w:szCs w:val="22"/>
        </w:rPr>
        <w:t>/16</w:t>
      </w:r>
      <w:r w:rsidR="002F4D0F" w:rsidRPr="00080B76">
        <w:rPr>
          <w:rFonts w:ascii="Arial" w:hAnsi="Arial" w:cs="Arial"/>
          <w:b/>
          <w:sz w:val="22"/>
          <w:szCs w:val="22"/>
        </w:rPr>
        <w:t>)</w:t>
      </w:r>
    </w:p>
    <w:p w14:paraId="47B8B9EF" w14:textId="77777777" w:rsidR="00CA05DF" w:rsidRPr="00080B76" w:rsidRDefault="00CA05DF" w:rsidP="00CA05DF">
      <w:pPr>
        <w:rPr>
          <w:rFonts w:ascii="Arial" w:hAnsi="Arial" w:cs="Arial"/>
          <w:b/>
          <w:sz w:val="22"/>
          <w:szCs w:val="22"/>
        </w:rPr>
      </w:pPr>
    </w:p>
    <w:p w14:paraId="14C1D1E1" w14:textId="77777777" w:rsidR="00CA05DF" w:rsidRPr="00080B76" w:rsidRDefault="00CA05DF" w:rsidP="00CA05DF">
      <w:pPr>
        <w:rPr>
          <w:rFonts w:ascii="Arial" w:hAnsi="Arial" w:cs="Arial"/>
          <w:b/>
          <w:sz w:val="22"/>
          <w:szCs w:val="22"/>
        </w:rPr>
      </w:pPr>
      <w:r w:rsidRPr="00080B76">
        <w:rPr>
          <w:rFonts w:ascii="Arial" w:hAnsi="Arial" w:cs="Arial"/>
          <w:b/>
          <w:sz w:val="22"/>
          <w:szCs w:val="22"/>
        </w:rPr>
        <w:t>I have received a copy of the Roberts County Employee Handbook that outlines my benefits and obligations as a County employee.   I understand that I am responsible for reading and familiarizing myself with the information in this manual and understand that it contains general personnel policies of the County.  If I need clarification on any of the information in this manual, I will contact my immediate supervisor.</w:t>
      </w:r>
    </w:p>
    <w:p w14:paraId="6A9D6639" w14:textId="77777777" w:rsidR="00CA05DF" w:rsidRPr="00080B76" w:rsidRDefault="00CA05DF" w:rsidP="00CA05DF">
      <w:pPr>
        <w:rPr>
          <w:rFonts w:ascii="Arial" w:hAnsi="Arial" w:cs="Arial"/>
          <w:b/>
          <w:sz w:val="22"/>
          <w:szCs w:val="22"/>
        </w:rPr>
      </w:pPr>
    </w:p>
    <w:p w14:paraId="33678F78" w14:textId="77777777" w:rsidR="00CA05DF" w:rsidRPr="00080B76" w:rsidRDefault="00CA05DF" w:rsidP="00CA05DF">
      <w:pPr>
        <w:rPr>
          <w:rFonts w:ascii="Arial" w:hAnsi="Arial" w:cs="Arial"/>
          <w:b/>
          <w:sz w:val="22"/>
          <w:szCs w:val="22"/>
        </w:rPr>
      </w:pPr>
      <w:r w:rsidRPr="00080B76">
        <w:rPr>
          <w:rFonts w:ascii="Arial" w:hAnsi="Arial" w:cs="Arial"/>
          <w:b/>
          <w:sz w:val="22"/>
          <w:szCs w:val="22"/>
        </w:rPr>
        <w:t xml:space="preserve">I further understand that the Roberts County Employee Handbook is not a contract of employment.  I understand that </w:t>
      </w:r>
      <w:r w:rsidR="00AA13E5" w:rsidRPr="00080B76">
        <w:rPr>
          <w:rFonts w:ascii="Arial" w:hAnsi="Arial" w:cs="Arial"/>
          <w:b/>
          <w:sz w:val="22"/>
          <w:szCs w:val="22"/>
        </w:rPr>
        <w:t>I am an at-</w:t>
      </w:r>
      <w:r w:rsidR="007A64D1" w:rsidRPr="00080B76">
        <w:rPr>
          <w:rFonts w:ascii="Arial" w:hAnsi="Arial" w:cs="Arial"/>
          <w:b/>
          <w:sz w:val="22"/>
          <w:szCs w:val="22"/>
        </w:rPr>
        <w:t xml:space="preserve">will employee and that my </w:t>
      </w:r>
      <w:r w:rsidRPr="00080B76">
        <w:rPr>
          <w:rFonts w:ascii="Arial" w:hAnsi="Arial" w:cs="Arial"/>
          <w:b/>
          <w:sz w:val="22"/>
          <w:szCs w:val="22"/>
        </w:rPr>
        <w:t xml:space="preserve">employment may be terminated by either myself or the County, at any time, with or without cause, and with or without notice.  </w:t>
      </w:r>
    </w:p>
    <w:p w14:paraId="26F7C49D" w14:textId="77777777" w:rsidR="00CA05DF" w:rsidRPr="00080B76" w:rsidRDefault="00CA05DF" w:rsidP="00CA05DF">
      <w:pPr>
        <w:rPr>
          <w:rFonts w:ascii="Arial" w:hAnsi="Arial" w:cs="Arial"/>
          <w:b/>
          <w:sz w:val="22"/>
          <w:szCs w:val="22"/>
        </w:rPr>
      </w:pPr>
    </w:p>
    <w:p w14:paraId="0A3E8298" w14:textId="77777777" w:rsidR="00CA05DF" w:rsidRPr="00080B76" w:rsidRDefault="00CA05DF" w:rsidP="00CA05DF">
      <w:pPr>
        <w:rPr>
          <w:rFonts w:ascii="Arial" w:hAnsi="Arial" w:cs="Arial"/>
          <w:b/>
          <w:sz w:val="22"/>
          <w:szCs w:val="22"/>
        </w:rPr>
      </w:pPr>
      <w:r w:rsidRPr="00080B76">
        <w:rPr>
          <w:rFonts w:ascii="Arial" w:hAnsi="Arial" w:cs="Arial"/>
          <w:b/>
          <w:sz w:val="22"/>
          <w:szCs w:val="22"/>
        </w:rPr>
        <w:t>I understand that this employee handbook is intended to provide guidance in understanding Roberts County pol</w:t>
      </w:r>
      <w:r w:rsidR="00AA13E5" w:rsidRPr="00080B76">
        <w:rPr>
          <w:rFonts w:ascii="Arial" w:hAnsi="Arial" w:cs="Arial"/>
          <w:b/>
          <w:sz w:val="22"/>
          <w:szCs w:val="22"/>
        </w:rPr>
        <w:t xml:space="preserve">icies, practices and benefits. </w:t>
      </w:r>
      <w:r w:rsidRPr="00080B76">
        <w:rPr>
          <w:rFonts w:ascii="Arial" w:hAnsi="Arial" w:cs="Arial"/>
          <w:b/>
          <w:sz w:val="22"/>
          <w:szCs w:val="22"/>
        </w:rPr>
        <w:t>I understand that Roberts County retains the right to change this handbook</w:t>
      </w:r>
      <w:r w:rsidR="00AA13E5" w:rsidRPr="00080B76">
        <w:rPr>
          <w:rFonts w:ascii="Arial" w:hAnsi="Arial" w:cs="Arial"/>
          <w:b/>
          <w:sz w:val="22"/>
          <w:szCs w:val="22"/>
        </w:rPr>
        <w:t xml:space="preserve"> at any time</w:t>
      </w:r>
      <w:r w:rsidRPr="00080B76">
        <w:rPr>
          <w:rFonts w:ascii="Arial" w:hAnsi="Arial" w:cs="Arial"/>
          <w:b/>
          <w:sz w:val="22"/>
          <w:szCs w:val="22"/>
        </w:rPr>
        <w:t xml:space="preserve">, and to modify or cancel any of its employee benefits when the need for change is recognized. </w:t>
      </w:r>
    </w:p>
    <w:p w14:paraId="1B24C69B" w14:textId="77777777" w:rsidR="00CA05DF" w:rsidRPr="00080B76" w:rsidRDefault="00CA05DF" w:rsidP="00CA05DF">
      <w:pPr>
        <w:rPr>
          <w:rFonts w:ascii="Arial" w:hAnsi="Arial" w:cs="Arial"/>
          <w:b/>
          <w:sz w:val="22"/>
          <w:szCs w:val="22"/>
        </w:rPr>
      </w:pPr>
    </w:p>
    <w:p w14:paraId="6CE3E36D" w14:textId="77777777" w:rsidR="00CA05DF" w:rsidRPr="00080B76" w:rsidRDefault="00CA05DF" w:rsidP="00CA05DF">
      <w:pPr>
        <w:rPr>
          <w:rFonts w:ascii="Arial" w:hAnsi="Arial" w:cs="Arial"/>
          <w:b/>
          <w:sz w:val="22"/>
          <w:szCs w:val="22"/>
        </w:rPr>
      </w:pPr>
      <w:r w:rsidRPr="00080B76">
        <w:rPr>
          <w:rFonts w:ascii="Arial" w:hAnsi="Arial" w:cs="Arial"/>
          <w:b/>
          <w:sz w:val="22"/>
          <w:szCs w:val="22"/>
        </w:rPr>
        <w:t xml:space="preserve">I further understand that as a Roberts County employee, I </w:t>
      </w:r>
      <w:r w:rsidR="00AA13E5" w:rsidRPr="00080B76">
        <w:rPr>
          <w:rFonts w:ascii="Arial" w:hAnsi="Arial" w:cs="Arial"/>
          <w:b/>
          <w:sz w:val="22"/>
          <w:szCs w:val="22"/>
        </w:rPr>
        <w:t>am expected</w:t>
      </w:r>
      <w:r w:rsidRPr="00080B76">
        <w:rPr>
          <w:rFonts w:ascii="Arial" w:hAnsi="Arial" w:cs="Arial"/>
          <w:b/>
          <w:sz w:val="22"/>
          <w:szCs w:val="22"/>
        </w:rPr>
        <w:t xml:space="preserve"> to provid</w:t>
      </w:r>
      <w:r w:rsidR="00AA13E5" w:rsidRPr="00080B76">
        <w:rPr>
          <w:rFonts w:ascii="Arial" w:hAnsi="Arial" w:cs="Arial"/>
          <w:b/>
          <w:sz w:val="22"/>
          <w:szCs w:val="22"/>
        </w:rPr>
        <w:t>e quality service to the public;</w:t>
      </w:r>
      <w:r w:rsidRPr="00080B76">
        <w:rPr>
          <w:rFonts w:ascii="Arial" w:hAnsi="Arial" w:cs="Arial"/>
          <w:b/>
          <w:sz w:val="22"/>
          <w:szCs w:val="22"/>
        </w:rPr>
        <w:t xml:space="preserve"> to </w:t>
      </w:r>
      <w:r w:rsidR="00AA13E5" w:rsidRPr="00080B76">
        <w:rPr>
          <w:rFonts w:ascii="Arial" w:hAnsi="Arial" w:cs="Arial"/>
          <w:b/>
          <w:sz w:val="22"/>
          <w:szCs w:val="22"/>
        </w:rPr>
        <w:t>work towards</w:t>
      </w:r>
      <w:r w:rsidRPr="00080B76">
        <w:rPr>
          <w:rFonts w:ascii="Arial" w:hAnsi="Arial" w:cs="Arial"/>
          <w:b/>
          <w:sz w:val="22"/>
          <w:szCs w:val="22"/>
        </w:rPr>
        <w:t xml:space="preserve"> the highest degree of safety possible for my fellow workers</w:t>
      </w:r>
      <w:r w:rsidR="00AA13E5" w:rsidRPr="00080B76">
        <w:rPr>
          <w:rFonts w:ascii="Arial" w:hAnsi="Arial" w:cs="Arial"/>
          <w:b/>
          <w:sz w:val="22"/>
          <w:szCs w:val="22"/>
        </w:rPr>
        <w:t>’</w:t>
      </w:r>
      <w:r w:rsidRPr="00080B76">
        <w:rPr>
          <w:rFonts w:ascii="Arial" w:hAnsi="Arial" w:cs="Arial"/>
          <w:b/>
          <w:sz w:val="22"/>
          <w:szCs w:val="22"/>
        </w:rPr>
        <w:t>, to continually make suggestions for improvements</w:t>
      </w:r>
      <w:r w:rsidR="00AA13E5" w:rsidRPr="00080B76">
        <w:rPr>
          <w:rFonts w:ascii="Arial" w:hAnsi="Arial" w:cs="Arial"/>
          <w:b/>
          <w:sz w:val="22"/>
          <w:szCs w:val="22"/>
        </w:rPr>
        <w:t>,</w:t>
      </w:r>
      <w:r w:rsidRPr="00080B76">
        <w:rPr>
          <w:rFonts w:ascii="Arial" w:hAnsi="Arial" w:cs="Arial"/>
          <w:b/>
          <w:sz w:val="22"/>
          <w:szCs w:val="22"/>
        </w:rPr>
        <w:t xml:space="preserve"> and to display a spirit of team work and cooperation. </w:t>
      </w:r>
    </w:p>
    <w:p w14:paraId="7D98B27F" w14:textId="77777777" w:rsidR="00CA05DF" w:rsidRPr="00080B76" w:rsidRDefault="00CA05DF" w:rsidP="00CA05DF">
      <w:pPr>
        <w:rPr>
          <w:rFonts w:ascii="Arial" w:hAnsi="Arial" w:cs="Arial"/>
          <w:b/>
          <w:sz w:val="22"/>
          <w:szCs w:val="22"/>
        </w:rPr>
      </w:pPr>
    </w:p>
    <w:p w14:paraId="6604B389" w14:textId="77777777" w:rsidR="00CA05DF" w:rsidRPr="00080B76" w:rsidRDefault="00ED1C2F" w:rsidP="00CA05DF">
      <w:pPr>
        <w:rPr>
          <w:rFonts w:ascii="Arial" w:hAnsi="Arial" w:cs="Arial"/>
          <w:b/>
          <w:sz w:val="22"/>
          <w:szCs w:val="22"/>
        </w:rPr>
      </w:pPr>
      <w:r w:rsidRPr="00080B76">
        <w:rPr>
          <w:rFonts w:ascii="Arial" w:hAnsi="Arial" w:cs="Arial"/>
          <w:b/>
          <w:sz w:val="22"/>
          <w:szCs w:val="22"/>
        </w:rPr>
        <w:t>I understand that I may</w:t>
      </w:r>
      <w:r w:rsidR="00CA05DF" w:rsidRPr="00080B76">
        <w:rPr>
          <w:rFonts w:ascii="Arial" w:hAnsi="Arial" w:cs="Arial"/>
          <w:b/>
          <w:sz w:val="22"/>
          <w:szCs w:val="22"/>
        </w:rPr>
        <w:t xml:space="preserve"> be granted compensatory time off in lieu of payment of overtime to the extent provided by law and I may be required to take earned compensatory time off at the County’s d</w:t>
      </w:r>
      <w:r w:rsidRPr="00080B76">
        <w:rPr>
          <w:rFonts w:ascii="Arial" w:hAnsi="Arial" w:cs="Arial"/>
          <w:b/>
          <w:sz w:val="22"/>
          <w:szCs w:val="22"/>
        </w:rPr>
        <w:t>iscretion</w:t>
      </w:r>
      <w:r w:rsidR="00AA13E5" w:rsidRPr="00080B76">
        <w:rPr>
          <w:rFonts w:ascii="Arial" w:hAnsi="Arial" w:cs="Arial"/>
          <w:b/>
          <w:sz w:val="22"/>
          <w:szCs w:val="22"/>
        </w:rPr>
        <w:t>.</w:t>
      </w:r>
    </w:p>
    <w:p w14:paraId="5D688348" w14:textId="77777777" w:rsidR="00AA13E5" w:rsidRPr="00080B76" w:rsidRDefault="00AA13E5" w:rsidP="00CA05DF">
      <w:pPr>
        <w:rPr>
          <w:rFonts w:ascii="Arial" w:hAnsi="Arial" w:cs="Arial"/>
          <w:b/>
          <w:sz w:val="22"/>
          <w:szCs w:val="22"/>
        </w:rPr>
      </w:pPr>
    </w:p>
    <w:p w14:paraId="0D814C4F" w14:textId="77777777" w:rsidR="00AA13E5" w:rsidRPr="00080B76" w:rsidRDefault="00AA13E5" w:rsidP="00CA05DF">
      <w:pPr>
        <w:rPr>
          <w:rFonts w:ascii="Arial" w:hAnsi="Arial" w:cs="Arial"/>
          <w:b/>
          <w:sz w:val="22"/>
          <w:szCs w:val="22"/>
        </w:rPr>
      </w:pPr>
      <w:r w:rsidRPr="00080B76">
        <w:rPr>
          <w:rFonts w:ascii="Arial" w:hAnsi="Arial" w:cs="Arial"/>
          <w:b/>
          <w:sz w:val="22"/>
          <w:szCs w:val="22"/>
        </w:rPr>
        <w:t>I understand that I may be subject to reasonable suspicion of post-accident drug and alcohol testing. If I am required to have a Commercial Driver’s License (CDL) for my county position, I will be subject to random, reasonable suspicion and post-accident drug and alcohol testing.</w:t>
      </w:r>
    </w:p>
    <w:p w14:paraId="34591C6F" w14:textId="77777777" w:rsidR="00AA13E5" w:rsidRPr="00080B76" w:rsidRDefault="00AA13E5" w:rsidP="00CA05DF">
      <w:pPr>
        <w:rPr>
          <w:rFonts w:ascii="Arial" w:hAnsi="Arial" w:cs="Arial"/>
          <w:b/>
          <w:sz w:val="22"/>
          <w:szCs w:val="22"/>
        </w:rPr>
      </w:pPr>
    </w:p>
    <w:p w14:paraId="59A4AED5" w14:textId="77777777" w:rsidR="00AA13E5" w:rsidRPr="00080B76" w:rsidRDefault="00AA13E5" w:rsidP="00CA05DF">
      <w:pPr>
        <w:rPr>
          <w:rFonts w:ascii="Arial" w:hAnsi="Arial" w:cs="Arial"/>
          <w:b/>
          <w:sz w:val="22"/>
          <w:szCs w:val="22"/>
        </w:rPr>
      </w:pPr>
      <w:r w:rsidRPr="00080B76">
        <w:rPr>
          <w:rFonts w:ascii="Arial" w:hAnsi="Arial" w:cs="Arial"/>
          <w:b/>
          <w:sz w:val="22"/>
          <w:szCs w:val="22"/>
        </w:rPr>
        <w:t>I have read these policies and understand these policies and I agree to abide by and adhere to these policies.</w:t>
      </w:r>
    </w:p>
    <w:p w14:paraId="1DD3F96C" w14:textId="77777777" w:rsidR="00CA05DF" w:rsidRPr="00080B76" w:rsidRDefault="00CA05DF" w:rsidP="00CA05DF">
      <w:pPr>
        <w:rPr>
          <w:rFonts w:ascii="Arial" w:hAnsi="Arial" w:cs="Arial"/>
          <w:b/>
          <w:sz w:val="22"/>
          <w:szCs w:val="22"/>
        </w:rPr>
      </w:pPr>
    </w:p>
    <w:p w14:paraId="6814681E" w14:textId="77777777" w:rsidR="00CA05DF" w:rsidRPr="00080B76" w:rsidRDefault="00CA05DF" w:rsidP="00CA05DF">
      <w:pPr>
        <w:rPr>
          <w:rFonts w:ascii="Arial" w:hAnsi="Arial" w:cs="Arial"/>
          <w:b/>
          <w:sz w:val="22"/>
          <w:szCs w:val="22"/>
        </w:rPr>
      </w:pPr>
      <w:r w:rsidRPr="00080B76">
        <w:rPr>
          <w:rFonts w:ascii="Arial" w:hAnsi="Arial" w:cs="Arial"/>
          <w:b/>
          <w:sz w:val="22"/>
          <w:szCs w:val="22"/>
        </w:rPr>
        <w:t>____________________</w:t>
      </w:r>
    </w:p>
    <w:p w14:paraId="71EB3677" w14:textId="77777777" w:rsidR="00CA05DF" w:rsidRPr="00080B76" w:rsidRDefault="00CA05DF" w:rsidP="00CA05DF">
      <w:pPr>
        <w:rPr>
          <w:rFonts w:ascii="Arial" w:hAnsi="Arial" w:cs="Arial"/>
          <w:b/>
          <w:sz w:val="22"/>
          <w:szCs w:val="22"/>
        </w:rPr>
      </w:pPr>
      <w:r w:rsidRPr="00080B76">
        <w:rPr>
          <w:rFonts w:ascii="Arial" w:hAnsi="Arial" w:cs="Arial"/>
          <w:b/>
          <w:sz w:val="22"/>
          <w:szCs w:val="22"/>
        </w:rPr>
        <w:t>Signature of Employee</w:t>
      </w:r>
    </w:p>
    <w:p w14:paraId="67955ED3" w14:textId="77777777" w:rsidR="00CA05DF" w:rsidRPr="00080B76" w:rsidRDefault="00CA05DF" w:rsidP="00CA05DF">
      <w:pPr>
        <w:rPr>
          <w:rFonts w:ascii="Arial" w:hAnsi="Arial" w:cs="Arial"/>
          <w:b/>
          <w:sz w:val="22"/>
          <w:szCs w:val="22"/>
        </w:rPr>
      </w:pPr>
    </w:p>
    <w:p w14:paraId="6863BE8F" w14:textId="77777777" w:rsidR="00CA05DF" w:rsidRPr="00080B76" w:rsidRDefault="00CA05DF" w:rsidP="00CA05DF">
      <w:pPr>
        <w:rPr>
          <w:rFonts w:ascii="Arial" w:hAnsi="Arial" w:cs="Arial"/>
          <w:b/>
          <w:sz w:val="22"/>
          <w:szCs w:val="22"/>
        </w:rPr>
      </w:pPr>
    </w:p>
    <w:p w14:paraId="55926218" w14:textId="77777777" w:rsidR="00CA05DF" w:rsidRPr="00080B76" w:rsidRDefault="00CA05DF" w:rsidP="00CA05DF">
      <w:pPr>
        <w:rPr>
          <w:rFonts w:ascii="Arial" w:hAnsi="Arial" w:cs="Arial"/>
          <w:b/>
          <w:sz w:val="22"/>
          <w:szCs w:val="22"/>
        </w:rPr>
      </w:pPr>
      <w:r w:rsidRPr="00080B76">
        <w:rPr>
          <w:rFonts w:ascii="Arial" w:hAnsi="Arial" w:cs="Arial"/>
          <w:b/>
          <w:sz w:val="22"/>
          <w:szCs w:val="22"/>
        </w:rPr>
        <w:t>____________________</w:t>
      </w:r>
    </w:p>
    <w:p w14:paraId="6BCA0D01" w14:textId="77777777" w:rsidR="00CA05DF" w:rsidRPr="00080B76" w:rsidRDefault="00CA05DF" w:rsidP="00CA05DF">
      <w:pPr>
        <w:rPr>
          <w:rFonts w:ascii="Arial" w:hAnsi="Arial" w:cs="Arial"/>
          <w:b/>
          <w:sz w:val="22"/>
          <w:szCs w:val="22"/>
        </w:rPr>
      </w:pPr>
      <w:r w:rsidRPr="00080B76">
        <w:rPr>
          <w:rFonts w:ascii="Arial" w:hAnsi="Arial" w:cs="Arial"/>
          <w:b/>
          <w:sz w:val="22"/>
          <w:szCs w:val="22"/>
        </w:rPr>
        <w:t>Printed Name of Employee</w:t>
      </w:r>
    </w:p>
    <w:p w14:paraId="4161DAD8" w14:textId="77777777" w:rsidR="00CA05DF" w:rsidRPr="00080B76" w:rsidRDefault="00CA05DF" w:rsidP="00CA05DF">
      <w:pPr>
        <w:rPr>
          <w:rFonts w:ascii="Arial" w:hAnsi="Arial" w:cs="Arial"/>
          <w:b/>
          <w:sz w:val="22"/>
          <w:szCs w:val="22"/>
        </w:rPr>
      </w:pPr>
    </w:p>
    <w:p w14:paraId="6215777E" w14:textId="77777777" w:rsidR="00CA05DF" w:rsidRPr="00080B76" w:rsidRDefault="00CA05DF" w:rsidP="00CA05DF">
      <w:pPr>
        <w:rPr>
          <w:rFonts w:ascii="Arial" w:hAnsi="Arial" w:cs="Arial"/>
          <w:b/>
          <w:sz w:val="22"/>
          <w:szCs w:val="22"/>
        </w:rPr>
      </w:pPr>
    </w:p>
    <w:p w14:paraId="6C96139B" w14:textId="77777777" w:rsidR="00CA05DF" w:rsidRPr="00080B76" w:rsidRDefault="00CA05DF" w:rsidP="00CA05DF">
      <w:pPr>
        <w:rPr>
          <w:rFonts w:ascii="Arial" w:hAnsi="Arial" w:cs="Arial"/>
          <w:b/>
          <w:sz w:val="22"/>
          <w:szCs w:val="22"/>
        </w:rPr>
      </w:pPr>
      <w:r w:rsidRPr="00080B76">
        <w:rPr>
          <w:rFonts w:ascii="Arial" w:hAnsi="Arial" w:cs="Arial"/>
          <w:b/>
          <w:sz w:val="22"/>
          <w:szCs w:val="22"/>
        </w:rPr>
        <w:t>____________________</w:t>
      </w:r>
    </w:p>
    <w:p w14:paraId="547B24A8" w14:textId="77777777" w:rsidR="00CA05DF" w:rsidRPr="00080B76" w:rsidRDefault="00CA05DF" w:rsidP="00CA05DF">
      <w:pPr>
        <w:rPr>
          <w:rFonts w:ascii="Arial" w:hAnsi="Arial" w:cs="Arial"/>
          <w:b/>
          <w:sz w:val="22"/>
          <w:szCs w:val="22"/>
        </w:rPr>
      </w:pPr>
      <w:r w:rsidRPr="00080B76">
        <w:rPr>
          <w:rFonts w:ascii="Arial" w:hAnsi="Arial" w:cs="Arial"/>
          <w:b/>
          <w:sz w:val="22"/>
          <w:szCs w:val="22"/>
        </w:rPr>
        <w:t xml:space="preserve">Date Signed </w:t>
      </w:r>
    </w:p>
    <w:p w14:paraId="133A2AE8" w14:textId="77777777" w:rsidR="00CA05DF" w:rsidRPr="00080B76" w:rsidRDefault="00CA05DF" w:rsidP="00CA05DF">
      <w:pPr>
        <w:jc w:val="center"/>
        <w:rPr>
          <w:rFonts w:ascii="Arial" w:hAnsi="Arial" w:cs="Arial"/>
          <w:b/>
        </w:rPr>
      </w:pPr>
    </w:p>
    <w:p w14:paraId="398CD302" w14:textId="77777777" w:rsidR="00CA05DF" w:rsidRPr="00080B76" w:rsidRDefault="00CA05DF" w:rsidP="00CA05DF">
      <w:pPr>
        <w:jc w:val="center"/>
        <w:rPr>
          <w:rFonts w:ascii="Arial" w:hAnsi="Arial" w:cs="Arial"/>
          <w:b/>
        </w:rPr>
      </w:pPr>
    </w:p>
    <w:p w14:paraId="6A87CD90" w14:textId="77777777" w:rsidR="00CA05DF" w:rsidRPr="00080B76" w:rsidRDefault="00CA05DF" w:rsidP="00CA05DF">
      <w:pPr>
        <w:jc w:val="center"/>
        <w:rPr>
          <w:rFonts w:ascii="Arial" w:hAnsi="Arial" w:cs="Arial"/>
          <w:b/>
        </w:rPr>
      </w:pPr>
    </w:p>
    <w:p w14:paraId="76E60558" w14:textId="77777777" w:rsidR="00CA05DF" w:rsidRPr="00080B76" w:rsidRDefault="00CA05DF" w:rsidP="00CA05DF">
      <w:pPr>
        <w:jc w:val="center"/>
        <w:rPr>
          <w:rFonts w:ascii="Arial" w:hAnsi="Arial" w:cs="Arial"/>
          <w:b/>
        </w:rPr>
      </w:pPr>
    </w:p>
    <w:p w14:paraId="716800B8" w14:textId="77777777" w:rsidR="00730967" w:rsidRPr="00080B76" w:rsidRDefault="00730967" w:rsidP="00CA05DF">
      <w:pPr>
        <w:jc w:val="center"/>
        <w:rPr>
          <w:rFonts w:ascii="Arial" w:hAnsi="Arial" w:cs="Arial"/>
          <w:b/>
        </w:rPr>
      </w:pPr>
    </w:p>
    <w:p w14:paraId="3DF08782" w14:textId="77777777" w:rsidR="00CA05DF" w:rsidRPr="00080B76" w:rsidRDefault="00CA05DF" w:rsidP="00CA05DF">
      <w:pPr>
        <w:jc w:val="center"/>
        <w:rPr>
          <w:rFonts w:ascii="Arial" w:hAnsi="Arial" w:cs="Arial"/>
          <w:b/>
        </w:rPr>
      </w:pPr>
      <w:r w:rsidRPr="00080B76">
        <w:rPr>
          <w:rFonts w:ascii="Arial" w:hAnsi="Arial" w:cs="Arial"/>
          <w:b/>
        </w:rPr>
        <w:t>COUNTY OF ROBERTS</w:t>
      </w:r>
    </w:p>
    <w:p w14:paraId="4F8B5906" w14:textId="77777777" w:rsidR="00CA05DF" w:rsidRPr="00080B76" w:rsidRDefault="00CA05DF" w:rsidP="00CA05DF">
      <w:pPr>
        <w:jc w:val="center"/>
        <w:rPr>
          <w:rFonts w:ascii="Arial" w:hAnsi="Arial" w:cs="Arial"/>
          <w:b/>
        </w:rPr>
      </w:pPr>
      <w:r w:rsidRPr="00080B76">
        <w:rPr>
          <w:rFonts w:ascii="Arial" w:hAnsi="Arial" w:cs="Arial"/>
          <w:b/>
        </w:rPr>
        <w:t xml:space="preserve">COMMISSIONERS COURT ORDER </w:t>
      </w:r>
    </w:p>
    <w:p w14:paraId="2FE30A01" w14:textId="77777777" w:rsidR="00CA05DF" w:rsidRPr="00080B76" w:rsidRDefault="00CA05DF" w:rsidP="00CA05DF">
      <w:pPr>
        <w:rPr>
          <w:rFonts w:ascii="Arial" w:hAnsi="Arial" w:cs="Arial"/>
          <w:b/>
        </w:rPr>
      </w:pPr>
    </w:p>
    <w:p w14:paraId="3403A580" w14:textId="77777777" w:rsidR="00CA05DF" w:rsidRPr="00080B76" w:rsidRDefault="00CA05DF" w:rsidP="00CA05DF">
      <w:pPr>
        <w:rPr>
          <w:rFonts w:ascii="Arial" w:hAnsi="Arial" w:cs="Arial"/>
          <w:b/>
        </w:rPr>
      </w:pPr>
    </w:p>
    <w:p w14:paraId="0AF0F0E0" w14:textId="77777777" w:rsidR="00CA05DF" w:rsidRPr="00080B76" w:rsidRDefault="00CA05DF" w:rsidP="00CA05DF">
      <w:pPr>
        <w:rPr>
          <w:rFonts w:ascii="Arial" w:hAnsi="Arial" w:cs="Arial"/>
          <w:b/>
        </w:rPr>
      </w:pPr>
      <w:r w:rsidRPr="00080B76">
        <w:rPr>
          <w:rFonts w:ascii="Arial" w:hAnsi="Arial" w:cs="Arial"/>
          <w:b/>
        </w:rPr>
        <w:t>WHEREAS the Commissioners Court of Roberts County and the County Judge wish to comply with various laws applicable to public employers in the employment relationship; and</w:t>
      </w:r>
    </w:p>
    <w:p w14:paraId="58557EE4" w14:textId="77777777" w:rsidR="00CA05DF" w:rsidRPr="00080B76" w:rsidRDefault="00CA05DF" w:rsidP="00CA05DF">
      <w:pPr>
        <w:rPr>
          <w:rFonts w:ascii="Arial" w:hAnsi="Arial" w:cs="Arial"/>
          <w:b/>
        </w:rPr>
      </w:pPr>
    </w:p>
    <w:p w14:paraId="62F1CF89" w14:textId="77777777" w:rsidR="00CA05DF" w:rsidRPr="00080B76" w:rsidRDefault="00CA05DF" w:rsidP="00CA05DF">
      <w:pPr>
        <w:rPr>
          <w:rFonts w:ascii="Arial" w:hAnsi="Arial" w:cs="Arial"/>
          <w:b/>
        </w:rPr>
      </w:pPr>
      <w:r w:rsidRPr="00080B76">
        <w:rPr>
          <w:rFonts w:ascii="Arial" w:hAnsi="Arial" w:cs="Arial"/>
          <w:b/>
        </w:rPr>
        <w:t>WHEREAS the Roberts County Commissioners Court and the County Judge desire to provide the employees of Roberts County with a uniform format for dealing with various employment related issues; and</w:t>
      </w:r>
    </w:p>
    <w:p w14:paraId="71B3AB62" w14:textId="77777777" w:rsidR="00CA05DF" w:rsidRPr="00080B76" w:rsidRDefault="00CA05DF" w:rsidP="00CA05DF">
      <w:pPr>
        <w:rPr>
          <w:rFonts w:ascii="Arial" w:hAnsi="Arial" w:cs="Arial"/>
          <w:b/>
        </w:rPr>
      </w:pPr>
    </w:p>
    <w:p w14:paraId="14C2CF08" w14:textId="77777777" w:rsidR="00CA05DF" w:rsidRPr="00080B76" w:rsidRDefault="00CA05DF" w:rsidP="00CA05DF">
      <w:pPr>
        <w:rPr>
          <w:rFonts w:ascii="Arial" w:hAnsi="Arial" w:cs="Arial"/>
          <w:b/>
        </w:rPr>
      </w:pPr>
      <w:r w:rsidRPr="00080B76">
        <w:rPr>
          <w:rFonts w:ascii="Arial" w:hAnsi="Arial" w:cs="Arial"/>
          <w:b/>
        </w:rPr>
        <w:t>WHEREAS the Roberts County Commissioners Court and the County Judge wish to adequately communicate to employees the policies and procedures of the County:</w:t>
      </w:r>
    </w:p>
    <w:p w14:paraId="108D2646" w14:textId="77777777" w:rsidR="00CA05DF" w:rsidRPr="00080B76" w:rsidRDefault="00CA05DF" w:rsidP="00CA05DF">
      <w:pPr>
        <w:rPr>
          <w:rFonts w:ascii="Arial" w:hAnsi="Arial" w:cs="Arial"/>
          <w:b/>
        </w:rPr>
      </w:pPr>
    </w:p>
    <w:p w14:paraId="12020008" w14:textId="77777777" w:rsidR="00CA05DF" w:rsidRPr="00080B76" w:rsidRDefault="00CA05DF" w:rsidP="00CA05DF">
      <w:pPr>
        <w:rPr>
          <w:rFonts w:ascii="Arial" w:hAnsi="Arial" w:cs="Arial"/>
          <w:b/>
        </w:rPr>
      </w:pPr>
      <w:r w:rsidRPr="00080B76">
        <w:rPr>
          <w:rFonts w:ascii="Arial" w:hAnsi="Arial" w:cs="Arial"/>
          <w:b/>
        </w:rPr>
        <w:t>THEREFORE, BE IT RESOLVED that the Roberts County Commissioners Court and the County Judge hereby approve and adopt the ROBERTS COUNTY EMPLOYEE HANDBOOK.</w:t>
      </w:r>
    </w:p>
    <w:p w14:paraId="71C7FA03" w14:textId="77777777" w:rsidR="00CA05DF" w:rsidRPr="00080B76" w:rsidRDefault="00CA05DF" w:rsidP="00CA05DF">
      <w:pPr>
        <w:rPr>
          <w:rFonts w:ascii="Arial" w:hAnsi="Arial" w:cs="Arial"/>
          <w:b/>
        </w:rPr>
      </w:pPr>
    </w:p>
    <w:p w14:paraId="1FCF2D64" w14:textId="77777777" w:rsidR="00CA05DF" w:rsidRPr="00080B76" w:rsidRDefault="00CA05DF" w:rsidP="00CA05DF">
      <w:pPr>
        <w:rPr>
          <w:rFonts w:ascii="Arial" w:hAnsi="Arial" w:cs="Arial"/>
          <w:b/>
        </w:rPr>
      </w:pPr>
    </w:p>
    <w:p w14:paraId="6A0D292C" w14:textId="77777777" w:rsidR="00CA05DF" w:rsidRPr="00080B76" w:rsidRDefault="00CA05DF" w:rsidP="00CA05DF">
      <w:pPr>
        <w:rPr>
          <w:rFonts w:ascii="Arial" w:hAnsi="Arial" w:cs="Arial"/>
          <w:b/>
        </w:rPr>
      </w:pPr>
      <w:r w:rsidRPr="00080B76">
        <w:rPr>
          <w:rFonts w:ascii="Arial" w:hAnsi="Arial" w:cs="Arial"/>
          <w:b/>
        </w:rPr>
        <w:t xml:space="preserve">ADOPTED THIS __________ </w:t>
      </w:r>
      <w:smartTag w:uri="urn:schemas-microsoft-com:office:smarttags" w:element="stockticker">
        <w:r w:rsidRPr="00080B76">
          <w:rPr>
            <w:rFonts w:ascii="Arial" w:hAnsi="Arial" w:cs="Arial"/>
            <w:b/>
          </w:rPr>
          <w:t>DAY</w:t>
        </w:r>
      </w:smartTag>
      <w:r w:rsidR="001841B2">
        <w:rPr>
          <w:rFonts w:ascii="Arial" w:hAnsi="Arial" w:cs="Arial"/>
          <w:b/>
        </w:rPr>
        <w:t xml:space="preserve"> OF ______________, 2019</w:t>
      </w:r>
    </w:p>
    <w:p w14:paraId="15F160A4" w14:textId="77777777" w:rsidR="00CA05DF" w:rsidRPr="00080B76" w:rsidRDefault="00CA05DF" w:rsidP="00CA05DF">
      <w:pPr>
        <w:rPr>
          <w:rFonts w:ascii="Arial" w:hAnsi="Arial" w:cs="Arial"/>
          <w:b/>
        </w:rPr>
      </w:pPr>
    </w:p>
    <w:p w14:paraId="68153D61" w14:textId="77777777" w:rsidR="00CA05DF" w:rsidRPr="00080B76" w:rsidRDefault="00CA05DF" w:rsidP="00CA05DF">
      <w:pPr>
        <w:rPr>
          <w:rFonts w:ascii="Arial" w:hAnsi="Arial" w:cs="Arial"/>
          <w:b/>
        </w:rPr>
      </w:pPr>
    </w:p>
    <w:p w14:paraId="11E0AF39" w14:textId="77777777" w:rsidR="00CA05DF" w:rsidRPr="00080B76" w:rsidRDefault="00CA05DF" w:rsidP="00CA05DF">
      <w:pPr>
        <w:rPr>
          <w:rFonts w:ascii="Arial" w:hAnsi="Arial" w:cs="Arial"/>
          <w:b/>
        </w:rPr>
      </w:pPr>
      <w:r w:rsidRPr="00080B76">
        <w:rPr>
          <w:rFonts w:ascii="Arial" w:hAnsi="Arial" w:cs="Arial"/>
          <w:b/>
        </w:rPr>
        <w:t>____________________</w:t>
      </w:r>
    </w:p>
    <w:p w14:paraId="73AED048" w14:textId="77777777" w:rsidR="00CA05DF" w:rsidRPr="00080B76" w:rsidRDefault="00CA05DF" w:rsidP="00CA05DF">
      <w:pPr>
        <w:rPr>
          <w:rFonts w:ascii="Arial" w:hAnsi="Arial" w:cs="Arial"/>
          <w:b/>
        </w:rPr>
      </w:pPr>
      <w:r w:rsidRPr="00080B76">
        <w:rPr>
          <w:rFonts w:ascii="Arial" w:hAnsi="Arial" w:cs="Arial"/>
          <w:b/>
        </w:rPr>
        <w:t>County Judge</w:t>
      </w:r>
    </w:p>
    <w:p w14:paraId="14794B4D" w14:textId="77777777" w:rsidR="00CA05DF" w:rsidRPr="00080B76" w:rsidRDefault="00CA05DF" w:rsidP="00CA05DF">
      <w:pPr>
        <w:rPr>
          <w:rFonts w:ascii="Arial" w:hAnsi="Arial" w:cs="Arial"/>
          <w:b/>
        </w:rPr>
      </w:pPr>
    </w:p>
    <w:p w14:paraId="0C4A873E" w14:textId="77777777" w:rsidR="00CA05DF" w:rsidRPr="00080B76" w:rsidRDefault="00CA05DF" w:rsidP="00CA05DF">
      <w:pPr>
        <w:rPr>
          <w:rFonts w:ascii="Arial" w:hAnsi="Arial" w:cs="Arial"/>
          <w:b/>
        </w:rPr>
      </w:pPr>
      <w:r w:rsidRPr="00080B76">
        <w:rPr>
          <w:rFonts w:ascii="Arial" w:hAnsi="Arial" w:cs="Arial"/>
          <w:b/>
        </w:rPr>
        <w:t>____________________                                               ____________________</w:t>
      </w:r>
    </w:p>
    <w:p w14:paraId="223306D4" w14:textId="77777777" w:rsidR="00CA05DF" w:rsidRPr="00080B76" w:rsidRDefault="00CA05DF" w:rsidP="00CA05DF">
      <w:pPr>
        <w:rPr>
          <w:rFonts w:ascii="Arial" w:hAnsi="Arial" w:cs="Arial"/>
          <w:b/>
        </w:rPr>
      </w:pPr>
      <w:r w:rsidRPr="00080B76">
        <w:rPr>
          <w:rFonts w:ascii="Arial" w:hAnsi="Arial" w:cs="Arial"/>
          <w:b/>
        </w:rPr>
        <w:t>Commissioner Pct 1</w:t>
      </w:r>
      <w:r w:rsidRPr="00080B76">
        <w:rPr>
          <w:rFonts w:ascii="Arial" w:hAnsi="Arial" w:cs="Arial"/>
          <w:b/>
        </w:rPr>
        <w:tab/>
      </w:r>
      <w:r w:rsidRPr="00080B76">
        <w:rPr>
          <w:rFonts w:ascii="Arial" w:hAnsi="Arial" w:cs="Arial"/>
          <w:b/>
        </w:rPr>
        <w:tab/>
      </w:r>
      <w:r w:rsidRPr="00080B76">
        <w:rPr>
          <w:rFonts w:ascii="Arial" w:hAnsi="Arial" w:cs="Arial"/>
          <w:b/>
        </w:rPr>
        <w:tab/>
      </w:r>
      <w:r w:rsidRPr="00080B76">
        <w:rPr>
          <w:rFonts w:ascii="Arial" w:hAnsi="Arial" w:cs="Arial"/>
          <w:b/>
        </w:rPr>
        <w:tab/>
        <w:t xml:space="preserve">            Commissioner Pct 2</w:t>
      </w:r>
    </w:p>
    <w:p w14:paraId="1A99BA6D" w14:textId="77777777" w:rsidR="00CA05DF" w:rsidRPr="00080B76" w:rsidRDefault="00CA05DF" w:rsidP="00CA05DF">
      <w:pPr>
        <w:rPr>
          <w:rFonts w:ascii="Arial" w:hAnsi="Arial" w:cs="Arial"/>
          <w:b/>
        </w:rPr>
      </w:pPr>
    </w:p>
    <w:p w14:paraId="16919F0C" w14:textId="77777777" w:rsidR="00CA05DF" w:rsidRPr="00080B76" w:rsidRDefault="00CA05DF" w:rsidP="00CA05DF">
      <w:pPr>
        <w:rPr>
          <w:rFonts w:ascii="Arial" w:hAnsi="Arial" w:cs="Arial"/>
          <w:b/>
        </w:rPr>
      </w:pPr>
      <w:r w:rsidRPr="00080B76">
        <w:rPr>
          <w:rFonts w:ascii="Arial" w:hAnsi="Arial" w:cs="Arial"/>
          <w:b/>
        </w:rPr>
        <w:t>____________________                                               ____________________</w:t>
      </w:r>
    </w:p>
    <w:p w14:paraId="6B8F52B8" w14:textId="77777777" w:rsidR="00CA05DF" w:rsidRPr="00080B76" w:rsidRDefault="00CA05DF" w:rsidP="00CA05DF">
      <w:pPr>
        <w:rPr>
          <w:rFonts w:ascii="Arial" w:hAnsi="Arial" w:cs="Arial"/>
          <w:b/>
        </w:rPr>
      </w:pPr>
      <w:r w:rsidRPr="00080B76">
        <w:rPr>
          <w:rFonts w:ascii="Arial" w:hAnsi="Arial" w:cs="Arial"/>
          <w:b/>
        </w:rPr>
        <w:t>Commissioner Pct 3</w:t>
      </w:r>
      <w:r w:rsidRPr="00080B76">
        <w:rPr>
          <w:rFonts w:ascii="Arial" w:hAnsi="Arial" w:cs="Arial"/>
          <w:b/>
        </w:rPr>
        <w:tab/>
      </w:r>
      <w:r w:rsidRPr="00080B76">
        <w:rPr>
          <w:rFonts w:ascii="Arial" w:hAnsi="Arial" w:cs="Arial"/>
          <w:b/>
        </w:rPr>
        <w:tab/>
      </w:r>
      <w:r w:rsidRPr="00080B76">
        <w:rPr>
          <w:rFonts w:ascii="Arial" w:hAnsi="Arial" w:cs="Arial"/>
          <w:b/>
        </w:rPr>
        <w:tab/>
      </w:r>
      <w:r w:rsidRPr="00080B76">
        <w:rPr>
          <w:rFonts w:ascii="Arial" w:hAnsi="Arial" w:cs="Arial"/>
          <w:b/>
        </w:rPr>
        <w:tab/>
        <w:t xml:space="preserve">            Commissioner Pct 4</w:t>
      </w:r>
    </w:p>
    <w:p w14:paraId="746541FE" w14:textId="77777777" w:rsidR="00CA05DF" w:rsidRPr="00080B76" w:rsidRDefault="00CA05DF" w:rsidP="00CA05DF">
      <w:pPr>
        <w:rPr>
          <w:rFonts w:ascii="Arial" w:hAnsi="Arial" w:cs="Arial"/>
          <w:b/>
        </w:rPr>
      </w:pPr>
    </w:p>
    <w:p w14:paraId="6BA1B5DE" w14:textId="77777777" w:rsidR="00CA05DF" w:rsidRPr="00080B76" w:rsidRDefault="00CA05DF" w:rsidP="00CA05DF">
      <w:pPr>
        <w:rPr>
          <w:rFonts w:ascii="Arial" w:hAnsi="Arial" w:cs="Arial"/>
          <w:b/>
        </w:rPr>
      </w:pPr>
    </w:p>
    <w:p w14:paraId="35CAE495" w14:textId="77777777" w:rsidR="00CA05DF" w:rsidRPr="00080B76" w:rsidRDefault="00CA05DF" w:rsidP="00CA05DF">
      <w:pPr>
        <w:rPr>
          <w:rFonts w:ascii="Arial" w:hAnsi="Arial" w:cs="Arial"/>
          <w:b/>
        </w:rPr>
      </w:pPr>
    </w:p>
    <w:p w14:paraId="43B0075D" w14:textId="77777777" w:rsidR="00CA05DF" w:rsidRPr="00080B76" w:rsidRDefault="00CA05DF" w:rsidP="00CA05DF">
      <w:pPr>
        <w:rPr>
          <w:rFonts w:ascii="Arial" w:hAnsi="Arial" w:cs="Arial"/>
          <w:b/>
        </w:rPr>
      </w:pPr>
      <w:r w:rsidRPr="00080B76">
        <w:rPr>
          <w:rFonts w:ascii="Arial" w:hAnsi="Arial" w:cs="Arial"/>
          <w:b/>
        </w:rPr>
        <w:t>Witnessed and Attested By:</w:t>
      </w:r>
    </w:p>
    <w:p w14:paraId="53174F74" w14:textId="77777777" w:rsidR="00CA05DF" w:rsidRPr="00080B76" w:rsidRDefault="00CA05DF" w:rsidP="00CA05DF">
      <w:pPr>
        <w:rPr>
          <w:rFonts w:ascii="Arial" w:hAnsi="Arial" w:cs="Arial"/>
          <w:b/>
        </w:rPr>
      </w:pPr>
      <w:r w:rsidRPr="00080B76">
        <w:rPr>
          <w:rFonts w:ascii="Arial" w:hAnsi="Arial" w:cs="Arial"/>
          <w:b/>
        </w:rPr>
        <w:t xml:space="preserve">____________________                                               </w:t>
      </w:r>
    </w:p>
    <w:p w14:paraId="404FF8B8" w14:textId="77777777" w:rsidR="00CA05DF" w:rsidRPr="00080B76" w:rsidRDefault="00CA05DF" w:rsidP="00CA05DF">
      <w:pPr>
        <w:rPr>
          <w:rFonts w:ascii="Arial" w:hAnsi="Arial" w:cs="Arial"/>
          <w:b/>
        </w:rPr>
      </w:pPr>
      <w:r w:rsidRPr="00080B76">
        <w:rPr>
          <w:rFonts w:ascii="Arial" w:hAnsi="Arial" w:cs="Arial"/>
          <w:b/>
        </w:rPr>
        <w:t>County Clerk</w:t>
      </w:r>
    </w:p>
    <w:p w14:paraId="5705940B" w14:textId="77777777" w:rsidR="00CA05DF" w:rsidRPr="00080B76" w:rsidRDefault="00CA05DF" w:rsidP="00CA05DF">
      <w:pPr>
        <w:rPr>
          <w:rFonts w:ascii="Arial" w:hAnsi="Arial" w:cs="Arial"/>
          <w:b/>
        </w:rPr>
      </w:pPr>
    </w:p>
    <w:p w14:paraId="0C0D44BD" w14:textId="77777777" w:rsidR="00CA05DF" w:rsidRPr="00080B76" w:rsidRDefault="00CA05DF" w:rsidP="00CA05DF">
      <w:pPr>
        <w:rPr>
          <w:rFonts w:ascii="Arial" w:hAnsi="Arial" w:cs="Arial"/>
          <w:b/>
        </w:rPr>
      </w:pPr>
    </w:p>
    <w:p w14:paraId="7412B8DC" w14:textId="77777777" w:rsidR="00CA05DF" w:rsidRPr="00080B76" w:rsidRDefault="00CA05DF" w:rsidP="00CA05DF">
      <w:pPr>
        <w:rPr>
          <w:rFonts w:ascii="Arial" w:hAnsi="Arial" w:cs="Arial"/>
          <w:b/>
        </w:rPr>
      </w:pPr>
    </w:p>
    <w:p w14:paraId="0D4AC497" w14:textId="77777777" w:rsidR="00CA05DF" w:rsidRPr="00080B76" w:rsidRDefault="00CA05DF" w:rsidP="00CA05DF">
      <w:pPr>
        <w:rPr>
          <w:rFonts w:ascii="Arial" w:hAnsi="Arial" w:cs="Arial"/>
          <w:b/>
        </w:rPr>
      </w:pPr>
    </w:p>
    <w:p w14:paraId="0864814B" w14:textId="77777777" w:rsidR="00CA05DF" w:rsidRPr="00080B76" w:rsidRDefault="00CA05DF" w:rsidP="00CA05DF">
      <w:pPr>
        <w:rPr>
          <w:rFonts w:ascii="Arial" w:hAnsi="Arial" w:cs="Arial"/>
          <w:b/>
        </w:rPr>
      </w:pPr>
    </w:p>
    <w:p w14:paraId="12C0C2B6" w14:textId="77777777" w:rsidR="00CA05DF" w:rsidRPr="00080B76" w:rsidRDefault="00CA05DF" w:rsidP="00CA05DF">
      <w:pPr>
        <w:rPr>
          <w:rFonts w:ascii="Arial" w:hAnsi="Arial" w:cs="Arial"/>
          <w:b/>
        </w:rPr>
      </w:pPr>
    </w:p>
    <w:p w14:paraId="07FA76E5" w14:textId="77777777" w:rsidR="00CA05DF" w:rsidRPr="00080B76" w:rsidRDefault="00CA05DF" w:rsidP="00CA05DF">
      <w:pPr>
        <w:jc w:val="center"/>
        <w:rPr>
          <w:rFonts w:ascii="Arial" w:hAnsi="Arial" w:cs="Arial"/>
          <w:b/>
        </w:rPr>
      </w:pPr>
    </w:p>
    <w:p w14:paraId="2EAFDA34" w14:textId="77777777" w:rsidR="00CA05DF" w:rsidRPr="00080B76" w:rsidRDefault="00CA05DF" w:rsidP="00CA05DF">
      <w:pPr>
        <w:jc w:val="center"/>
        <w:rPr>
          <w:rFonts w:ascii="Arial" w:hAnsi="Arial" w:cs="Arial"/>
          <w:b/>
        </w:rPr>
      </w:pPr>
    </w:p>
    <w:p w14:paraId="2B52BA69" w14:textId="77777777" w:rsidR="00CA05DF" w:rsidRPr="00080B76" w:rsidRDefault="00CA05DF" w:rsidP="00CA05DF">
      <w:pPr>
        <w:jc w:val="center"/>
        <w:rPr>
          <w:rFonts w:ascii="Arial" w:hAnsi="Arial" w:cs="Arial"/>
          <w:b/>
        </w:rPr>
      </w:pPr>
    </w:p>
    <w:p w14:paraId="1FC6067E" w14:textId="77777777" w:rsidR="00CA05DF" w:rsidRPr="00080B76" w:rsidRDefault="00CA05DF" w:rsidP="00CA05DF">
      <w:pPr>
        <w:jc w:val="center"/>
        <w:rPr>
          <w:rFonts w:ascii="Arial" w:hAnsi="Arial" w:cs="Arial"/>
          <w:b/>
        </w:rPr>
      </w:pPr>
      <w:r w:rsidRPr="00080B76">
        <w:rPr>
          <w:rFonts w:ascii="Arial" w:hAnsi="Arial" w:cs="Arial"/>
          <w:b/>
        </w:rPr>
        <w:t>RESOLUTION FOR ROBERTS COUNTY</w:t>
      </w:r>
    </w:p>
    <w:p w14:paraId="0AF3DA08" w14:textId="77777777" w:rsidR="00CA05DF" w:rsidRPr="00080B76" w:rsidRDefault="00CA05DF" w:rsidP="00CA05DF">
      <w:pPr>
        <w:rPr>
          <w:rFonts w:ascii="Arial" w:hAnsi="Arial" w:cs="Arial"/>
          <w:b/>
        </w:rPr>
      </w:pPr>
    </w:p>
    <w:p w14:paraId="4800189B" w14:textId="77777777" w:rsidR="00CA05DF" w:rsidRPr="00080B76" w:rsidRDefault="00CA05DF" w:rsidP="00CA05DF">
      <w:pPr>
        <w:rPr>
          <w:rFonts w:ascii="Arial" w:hAnsi="Arial" w:cs="Arial"/>
          <w:b/>
        </w:rPr>
      </w:pPr>
      <w:r w:rsidRPr="00080B76">
        <w:rPr>
          <w:rFonts w:ascii="Arial" w:hAnsi="Arial" w:cs="Arial"/>
          <w:b/>
        </w:rPr>
        <w:t>We the undersigned have read the Roberts County Employee Handbook that the Roberts County Commissioner’s Court and County Judge has adopted.  As ELECTED OFFICIALS of Roberts County, we endorse and approve the Employee Handbook.  We approve the document as it reflects our commitment to Roberts County employees and it reflects our commitment to conform to appropriate state and federal laws.</w:t>
      </w:r>
    </w:p>
    <w:p w14:paraId="46BCD8E3" w14:textId="77777777" w:rsidR="00CA05DF" w:rsidRPr="00080B76" w:rsidRDefault="00CA05DF" w:rsidP="00CA05DF">
      <w:pPr>
        <w:rPr>
          <w:rFonts w:ascii="Arial" w:hAnsi="Arial" w:cs="Arial"/>
          <w:b/>
        </w:rPr>
      </w:pPr>
      <w:r w:rsidRPr="00080B76">
        <w:rPr>
          <w:rFonts w:ascii="Arial" w:hAnsi="Arial" w:cs="Arial"/>
          <w:b/>
        </w:rPr>
        <w:t>We agree to be bound by the terms and conditions of the Roberts County Employee Handbook, as witnessed by our signatures below.</w:t>
      </w:r>
    </w:p>
    <w:p w14:paraId="55D9497D" w14:textId="77777777" w:rsidR="00CA05DF" w:rsidRPr="00080B76" w:rsidRDefault="00CA05DF" w:rsidP="00CA05DF">
      <w:pPr>
        <w:rPr>
          <w:rFonts w:ascii="Arial" w:hAnsi="Arial" w:cs="Arial"/>
          <w:b/>
        </w:rPr>
      </w:pPr>
    </w:p>
    <w:p w14:paraId="0BE53620" w14:textId="77777777" w:rsidR="00CA05DF" w:rsidRPr="00080B76" w:rsidRDefault="00CA05DF" w:rsidP="00CA05DF">
      <w:pPr>
        <w:rPr>
          <w:rFonts w:ascii="Arial" w:hAnsi="Arial" w:cs="Arial"/>
          <w:b/>
        </w:rPr>
      </w:pPr>
    </w:p>
    <w:p w14:paraId="735A2ACF" w14:textId="77777777" w:rsidR="00CA05DF" w:rsidRPr="00080B76" w:rsidRDefault="00CA05DF" w:rsidP="00CA05DF">
      <w:pPr>
        <w:rPr>
          <w:rFonts w:ascii="Arial" w:hAnsi="Arial" w:cs="Arial"/>
          <w:b/>
        </w:rPr>
      </w:pPr>
      <w:r w:rsidRPr="00080B76">
        <w:rPr>
          <w:rFonts w:ascii="Arial" w:hAnsi="Arial" w:cs="Arial"/>
          <w:b/>
        </w:rPr>
        <w:t>_____________________</w:t>
      </w:r>
      <w:r w:rsidRPr="00080B76">
        <w:rPr>
          <w:rFonts w:ascii="Arial" w:hAnsi="Arial" w:cs="Arial"/>
          <w:b/>
        </w:rPr>
        <w:tab/>
      </w:r>
      <w:r w:rsidRPr="00080B76">
        <w:rPr>
          <w:rFonts w:ascii="Arial" w:hAnsi="Arial" w:cs="Arial"/>
          <w:b/>
        </w:rPr>
        <w:tab/>
      </w:r>
      <w:r w:rsidRPr="00080B76">
        <w:rPr>
          <w:rFonts w:ascii="Arial" w:hAnsi="Arial" w:cs="Arial"/>
          <w:b/>
        </w:rPr>
        <w:tab/>
        <w:t>_____________________________</w:t>
      </w:r>
    </w:p>
    <w:p w14:paraId="65294873" w14:textId="77777777" w:rsidR="00CA05DF" w:rsidRPr="00080B76" w:rsidRDefault="00CA05DF" w:rsidP="00CA05DF">
      <w:pPr>
        <w:rPr>
          <w:rFonts w:ascii="Arial" w:hAnsi="Arial" w:cs="Arial"/>
          <w:b/>
        </w:rPr>
      </w:pPr>
      <w:r w:rsidRPr="00080B76">
        <w:rPr>
          <w:rFonts w:ascii="Arial" w:hAnsi="Arial" w:cs="Arial"/>
          <w:b/>
        </w:rPr>
        <w:t>County Clerk</w:t>
      </w:r>
      <w:r w:rsidRPr="00080B76">
        <w:rPr>
          <w:rFonts w:ascii="Arial" w:hAnsi="Arial" w:cs="Arial"/>
          <w:b/>
        </w:rPr>
        <w:tab/>
      </w:r>
      <w:r w:rsidRPr="00080B76">
        <w:rPr>
          <w:rFonts w:ascii="Arial" w:hAnsi="Arial" w:cs="Arial"/>
          <w:b/>
        </w:rPr>
        <w:tab/>
      </w:r>
      <w:r w:rsidRPr="00080B76">
        <w:rPr>
          <w:rFonts w:ascii="Arial" w:hAnsi="Arial" w:cs="Arial"/>
          <w:b/>
        </w:rPr>
        <w:tab/>
      </w:r>
      <w:r w:rsidRPr="00080B76">
        <w:rPr>
          <w:rFonts w:ascii="Arial" w:hAnsi="Arial" w:cs="Arial"/>
          <w:b/>
        </w:rPr>
        <w:tab/>
      </w:r>
      <w:r w:rsidRPr="00080B76">
        <w:rPr>
          <w:rFonts w:ascii="Arial" w:hAnsi="Arial" w:cs="Arial"/>
          <w:b/>
        </w:rPr>
        <w:tab/>
        <w:t>District Clerk</w:t>
      </w:r>
    </w:p>
    <w:p w14:paraId="7BCD4A5A" w14:textId="77777777" w:rsidR="00CA05DF" w:rsidRPr="00080B76" w:rsidRDefault="00CA05DF" w:rsidP="00CA05DF">
      <w:pPr>
        <w:rPr>
          <w:rFonts w:ascii="Arial" w:hAnsi="Arial" w:cs="Arial"/>
          <w:b/>
        </w:rPr>
      </w:pPr>
    </w:p>
    <w:p w14:paraId="0DAA5217" w14:textId="77777777" w:rsidR="00CA05DF" w:rsidRPr="00080B76" w:rsidRDefault="00CA05DF" w:rsidP="00CA05DF">
      <w:pPr>
        <w:rPr>
          <w:rFonts w:ascii="Arial" w:hAnsi="Arial" w:cs="Arial"/>
          <w:b/>
        </w:rPr>
      </w:pPr>
    </w:p>
    <w:p w14:paraId="5A1BE557" w14:textId="77777777" w:rsidR="00CA05DF" w:rsidRPr="00080B76" w:rsidRDefault="00CA05DF" w:rsidP="00CA05DF">
      <w:pPr>
        <w:rPr>
          <w:rFonts w:ascii="Arial" w:hAnsi="Arial" w:cs="Arial"/>
          <w:b/>
        </w:rPr>
      </w:pPr>
      <w:r w:rsidRPr="00080B76">
        <w:rPr>
          <w:rFonts w:ascii="Arial" w:hAnsi="Arial" w:cs="Arial"/>
          <w:b/>
        </w:rPr>
        <w:t>_____________________</w:t>
      </w:r>
      <w:r w:rsidRPr="00080B76">
        <w:rPr>
          <w:rFonts w:ascii="Arial" w:hAnsi="Arial" w:cs="Arial"/>
          <w:b/>
        </w:rPr>
        <w:tab/>
      </w:r>
      <w:r w:rsidRPr="00080B76">
        <w:rPr>
          <w:rFonts w:ascii="Arial" w:hAnsi="Arial" w:cs="Arial"/>
          <w:b/>
        </w:rPr>
        <w:tab/>
      </w:r>
      <w:r w:rsidRPr="00080B76">
        <w:rPr>
          <w:rFonts w:ascii="Arial" w:hAnsi="Arial" w:cs="Arial"/>
          <w:b/>
        </w:rPr>
        <w:tab/>
        <w:t>_____________________________</w:t>
      </w:r>
    </w:p>
    <w:p w14:paraId="7B3A2227" w14:textId="77777777" w:rsidR="00CA05DF" w:rsidRPr="00080B76" w:rsidRDefault="00CA05DF" w:rsidP="00CA05DF">
      <w:pPr>
        <w:rPr>
          <w:rFonts w:ascii="Arial" w:hAnsi="Arial" w:cs="Arial"/>
          <w:b/>
        </w:rPr>
      </w:pPr>
      <w:r w:rsidRPr="00080B76">
        <w:rPr>
          <w:rFonts w:ascii="Arial" w:hAnsi="Arial" w:cs="Arial"/>
          <w:b/>
        </w:rPr>
        <w:t>County Treasurer</w:t>
      </w:r>
      <w:r w:rsidRPr="00080B76">
        <w:rPr>
          <w:rFonts w:ascii="Arial" w:hAnsi="Arial" w:cs="Arial"/>
          <w:b/>
        </w:rPr>
        <w:tab/>
      </w:r>
      <w:r w:rsidRPr="00080B76">
        <w:rPr>
          <w:rFonts w:ascii="Arial" w:hAnsi="Arial" w:cs="Arial"/>
          <w:b/>
        </w:rPr>
        <w:tab/>
      </w:r>
      <w:r w:rsidRPr="00080B76">
        <w:rPr>
          <w:rFonts w:ascii="Arial" w:hAnsi="Arial" w:cs="Arial"/>
          <w:b/>
        </w:rPr>
        <w:tab/>
      </w:r>
      <w:r w:rsidRPr="00080B76">
        <w:rPr>
          <w:rFonts w:ascii="Arial" w:hAnsi="Arial" w:cs="Arial"/>
          <w:b/>
        </w:rPr>
        <w:tab/>
      </w:r>
      <w:r w:rsidRPr="00080B76">
        <w:rPr>
          <w:rFonts w:ascii="Arial" w:hAnsi="Arial" w:cs="Arial"/>
          <w:b/>
        </w:rPr>
        <w:tab/>
        <w:t>County Tax Assessor/Collector</w:t>
      </w:r>
    </w:p>
    <w:p w14:paraId="003D336C" w14:textId="77777777" w:rsidR="00CA05DF" w:rsidRPr="00080B76" w:rsidRDefault="00CA05DF" w:rsidP="00CA05DF">
      <w:pPr>
        <w:rPr>
          <w:rFonts w:ascii="Arial" w:hAnsi="Arial" w:cs="Arial"/>
          <w:b/>
        </w:rPr>
      </w:pPr>
    </w:p>
    <w:p w14:paraId="46EA7673" w14:textId="77777777" w:rsidR="00CA05DF" w:rsidRPr="00080B76" w:rsidRDefault="00CA05DF" w:rsidP="00CA05DF">
      <w:pPr>
        <w:rPr>
          <w:rFonts w:ascii="Arial" w:hAnsi="Arial" w:cs="Arial"/>
          <w:b/>
        </w:rPr>
      </w:pPr>
    </w:p>
    <w:p w14:paraId="2BCEE6CF" w14:textId="77777777" w:rsidR="00CA05DF" w:rsidRPr="00080B76" w:rsidRDefault="00CA05DF" w:rsidP="00CA05DF">
      <w:pPr>
        <w:rPr>
          <w:rFonts w:ascii="Arial" w:hAnsi="Arial" w:cs="Arial"/>
          <w:b/>
        </w:rPr>
      </w:pPr>
      <w:r w:rsidRPr="00080B76">
        <w:rPr>
          <w:rFonts w:ascii="Arial" w:hAnsi="Arial" w:cs="Arial"/>
          <w:b/>
        </w:rPr>
        <w:t>_____________________</w:t>
      </w:r>
      <w:r w:rsidRPr="00080B76">
        <w:rPr>
          <w:rFonts w:ascii="Arial" w:hAnsi="Arial" w:cs="Arial"/>
          <w:b/>
        </w:rPr>
        <w:tab/>
      </w:r>
      <w:r w:rsidRPr="00080B76">
        <w:rPr>
          <w:rFonts w:ascii="Arial" w:hAnsi="Arial" w:cs="Arial"/>
          <w:b/>
        </w:rPr>
        <w:tab/>
      </w:r>
      <w:r w:rsidRPr="00080B76">
        <w:rPr>
          <w:rFonts w:ascii="Arial" w:hAnsi="Arial" w:cs="Arial"/>
          <w:b/>
        </w:rPr>
        <w:tab/>
        <w:t>_____________________________</w:t>
      </w:r>
    </w:p>
    <w:p w14:paraId="3B794A92" w14:textId="77777777" w:rsidR="00CA05DF" w:rsidRPr="00080B76" w:rsidRDefault="00CA05DF" w:rsidP="00CA05DF">
      <w:pPr>
        <w:rPr>
          <w:rFonts w:ascii="Arial" w:hAnsi="Arial" w:cs="Arial"/>
          <w:b/>
        </w:rPr>
      </w:pPr>
      <w:r w:rsidRPr="00080B76">
        <w:rPr>
          <w:rFonts w:ascii="Arial" w:hAnsi="Arial" w:cs="Arial"/>
          <w:b/>
        </w:rPr>
        <w:t>County Sheriff</w:t>
      </w:r>
      <w:r w:rsidRPr="00080B76">
        <w:rPr>
          <w:rFonts w:ascii="Arial" w:hAnsi="Arial" w:cs="Arial"/>
          <w:b/>
        </w:rPr>
        <w:tab/>
      </w:r>
      <w:r w:rsidRPr="00080B76">
        <w:rPr>
          <w:rFonts w:ascii="Arial" w:hAnsi="Arial" w:cs="Arial"/>
          <w:b/>
        </w:rPr>
        <w:tab/>
      </w:r>
      <w:r w:rsidRPr="00080B76">
        <w:rPr>
          <w:rFonts w:ascii="Arial" w:hAnsi="Arial" w:cs="Arial"/>
          <w:b/>
        </w:rPr>
        <w:tab/>
      </w:r>
      <w:r w:rsidRPr="00080B76">
        <w:rPr>
          <w:rFonts w:ascii="Arial" w:hAnsi="Arial" w:cs="Arial"/>
          <w:b/>
        </w:rPr>
        <w:tab/>
      </w:r>
      <w:r w:rsidRPr="00080B76">
        <w:rPr>
          <w:rFonts w:ascii="Arial" w:hAnsi="Arial" w:cs="Arial"/>
          <w:b/>
        </w:rPr>
        <w:tab/>
        <w:t>County Attorney</w:t>
      </w:r>
    </w:p>
    <w:p w14:paraId="372EA5CC" w14:textId="77777777" w:rsidR="00CA05DF" w:rsidRPr="00080B76" w:rsidRDefault="00CA05DF" w:rsidP="00CA05DF">
      <w:pPr>
        <w:rPr>
          <w:rFonts w:ascii="Arial" w:hAnsi="Arial" w:cs="Arial"/>
          <w:b/>
        </w:rPr>
      </w:pPr>
    </w:p>
    <w:p w14:paraId="139B4606" w14:textId="77777777" w:rsidR="00CA05DF" w:rsidRPr="00080B76" w:rsidRDefault="00CA05DF" w:rsidP="00CA05DF">
      <w:pPr>
        <w:rPr>
          <w:rFonts w:ascii="Arial" w:hAnsi="Arial" w:cs="Arial"/>
          <w:b/>
        </w:rPr>
      </w:pPr>
    </w:p>
    <w:p w14:paraId="46DA0F86" w14:textId="77777777" w:rsidR="00CA05DF" w:rsidRPr="00080B76" w:rsidRDefault="00CA05DF" w:rsidP="00CA05DF">
      <w:pPr>
        <w:rPr>
          <w:rFonts w:ascii="Arial" w:hAnsi="Arial" w:cs="Arial"/>
          <w:b/>
        </w:rPr>
      </w:pPr>
      <w:r w:rsidRPr="00080B76">
        <w:rPr>
          <w:rFonts w:ascii="Arial" w:hAnsi="Arial" w:cs="Arial"/>
          <w:b/>
        </w:rPr>
        <w:t>_____________________</w:t>
      </w:r>
    </w:p>
    <w:p w14:paraId="36925C20" w14:textId="77777777" w:rsidR="00CA05DF" w:rsidRPr="00080B76" w:rsidRDefault="00CA05DF" w:rsidP="00CA05DF">
      <w:pPr>
        <w:rPr>
          <w:rFonts w:ascii="Arial" w:hAnsi="Arial" w:cs="Arial"/>
          <w:b/>
        </w:rPr>
      </w:pPr>
      <w:r w:rsidRPr="00080B76">
        <w:rPr>
          <w:rFonts w:ascii="Arial" w:hAnsi="Arial" w:cs="Arial"/>
          <w:b/>
        </w:rPr>
        <w:t xml:space="preserve">Justice of the Peace </w:t>
      </w:r>
      <w:r w:rsidRPr="00080B76">
        <w:rPr>
          <w:rFonts w:ascii="Arial" w:hAnsi="Arial" w:cs="Arial"/>
          <w:b/>
        </w:rPr>
        <w:tab/>
      </w:r>
      <w:r w:rsidRPr="00080B76">
        <w:rPr>
          <w:rFonts w:ascii="Arial" w:hAnsi="Arial" w:cs="Arial"/>
          <w:b/>
        </w:rPr>
        <w:tab/>
      </w:r>
      <w:r w:rsidRPr="00080B76">
        <w:rPr>
          <w:rFonts w:ascii="Arial" w:hAnsi="Arial" w:cs="Arial"/>
          <w:b/>
        </w:rPr>
        <w:tab/>
      </w:r>
    </w:p>
    <w:p w14:paraId="27E5064D" w14:textId="77777777" w:rsidR="00CA05DF" w:rsidRPr="00080B76" w:rsidRDefault="00CA05DF" w:rsidP="00CA05DF">
      <w:pPr>
        <w:rPr>
          <w:rFonts w:ascii="Arial" w:hAnsi="Arial" w:cs="Arial"/>
          <w:b/>
        </w:rPr>
      </w:pPr>
    </w:p>
    <w:p w14:paraId="182F872D" w14:textId="77777777" w:rsidR="00CA05DF" w:rsidRPr="00080B76" w:rsidRDefault="00CA05DF" w:rsidP="00CA05DF">
      <w:pPr>
        <w:rPr>
          <w:rFonts w:ascii="Arial" w:hAnsi="Arial" w:cs="Arial"/>
          <w:b/>
        </w:rPr>
      </w:pPr>
    </w:p>
    <w:p w14:paraId="72617C99" w14:textId="77777777" w:rsidR="00CA05DF" w:rsidRPr="00080B76" w:rsidRDefault="00CA05DF" w:rsidP="00CA05DF">
      <w:pPr>
        <w:rPr>
          <w:rFonts w:ascii="Arial" w:hAnsi="Arial" w:cs="Arial"/>
          <w:b/>
        </w:rPr>
      </w:pPr>
    </w:p>
    <w:p w14:paraId="20F5DCB7" w14:textId="77777777" w:rsidR="00CA05DF" w:rsidRPr="00080B76" w:rsidRDefault="00CA05DF" w:rsidP="00CA05DF">
      <w:pPr>
        <w:rPr>
          <w:rFonts w:ascii="Arial" w:hAnsi="Arial" w:cs="Arial"/>
          <w:b/>
        </w:rPr>
      </w:pPr>
    </w:p>
    <w:p w14:paraId="132117F3" w14:textId="77777777" w:rsidR="00CA05DF" w:rsidRPr="00080B76" w:rsidRDefault="00CA05DF" w:rsidP="00CA05DF">
      <w:pPr>
        <w:rPr>
          <w:rFonts w:ascii="Arial" w:hAnsi="Arial" w:cs="Arial"/>
          <w:b/>
        </w:rPr>
      </w:pPr>
    </w:p>
    <w:p w14:paraId="77A072FB" w14:textId="77777777" w:rsidR="00CA05DF" w:rsidRPr="00080B76" w:rsidRDefault="00CA05DF" w:rsidP="00CA05DF">
      <w:pPr>
        <w:rPr>
          <w:rFonts w:ascii="Arial" w:hAnsi="Arial" w:cs="Arial"/>
          <w:b/>
        </w:rPr>
      </w:pPr>
    </w:p>
    <w:p w14:paraId="6167FFBE" w14:textId="77777777" w:rsidR="00CA05DF" w:rsidRPr="00080B76" w:rsidRDefault="00CA05DF" w:rsidP="00CA05DF">
      <w:pPr>
        <w:rPr>
          <w:rFonts w:ascii="Arial" w:hAnsi="Arial" w:cs="Arial"/>
          <w:b/>
        </w:rPr>
      </w:pPr>
    </w:p>
    <w:p w14:paraId="6DCAFFE6" w14:textId="77777777" w:rsidR="00CA05DF" w:rsidRPr="00080B76" w:rsidRDefault="00CA05DF" w:rsidP="00CA05DF">
      <w:pPr>
        <w:rPr>
          <w:rFonts w:ascii="Arial" w:hAnsi="Arial" w:cs="Arial"/>
          <w:b/>
        </w:rPr>
      </w:pPr>
    </w:p>
    <w:p w14:paraId="1FC81FA1" w14:textId="77777777" w:rsidR="00CA05DF" w:rsidRPr="00080B76" w:rsidRDefault="00CA05DF" w:rsidP="00CA05DF">
      <w:pPr>
        <w:rPr>
          <w:rFonts w:ascii="Arial" w:hAnsi="Arial" w:cs="Arial"/>
          <w:b/>
        </w:rPr>
      </w:pPr>
    </w:p>
    <w:p w14:paraId="5B722DBE" w14:textId="77777777" w:rsidR="00CA05DF" w:rsidRPr="00080B76" w:rsidRDefault="00CA05DF" w:rsidP="00CA05DF">
      <w:pPr>
        <w:rPr>
          <w:rFonts w:ascii="Arial" w:hAnsi="Arial" w:cs="Arial"/>
          <w:b/>
        </w:rPr>
      </w:pPr>
    </w:p>
    <w:p w14:paraId="4651AC16" w14:textId="77777777" w:rsidR="00CA05DF" w:rsidRPr="00080B76" w:rsidRDefault="00CA05DF" w:rsidP="00CA05DF">
      <w:pPr>
        <w:rPr>
          <w:rFonts w:ascii="Arial" w:hAnsi="Arial" w:cs="Arial"/>
          <w:b/>
        </w:rPr>
      </w:pPr>
    </w:p>
    <w:p w14:paraId="4643AE92" w14:textId="77777777" w:rsidR="00CA05DF" w:rsidRPr="00080B76" w:rsidRDefault="00CA05DF" w:rsidP="00CA05DF">
      <w:pPr>
        <w:rPr>
          <w:rFonts w:ascii="Arial" w:hAnsi="Arial" w:cs="Arial"/>
          <w:b/>
        </w:rPr>
      </w:pPr>
    </w:p>
    <w:p w14:paraId="2D8CE411" w14:textId="77777777" w:rsidR="00CA05DF" w:rsidRPr="00080B76" w:rsidRDefault="00CA05DF" w:rsidP="00CA05DF">
      <w:pPr>
        <w:rPr>
          <w:rFonts w:ascii="Arial" w:hAnsi="Arial" w:cs="Arial"/>
          <w:b/>
        </w:rPr>
      </w:pPr>
    </w:p>
    <w:p w14:paraId="11162F87" w14:textId="77777777" w:rsidR="00CA05DF" w:rsidRPr="00080B76" w:rsidRDefault="00CA05DF" w:rsidP="00CA05DF">
      <w:pPr>
        <w:rPr>
          <w:rFonts w:ascii="Arial" w:hAnsi="Arial" w:cs="Arial"/>
          <w:b/>
        </w:rPr>
      </w:pPr>
    </w:p>
    <w:p w14:paraId="1B2A0F3C" w14:textId="77777777" w:rsidR="00CA05DF" w:rsidRPr="00080B76" w:rsidRDefault="00CA05DF" w:rsidP="00CA05DF">
      <w:pPr>
        <w:rPr>
          <w:rFonts w:ascii="Arial" w:hAnsi="Arial" w:cs="Arial"/>
          <w:b/>
        </w:rPr>
      </w:pPr>
    </w:p>
    <w:p w14:paraId="37972553" w14:textId="77777777" w:rsidR="007466F7" w:rsidRPr="00080B76" w:rsidRDefault="007466F7" w:rsidP="00CA05DF">
      <w:pPr>
        <w:pStyle w:val="NormalWeb"/>
        <w:jc w:val="center"/>
        <w:rPr>
          <w:rFonts w:ascii="Arial" w:hAnsi="Arial" w:cs="Arial"/>
          <w:b/>
          <w:bCs/>
        </w:rPr>
      </w:pPr>
    </w:p>
    <w:p w14:paraId="3C7FA14B" w14:textId="77777777" w:rsidR="00CA05DF" w:rsidRPr="00080B76" w:rsidRDefault="00CA05DF" w:rsidP="00A23C5C">
      <w:pPr>
        <w:pStyle w:val="NormalWeb"/>
        <w:rPr>
          <w:rFonts w:ascii="Arial" w:hAnsi="Arial" w:cs="Arial"/>
        </w:rPr>
      </w:pPr>
      <w:r w:rsidRPr="00080B76">
        <w:rPr>
          <w:rFonts w:ascii="Arial" w:hAnsi="Arial" w:cs="Arial"/>
          <w:b/>
          <w:bCs/>
        </w:rPr>
        <w:lastRenderedPageBreak/>
        <w:t>Roberts County Employee Handbook</w:t>
      </w:r>
    </w:p>
    <w:p w14:paraId="075B804F" w14:textId="77777777" w:rsidR="00CA05DF" w:rsidRPr="00080B76" w:rsidRDefault="00CA05DF" w:rsidP="00A23C5C">
      <w:pPr>
        <w:pStyle w:val="NormalWeb"/>
        <w:rPr>
          <w:rFonts w:ascii="Arial" w:hAnsi="Arial" w:cs="Arial"/>
        </w:rPr>
      </w:pPr>
      <w:r w:rsidRPr="00080B76">
        <w:rPr>
          <w:rFonts w:ascii="Arial" w:hAnsi="Arial" w:cs="Arial"/>
        </w:rPr>
        <w:t>Welcome to Roberts County!</w:t>
      </w:r>
    </w:p>
    <w:p w14:paraId="5C5603CE" w14:textId="77777777" w:rsidR="00CA05DF" w:rsidRPr="00080B76" w:rsidRDefault="00CA05DF" w:rsidP="00A23C5C">
      <w:pPr>
        <w:pStyle w:val="NormalWeb"/>
        <w:rPr>
          <w:rFonts w:ascii="Arial" w:hAnsi="Arial" w:cs="Arial"/>
        </w:rPr>
      </w:pPr>
      <w:r w:rsidRPr="00080B76">
        <w:rPr>
          <w:rFonts w:ascii="Arial" w:hAnsi="Arial" w:cs="Arial"/>
        </w:rPr>
        <w:t>We are excited to have you as an employee of Roberts County. You were hired because the elected official, appointed official or department head believes you can contribute to the success of Roberts County, and share our commitment to serving the public and our constituents with excellence.</w:t>
      </w:r>
    </w:p>
    <w:p w14:paraId="6ADCDD03" w14:textId="77777777" w:rsidR="00CA05DF" w:rsidRPr="00080B76" w:rsidRDefault="00CA05DF" w:rsidP="00A23C5C">
      <w:pPr>
        <w:pStyle w:val="NormalWeb"/>
        <w:rPr>
          <w:rFonts w:ascii="Arial" w:hAnsi="Arial" w:cs="Arial"/>
        </w:rPr>
      </w:pPr>
      <w:r w:rsidRPr="00080B76">
        <w:rPr>
          <w:rFonts w:ascii="Arial" w:hAnsi="Arial" w:cs="Arial"/>
        </w:rPr>
        <w:t>Roberts County is committed to providing excellent service to the public in all of our county offices. As part of the team, we hope you will discover that the pursuit of excellence is a rewarding aspect of your career here.</w:t>
      </w:r>
    </w:p>
    <w:p w14:paraId="36179A80" w14:textId="77777777" w:rsidR="00CA05DF" w:rsidRPr="00080B76" w:rsidRDefault="00CA05DF" w:rsidP="00A23C5C">
      <w:pPr>
        <w:pStyle w:val="NormalWeb"/>
        <w:rPr>
          <w:rFonts w:ascii="Arial" w:hAnsi="Arial" w:cs="Arial"/>
        </w:rPr>
      </w:pPr>
      <w:r w:rsidRPr="00080B76">
        <w:rPr>
          <w:rFonts w:ascii="Arial" w:hAnsi="Arial" w:cs="Arial"/>
        </w:rPr>
        <w:t>This employee handbook contains some key policies, benefits, and expectations of Roberts County, and other information you will need.  Each elected official may wish to adopt their department policies which complement our Roberts County employee handbook.  Each elected official, appointed official and department head have detailed Roberts County policy and procedures manuals.</w:t>
      </w:r>
    </w:p>
    <w:p w14:paraId="428EF53E" w14:textId="3C02DADA" w:rsidR="00CA05DF" w:rsidRPr="00080B76" w:rsidRDefault="00CA05DF" w:rsidP="00A23C5C">
      <w:pPr>
        <w:pStyle w:val="NormalWeb"/>
        <w:rPr>
          <w:rFonts w:ascii="Arial" w:hAnsi="Arial" w:cs="Arial"/>
        </w:rPr>
      </w:pPr>
      <w:r w:rsidRPr="00080B76">
        <w:rPr>
          <w:rFonts w:ascii="Arial" w:hAnsi="Arial" w:cs="Arial"/>
        </w:rPr>
        <w:t>Your job, every job, is essential to fulfilling our mission of serving our county constituents every</w:t>
      </w:r>
      <w:r w:rsidR="007A6DA4">
        <w:rPr>
          <w:rFonts w:ascii="Arial" w:hAnsi="Arial" w:cs="Arial"/>
        </w:rPr>
        <w:t xml:space="preserve"> </w:t>
      </w:r>
      <w:r w:rsidRPr="00080B76">
        <w:rPr>
          <w:rFonts w:ascii="Arial" w:hAnsi="Arial" w:cs="Arial"/>
        </w:rPr>
        <w:t xml:space="preserve">day and to meet or exceed their expectations.  We achieve this through dedicated hard work and commitment from every Roberts County employee. You should use this handbook as a ready reference as you pursue your career with Roberts County.   Please consult with your elected official, appointed official or department head regarding questions you may have concerning this employee handbook.  </w:t>
      </w:r>
    </w:p>
    <w:p w14:paraId="01633613" w14:textId="77777777" w:rsidR="00CA05DF" w:rsidRPr="00080B76" w:rsidRDefault="00CA05DF" w:rsidP="00A23C5C">
      <w:pPr>
        <w:pStyle w:val="NormalWeb"/>
        <w:rPr>
          <w:rFonts w:ascii="Arial" w:hAnsi="Arial" w:cs="Arial"/>
        </w:rPr>
      </w:pPr>
      <w:r w:rsidRPr="00080B76">
        <w:rPr>
          <w:rFonts w:ascii="Arial" w:hAnsi="Arial" w:cs="Arial"/>
        </w:rPr>
        <w:t xml:space="preserve">Welcome aboard! </w:t>
      </w:r>
    </w:p>
    <w:p w14:paraId="561E359E" w14:textId="77777777" w:rsidR="00CA05DF" w:rsidRPr="00080B76" w:rsidRDefault="00CA05DF" w:rsidP="00A23C5C">
      <w:pPr>
        <w:pStyle w:val="NormalWeb"/>
        <w:rPr>
          <w:rFonts w:ascii="Arial" w:hAnsi="Arial" w:cs="Arial"/>
        </w:rPr>
      </w:pPr>
    </w:p>
    <w:p w14:paraId="5FFBC983" w14:textId="77777777" w:rsidR="00CA05DF" w:rsidRPr="00080B76" w:rsidRDefault="00CA05DF" w:rsidP="00A23C5C">
      <w:pPr>
        <w:rPr>
          <w:rFonts w:ascii="Arial" w:hAnsi="Arial" w:cs="Arial"/>
        </w:rPr>
      </w:pPr>
      <w:r w:rsidRPr="00080B76">
        <w:rPr>
          <w:rFonts w:ascii="Arial" w:hAnsi="Arial" w:cs="Arial"/>
        </w:rPr>
        <w:t>Sincerely,</w:t>
      </w:r>
    </w:p>
    <w:p w14:paraId="596E8719" w14:textId="77777777" w:rsidR="00CA05DF" w:rsidRPr="00080B76" w:rsidRDefault="00CA05DF" w:rsidP="00A23C5C">
      <w:pPr>
        <w:rPr>
          <w:rFonts w:ascii="Arial" w:hAnsi="Arial" w:cs="Arial"/>
          <w:b/>
        </w:rPr>
      </w:pPr>
    </w:p>
    <w:p w14:paraId="0041A221" w14:textId="77777777" w:rsidR="00CA05DF" w:rsidRPr="00080B76" w:rsidRDefault="00CA05DF" w:rsidP="00A23C5C">
      <w:pPr>
        <w:rPr>
          <w:rFonts w:ascii="Arial" w:hAnsi="Arial" w:cs="Arial"/>
        </w:rPr>
      </w:pPr>
      <w:r w:rsidRPr="00080B76">
        <w:rPr>
          <w:rFonts w:ascii="Arial" w:hAnsi="Arial" w:cs="Arial"/>
        </w:rPr>
        <w:t>____________________</w:t>
      </w:r>
    </w:p>
    <w:p w14:paraId="70F56982" w14:textId="77777777" w:rsidR="00CA05DF" w:rsidRPr="00080B76" w:rsidRDefault="00CA05DF" w:rsidP="00A23C5C">
      <w:pPr>
        <w:pStyle w:val="NormalWeb"/>
        <w:rPr>
          <w:rFonts w:ascii="Arial" w:hAnsi="Arial" w:cs="Arial"/>
        </w:rPr>
      </w:pPr>
      <w:r w:rsidRPr="00080B76">
        <w:rPr>
          <w:rFonts w:ascii="Arial" w:hAnsi="Arial" w:cs="Arial"/>
        </w:rPr>
        <w:t>County Judge</w:t>
      </w:r>
    </w:p>
    <w:p w14:paraId="11DD8FCD" w14:textId="77777777" w:rsidR="00CA05DF" w:rsidRPr="00080B76" w:rsidRDefault="00CA05DF" w:rsidP="00A23C5C">
      <w:pPr>
        <w:pStyle w:val="NormalWeb"/>
        <w:rPr>
          <w:rFonts w:ascii="Arial" w:hAnsi="Arial" w:cs="Arial"/>
        </w:rPr>
      </w:pPr>
      <w:r w:rsidRPr="00080B76">
        <w:rPr>
          <w:rFonts w:ascii="Arial" w:hAnsi="Arial" w:cs="Arial"/>
        </w:rPr>
        <w:t xml:space="preserve">______________                                                  ______________ </w:t>
      </w:r>
    </w:p>
    <w:p w14:paraId="7BE258CD" w14:textId="77777777" w:rsidR="00CA05DF" w:rsidRPr="00080B76" w:rsidRDefault="00CA05DF" w:rsidP="00A23C5C">
      <w:pPr>
        <w:pStyle w:val="NormalWeb"/>
        <w:rPr>
          <w:rFonts w:ascii="Arial" w:hAnsi="Arial" w:cs="Arial"/>
        </w:rPr>
      </w:pPr>
      <w:r w:rsidRPr="00080B76">
        <w:rPr>
          <w:rFonts w:ascii="Arial" w:hAnsi="Arial" w:cs="Arial"/>
        </w:rPr>
        <w:t xml:space="preserve">Commissioner Pct. 1                                         Commissioner Pct. 2 </w:t>
      </w:r>
    </w:p>
    <w:p w14:paraId="3575AC8E" w14:textId="77777777" w:rsidR="00CA05DF" w:rsidRPr="00080B76" w:rsidRDefault="00CA05DF" w:rsidP="00A23C5C">
      <w:pPr>
        <w:pStyle w:val="NormalWeb"/>
        <w:rPr>
          <w:rFonts w:ascii="Arial" w:hAnsi="Arial" w:cs="Arial"/>
        </w:rPr>
      </w:pPr>
      <w:r w:rsidRPr="00080B76">
        <w:rPr>
          <w:rFonts w:ascii="Arial" w:hAnsi="Arial" w:cs="Arial"/>
        </w:rPr>
        <w:t xml:space="preserve">______________                                                  ______________ </w:t>
      </w:r>
    </w:p>
    <w:p w14:paraId="7E6995A1" w14:textId="77777777" w:rsidR="00CA05DF" w:rsidRPr="00080B76" w:rsidRDefault="00CA05DF" w:rsidP="00A23C5C">
      <w:pPr>
        <w:pStyle w:val="NormalWeb"/>
        <w:rPr>
          <w:rFonts w:ascii="Arial" w:hAnsi="Arial" w:cs="Arial"/>
        </w:rPr>
      </w:pPr>
      <w:r w:rsidRPr="00080B76">
        <w:rPr>
          <w:rFonts w:ascii="Arial" w:hAnsi="Arial" w:cs="Arial"/>
        </w:rPr>
        <w:t xml:space="preserve">Commissioner Pct. 3                                         Commissioner Pct. 4 </w:t>
      </w:r>
    </w:p>
    <w:p w14:paraId="339E3DB8" w14:textId="77777777" w:rsidR="00372B57" w:rsidRPr="00080B76" w:rsidRDefault="00372B57" w:rsidP="00A23C5C">
      <w:pPr>
        <w:pStyle w:val="NormalWeb"/>
      </w:pPr>
    </w:p>
    <w:p w14:paraId="58B29BFA" w14:textId="77777777" w:rsidR="00372B57" w:rsidRPr="00080B76" w:rsidRDefault="00372B57" w:rsidP="00A23C5C">
      <w:pPr>
        <w:pStyle w:val="NormalWeb"/>
      </w:pPr>
    </w:p>
    <w:p w14:paraId="5716A162" w14:textId="77777777" w:rsidR="00372B57" w:rsidRPr="00080B76" w:rsidRDefault="00372B57" w:rsidP="00A23C5C">
      <w:pPr>
        <w:pStyle w:val="NormalWeb"/>
      </w:pPr>
    </w:p>
    <w:p w14:paraId="1A3A0518" w14:textId="77777777" w:rsidR="00372B57" w:rsidRPr="00080B76" w:rsidRDefault="00372B57" w:rsidP="00A23C5C">
      <w:pPr>
        <w:pStyle w:val="NormalWeb"/>
      </w:pPr>
    </w:p>
    <w:p w14:paraId="3EE2310D" w14:textId="77777777" w:rsidR="00372B57" w:rsidRPr="00080B76" w:rsidRDefault="00372B57" w:rsidP="00A23C5C">
      <w:pPr>
        <w:pStyle w:val="NormalWeb"/>
      </w:pPr>
    </w:p>
    <w:p w14:paraId="06809692" w14:textId="77777777" w:rsidR="00372B57" w:rsidRPr="00080B76" w:rsidRDefault="00372B57" w:rsidP="00A23C5C">
      <w:pPr>
        <w:pStyle w:val="NormalWeb"/>
      </w:pPr>
    </w:p>
    <w:p w14:paraId="0E1D0029" w14:textId="77777777" w:rsidR="00372B57" w:rsidRPr="00080B76" w:rsidRDefault="00372B57" w:rsidP="00A23C5C">
      <w:pPr>
        <w:pStyle w:val="NormalWeb"/>
        <w:rPr>
          <w:rFonts w:ascii="Arial" w:hAnsi="Arial" w:cs="Arial"/>
        </w:rPr>
      </w:pPr>
    </w:p>
    <w:p w14:paraId="099BE350" w14:textId="77777777" w:rsidR="00CA05DF" w:rsidRPr="00080B76" w:rsidRDefault="00CA05DF" w:rsidP="00A23C5C">
      <w:pPr>
        <w:rPr>
          <w:rFonts w:ascii="Arial" w:hAnsi="Arial" w:cs="Arial"/>
          <w:b/>
          <w:sz w:val="72"/>
          <w:szCs w:val="72"/>
        </w:rPr>
      </w:pPr>
      <w:r w:rsidRPr="00080B76">
        <w:rPr>
          <w:rFonts w:ascii="Arial" w:hAnsi="Arial" w:cs="Arial"/>
          <w:b/>
          <w:sz w:val="72"/>
          <w:szCs w:val="72"/>
        </w:rPr>
        <w:t>SECTION 1:</w:t>
      </w:r>
    </w:p>
    <w:p w14:paraId="3C6C334D" w14:textId="77777777" w:rsidR="00CA05DF" w:rsidRPr="00080B76" w:rsidRDefault="00CA05DF" w:rsidP="00A23C5C">
      <w:pPr>
        <w:rPr>
          <w:rFonts w:ascii="Arial" w:hAnsi="Arial" w:cs="Arial"/>
          <w:b/>
          <w:sz w:val="72"/>
          <w:szCs w:val="72"/>
        </w:rPr>
      </w:pPr>
      <w:r w:rsidRPr="00080B76">
        <w:rPr>
          <w:rFonts w:ascii="Arial" w:hAnsi="Arial" w:cs="Arial"/>
          <w:b/>
          <w:sz w:val="72"/>
          <w:szCs w:val="72"/>
        </w:rPr>
        <w:t>GENERAL POLICIES</w:t>
      </w:r>
    </w:p>
    <w:p w14:paraId="1DF8F681" w14:textId="77777777" w:rsidR="00CA05DF" w:rsidRPr="00080B76" w:rsidRDefault="00CA05DF" w:rsidP="00A23C5C">
      <w:pPr>
        <w:rPr>
          <w:rFonts w:ascii="Arial" w:hAnsi="Arial" w:cs="Arial"/>
          <w:b/>
        </w:rPr>
      </w:pPr>
    </w:p>
    <w:p w14:paraId="73156B0F" w14:textId="77777777" w:rsidR="00CA05DF" w:rsidRPr="00080B76" w:rsidRDefault="00CA05DF" w:rsidP="00A23C5C">
      <w:pPr>
        <w:rPr>
          <w:rFonts w:ascii="Arial" w:hAnsi="Arial" w:cs="Arial"/>
          <w:b/>
        </w:rPr>
      </w:pPr>
    </w:p>
    <w:p w14:paraId="17B90122" w14:textId="77777777" w:rsidR="00CA05DF" w:rsidRPr="00080B76" w:rsidRDefault="00CA05DF" w:rsidP="00A23C5C">
      <w:pPr>
        <w:rPr>
          <w:rFonts w:ascii="Arial" w:hAnsi="Arial" w:cs="Arial"/>
          <w:b/>
        </w:rPr>
      </w:pPr>
    </w:p>
    <w:p w14:paraId="2F6D315F" w14:textId="77777777" w:rsidR="00CA05DF" w:rsidRPr="00080B76" w:rsidRDefault="00CA05DF" w:rsidP="00A23C5C">
      <w:pPr>
        <w:rPr>
          <w:rFonts w:ascii="Arial" w:hAnsi="Arial" w:cs="Arial"/>
          <w:b/>
        </w:rPr>
      </w:pPr>
    </w:p>
    <w:p w14:paraId="0B0BCFF3" w14:textId="77777777" w:rsidR="00CA05DF" w:rsidRPr="00080B76" w:rsidRDefault="00CA05DF" w:rsidP="00A23C5C">
      <w:pPr>
        <w:rPr>
          <w:rFonts w:ascii="Arial" w:hAnsi="Arial" w:cs="Arial"/>
          <w:b/>
        </w:rPr>
      </w:pPr>
    </w:p>
    <w:p w14:paraId="5F3546DC" w14:textId="77777777" w:rsidR="00CA05DF" w:rsidRPr="00080B76" w:rsidRDefault="00CA05DF" w:rsidP="00A23C5C">
      <w:pPr>
        <w:rPr>
          <w:rFonts w:ascii="Arial" w:hAnsi="Arial" w:cs="Arial"/>
          <w:b/>
        </w:rPr>
      </w:pPr>
    </w:p>
    <w:p w14:paraId="19EC5EDC" w14:textId="77777777" w:rsidR="00CA05DF" w:rsidRPr="00080B76" w:rsidRDefault="00CA05DF" w:rsidP="00A23C5C">
      <w:pPr>
        <w:rPr>
          <w:rFonts w:ascii="Arial" w:hAnsi="Arial" w:cs="Arial"/>
          <w:b/>
        </w:rPr>
      </w:pPr>
    </w:p>
    <w:p w14:paraId="1BFFD7D8" w14:textId="77777777" w:rsidR="00CA05DF" w:rsidRPr="00080B76" w:rsidRDefault="00CA05DF" w:rsidP="00A23C5C">
      <w:pPr>
        <w:rPr>
          <w:rFonts w:ascii="Arial" w:hAnsi="Arial" w:cs="Arial"/>
          <w:b/>
        </w:rPr>
      </w:pPr>
    </w:p>
    <w:p w14:paraId="41083C9B" w14:textId="77777777" w:rsidR="00CA05DF" w:rsidRPr="00080B76" w:rsidRDefault="00CA05DF" w:rsidP="00A23C5C">
      <w:pPr>
        <w:rPr>
          <w:rFonts w:ascii="Arial" w:hAnsi="Arial" w:cs="Arial"/>
          <w:b/>
        </w:rPr>
      </w:pPr>
    </w:p>
    <w:p w14:paraId="7409D68E" w14:textId="77777777" w:rsidR="00CA05DF" w:rsidRPr="00080B76" w:rsidRDefault="00CA05DF" w:rsidP="00A23C5C">
      <w:pPr>
        <w:rPr>
          <w:rFonts w:ascii="Arial" w:hAnsi="Arial" w:cs="Arial"/>
          <w:b/>
        </w:rPr>
      </w:pPr>
    </w:p>
    <w:p w14:paraId="3878F408" w14:textId="77777777" w:rsidR="00CA05DF" w:rsidRPr="00080B76" w:rsidRDefault="00CA05DF" w:rsidP="00A23C5C">
      <w:pPr>
        <w:rPr>
          <w:rFonts w:ascii="Arial" w:hAnsi="Arial" w:cs="Arial"/>
          <w:b/>
        </w:rPr>
      </w:pPr>
    </w:p>
    <w:p w14:paraId="1336A6DC" w14:textId="77777777" w:rsidR="00CA05DF" w:rsidRPr="00080B76" w:rsidRDefault="00CA05DF" w:rsidP="00A23C5C">
      <w:pPr>
        <w:rPr>
          <w:rFonts w:ascii="Arial" w:hAnsi="Arial" w:cs="Arial"/>
          <w:b/>
        </w:rPr>
      </w:pPr>
    </w:p>
    <w:p w14:paraId="32ABF221" w14:textId="77777777" w:rsidR="00CA05DF" w:rsidRPr="00080B76" w:rsidRDefault="00CA05DF" w:rsidP="00A23C5C">
      <w:pPr>
        <w:rPr>
          <w:rFonts w:ascii="Arial" w:hAnsi="Arial" w:cs="Arial"/>
          <w:b/>
        </w:rPr>
      </w:pPr>
    </w:p>
    <w:p w14:paraId="0974BC46" w14:textId="77777777" w:rsidR="00CA05DF" w:rsidRPr="00080B76" w:rsidRDefault="00CA05DF" w:rsidP="00A23C5C">
      <w:pPr>
        <w:rPr>
          <w:rFonts w:ascii="Arial" w:hAnsi="Arial" w:cs="Arial"/>
          <w:b/>
        </w:rPr>
      </w:pPr>
    </w:p>
    <w:p w14:paraId="5E678C90" w14:textId="77777777" w:rsidR="00CA05DF" w:rsidRPr="00080B76" w:rsidRDefault="00CA05DF" w:rsidP="00A23C5C">
      <w:pPr>
        <w:rPr>
          <w:rFonts w:ascii="Arial" w:hAnsi="Arial" w:cs="Arial"/>
          <w:b/>
        </w:rPr>
      </w:pPr>
    </w:p>
    <w:p w14:paraId="458866ED" w14:textId="77777777" w:rsidR="00CA05DF" w:rsidRPr="00080B76" w:rsidRDefault="00CA05DF" w:rsidP="00A23C5C">
      <w:pPr>
        <w:rPr>
          <w:rFonts w:ascii="Arial" w:hAnsi="Arial" w:cs="Arial"/>
          <w:b/>
        </w:rPr>
      </w:pPr>
    </w:p>
    <w:p w14:paraId="1CE15A2E" w14:textId="77777777" w:rsidR="00CA05DF" w:rsidRPr="00080B76" w:rsidRDefault="00CA05DF" w:rsidP="00A23C5C">
      <w:pPr>
        <w:rPr>
          <w:rFonts w:ascii="Arial" w:hAnsi="Arial" w:cs="Arial"/>
          <w:b/>
        </w:rPr>
      </w:pPr>
    </w:p>
    <w:p w14:paraId="0C4D6683" w14:textId="77777777" w:rsidR="00CA05DF" w:rsidRPr="00080B76" w:rsidRDefault="00CA05DF" w:rsidP="00A23C5C">
      <w:pPr>
        <w:rPr>
          <w:rFonts w:ascii="Arial" w:hAnsi="Arial" w:cs="Arial"/>
          <w:b/>
        </w:rPr>
      </w:pPr>
    </w:p>
    <w:p w14:paraId="1062743A" w14:textId="77777777" w:rsidR="00CA05DF" w:rsidRPr="00080B76" w:rsidRDefault="00CA05DF" w:rsidP="00A23C5C">
      <w:pPr>
        <w:rPr>
          <w:rFonts w:ascii="Arial" w:hAnsi="Arial" w:cs="Arial"/>
          <w:b/>
        </w:rPr>
      </w:pPr>
    </w:p>
    <w:p w14:paraId="2C11973C" w14:textId="77777777" w:rsidR="00CA05DF" w:rsidRPr="00080B76" w:rsidRDefault="00CA05DF" w:rsidP="00A23C5C">
      <w:pPr>
        <w:rPr>
          <w:rFonts w:ascii="Arial" w:hAnsi="Arial" w:cs="Arial"/>
          <w:b/>
        </w:rPr>
      </w:pPr>
    </w:p>
    <w:p w14:paraId="39E39B2F" w14:textId="77777777" w:rsidR="00CA05DF" w:rsidRPr="00080B76" w:rsidRDefault="00CA05DF" w:rsidP="00A23C5C">
      <w:pPr>
        <w:rPr>
          <w:rFonts w:ascii="Arial" w:hAnsi="Arial" w:cs="Arial"/>
          <w:b/>
        </w:rPr>
      </w:pPr>
    </w:p>
    <w:p w14:paraId="6BC5315D" w14:textId="77777777" w:rsidR="00CA05DF" w:rsidRPr="00080B76" w:rsidRDefault="00CA05DF" w:rsidP="00A23C5C">
      <w:pPr>
        <w:rPr>
          <w:rFonts w:ascii="Arial" w:hAnsi="Arial" w:cs="Arial"/>
          <w:b/>
        </w:rPr>
      </w:pPr>
    </w:p>
    <w:p w14:paraId="0703AE15" w14:textId="77777777" w:rsidR="007466F7" w:rsidRPr="00080B76" w:rsidRDefault="007466F7" w:rsidP="00A23C5C">
      <w:pPr>
        <w:rPr>
          <w:rFonts w:ascii="Arial" w:hAnsi="Arial" w:cs="Arial"/>
          <w:b/>
        </w:rPr>
      </w:pPr>
    </w:p>
    <w:p w14:paraId="333A0152" w14:textId="77777777" w:rsidR="00372B57" w:rsidRPr="00080B76" w:rsidRDefault="00372B57" w:rsidP="00A23C5C">
      <w:pPr>
        <w:rPr>
          <w:rFonts w:ascii="Arial" w:hAnsi="Arial" w:cs="Arial"/>
          <w:b/>
          <w:sz w:val="28"/>
          <w:szCs w:val="28"/>
        </w:rPr>
      </w:pPr>
    </w:p>
    <w:p w14:paraId="53516847" w14:textId="77777777" w:rsidR="00372B57" w:rsidRPr="00080B76" w:rsidRDefault="00372B57" w:rsidP="00A23C5C">
      <w:pPr>
        <w:rPr>
          <w:rFonts w:ascii="Arial" w:hAnsi="Arial" w:cs="Arial"/>
          <w:b/>
          <w:sz w:val="28"/>
          <w:szCs w:val="28"/>
        </w:rPr>
      </w:pPr>
    </w:p>
    <w:p w14:paraId="751A3C30" w14:textId="77777777" w:rsidR="00372B57" w:rsidRPr="00080B76" w:rsidRDefault="00372B57" w:rsidP="00A23C5C">
      <w:pPr>
        <w:rPr>
          <w:rFonts w:ascii="Arial" w:hAnsi="Arial" w:cs="Arial"/>
          <w:b/>
          <w:sz w:val="28"/>
          <w:szCs w:val="28"/>
        </w:rPr>
      </w:pPr>
    </w:p>
    <w:p w14:paraId="0A83F9D2" w14:textId="77777777" w:rsidR="00372B57" w:rsidRPr="00080B76" w:rsidRDefault="00372B57" w:rsidP="00A23C5C">
      <w:pPr>
        <w:rPr>
          <w:rFonts w:ascii="Arial" w:hAnsi="Arial" w:cs="Arial"/>
          <w:b/>
          <w:sz w:val="28"/>
          <w:szCs w:val="28"/>
        </w:rPr>
      </w:pPr>
    </w:p>
    <w:p w14:paraId="0413B4D9" w14:textId="77777777" w:rsidR="00372B57" w:rsidRPr="00080B76" w:rsidRDefault="00372B57" w:rsidP="00A23C5C">
      <w:pPr>
        <w:rPr>
          <w:rFonts w:ascii="Arial" w:hAnsi="Arial" w:cs="Arial"/>
          <w:b/>
          <w:sz w:val="28"/>
          <w:szCs w:val="28"/>
        </w:rPr>
      </w:pPr>
    </w:p>
    <w:p w14:paraId="030DAE38" w14:textId="77777777" w:rsidR="00CA05DF" w:rsidRPr="00080B76" w:rsidRDefault="00CA05DF" w:rsidP="00A23C5C">
      <w:pPr>
        <w:rPr>
          <w:rFonts w:ascii="Arial" w:hAnsi="Arial" w:cs="Arial"/>
          <w:b/>
          <w:sz w:val="28"/>
          <w:szCs w:val="28"/>
        </w:rPr>
      </w:pPr>
      <w:r w:rsidRPr="00080B76">
        <w:rPr>
          <w:rFonts w:ascii="Arial" w:hAnsi="Arial" w:cs="Arial"/>
          <w:b/>
          <w:sz w:val="28"/>
          <w:szCs w:val="28"/>
        </w:rPr>
        <w:lastRenderedPageBreak/>
        <w:t>A.  COUNTY EMPLOYMENT</w:t>
      </w:r>
      <w:r w:rsidR="003C041F" w:rsidRPr="00080B76">
        <w:rPr>
          <w:rFonts w:ascii="Arial" w:hAnsi="Arial" w:cs="Arial"/>
          <w:b/>
          <w:sz w:val="28"/>
          <w:szCs w:val="28"/>
        </w:rPr>
        <w:t xml:space="preserve"> (Amended by Comm. Court 2/14/11)</w:t>
      </w:r>
    </w:p>
    <w:p w14:paraId="3EE15576" w14:textId="77777777" w:rsidR="00CA05DF" w:rsidRPr="00080B76" w:rsidRDefault="00CA05DF" w:rsidP="00A23C5C">
      <w:pPr>
        <w:rPr>
          <w:rFonts w:ascii="Arial" w:hAnsi="Arial" w:cs="Arial"/>
          <w:b/>
        </w:rPr>
      </w:pPr>
    </w:p>
    <w:p w14:paraId="24EAF89C" w14:textId="77777777" w:rsidR="00CA05DF" w:rsidRPr="00080B76" w:rsidRDefault="00CA05DF" w:rsidP="00A23C5C">
      <w:pPr>
        <w:rPr>
          <w:rFonts w:ascii="Arial" w:hAnsi="Arial" w:cs="Arial"/>
          <w:b/>
        </w:rPr>
      </w:pPr>
      <w:r w:rsidRPr="00080B76">
        <w:rPr>
          <w:rFonts w:ascii="Arial" w:hAnsi="Arial" w:cs="Arial"/>
          <w:b/>
        </w:rPr>
        <w:t xml:space="preserve">1A-1 </w:t>
      </w:r>
      <w:r w:rsidRPr="00080B76">
        <w:rPr>
          <w:rFonts w:ascii="Arial" w:hAnsi="Arial" w:cs="Arial"/>
          <w:b/>
          <w:u w:val="single"/>
        </w:rPr>
        <w:t>EMPLOYMENT AT-WILL</w:t>
      </w:r>
    </w:p>
    <w:p w14:paraId="65503DAE" w14:textId="77777777" w:rsidR="00CA05DF" w:rsidRPr="00080B76" w:rsidRDefault="00CA05DF" w:rsidP="00A23C5C">
      <w:pPr>
        <w:rPr>
          <w:rFonts w:ascii="Arial" w:hAnsi="Arial" w:cs="Arial"/>
          <w:b/>
        </w:rPr>
      </w:pPr>
    </w:p>
    <w:p w14:paraId="525B2137" w14:textId="77777777" w:rsidR="00CA05DF" w:rsidRPr="00080B76" w:rsidRDefault="00CA05DF" w:rsidP="00A23C5C">
      <w:pPr>
        <w:jc w:val="both"/>
        <w:rPr>
          <w:rFonts w:ascii="Arial" w:hAnsi="Arial" w:cs="Arial"/>
        </w:rPr>
      </w:pPr>
      <w:r w:rsidRPr="00080B76">
        <w:rPr>
          <w:rFonts w:ascii="Arial" w:hAnsi="Arial" w:cs="Arial"/>
        </w:rPr>
        <w:t xml:space="preserve">All employment with Roberts County shall be considered “at will” employment.  No contract of employment shall exist between any individual and Roberts County for any duration, either specified or unspecified.  </w:t>
      </w:r>
    </w:p>
    <w:p w14:paraId="0D160F21" w14:textId="77777777" w:rsidR="00CA05DF" w:rsidRPr="00080B76" w:rsidRDefault="00CA05DF" w:rsidP="00A23C5C">
      <w:pPr>
        <w:jc w:val="both"/>
        <w:rPr>
          <w:rFonts w:ascii="Arial" w:hAnsi="Arial" w:cs="Arial"/>
        </w:rPr>
      </w:pPr>
    </w:p>
    <w:p w14:paraId="224F17CB" w14:textId="77777777" w:rsidR="00CA05DF" w:rsidRPr="00080B76" w:rsidRDefault="00CA05DF" w:rsidP="00A23C5C">
      <w:pPr>
        <w:jc w:val="both"/>
        <w:rPr>
          <w:rFonts w:ascii="Arial" w:hAnsi="Arial" w:cs="Arial"/>
        </w:rPr>
      </w:pPr>
      <w:r w:rsidRPr="00080B76">
        <w:rPr>
          <w:rFonts w:ascii="Arial" w:hAnsi="Arial" w:cs="Arial"/>
        </w:rPr>
        <w:t>Roberts County shall have the right to terminate the employment of any employee for any legal reason, or no reason, at any time either with or without notice.</w:t>
      </w:r>
    </w:p>
    <w:p w14:paraId="4F508011" w14:textId="77777777" w:rsidR="00CA05DF" w:rsidRPr="00080B76" w:rsidRDefault="00CA05DF" w:rsidP="00A23C5C">
      <w:pPr>
        <w:jc w:val="both"/>
        <w:rPr>
          <w:rFonts w:ascii="Arial" w:hAnsi="Arial" w:cs="Arial"/>
        </w:rPr>
      </w:pPr>
    </w:p>
    <w:p w14:paraId="5E4DE44A" w14:textId="77777777" w:rsidR="00CA05DF" w:rsidRPr="00080B76" w:rsidRDefault="00CA05DF" w:rsidP="00A23C5C">
      <w:pPr>
        <w:jc w:val="both"/>
        <w:rPr>
          <w:rFonts w:ascii="Arial" w:hAnsi="Arial" w:cs="Arial"/>
        </w:rPr>
      </w:pPr>
      <w:r w:rsidRPr="00080B76">
        <w:rPr>
          <w:rFonts w:ascii="Arial" w:hAnsi="Arial" w:cs="Arial"/>
        </w:rPr>
        <w:t>Roberts County shall also have the right to change any condition, benefit, policy, or privilege of employment at any time, with or without notice.  Employees of Roberts County shall have the right to leave their employment with the County at any time, with or without notice.</w:t>
      </w:r>
    </w:p>
    <w:p w14:paraId="6D3BDC19" w14:textId="77777777" w:rsidR="00CA05DF" w:rsidRPr="00080B76" w:rsidRDefault="00CA05DF" w:rsidP="00A23C5C">
      <w:pPr>
        <w:jc w:val="both"/>
        <w:rPr>
          <w:rFonts w:ascii="Arial" w:hAnsi="Arial" w:cs="Arial"/>
        </w:rPr>
      </w:pPr>
    </w:p>
    <w:p w14:paraId="2C779688" w14:textId="77777777" w:rsidR="002F4D0F" w:rsidRPr="00080B76" w:rsidRDefault="00CA05DF" w:rsidP="00A23C5C">
      <w:pPr>
        <w:ind w:left="2520" w:hanging="2520"/>
        <w:jc w:val="both"/>
        <w:rPr>
          <w:rFonts w:ascii="Arial" w:hAnsi="Arial" w:cs="Arial"/>
          <w:b/>
          <w:u w:val="single"/>
        </w:rPr>
      </w:pPr>
      <w:r w:rsidRPr="00080B76">
        <w:rPr>
          <w:rFonts w:ascii="Arial" w:hAnsi="Arial" w:cs="Arial"/>
          <w:b/>
        </w:rPr>
        <w:t xml:space="preserve">1A-2 </w:t>
      </w:r>
      <w:r w:rsidRPr="00080B76">
        <w:rPr>
          <w:rFonts w:ascii="Arial" w:hAnsi="Arial" w:cs="Arial"/>
          <w:b/>
          <w:u w:val="single"/>
        </w:rPr>
        <w:t>EMPLOYEE STATUS</w:t>
      </w:r>
      <w:r w:rsidR="001913FF" w:rsidRPr="00080B76">
        <w:rPr>
          <w:rFonts w:ascii="Arial" w:hAnsi="Arial" w:cs="Arial"/>
          <w:b/>
          <w:u w:val="single"/>
        </w:rPr>
        <w:t xml:space="preserve">  </w:t>
      </w:r>
      <w:r w:rsidR="002F4D0F" w:rsidRPr="00080B76">
        <w:rPr>
          <w:rFonts w:ascii="Arial" w:hAnsi="Arial" w:cs="Arial"/>
          <w:b/>
          <w:u w:val="single"/>
        </w:rPr>
        <w:t>POLICY FOR UNDER 50 EMPLOYEES</w:t>
      </w:r>
    </w:p>
    <w:p w14:paraId="02D6A52B" w14:textId="77777777" w:rsidR="00CA05DF" w:rsidRPr="00080B76" w:rsidRDefault="001913FF" w:rsidP="00A23C5C">
      <w:pPr>
        <w:ind w:left="2520" w:hanging="2520"/>
        <w:jc w:val="both"/>
        <w:rPr>
          <w:rFonts w:ascii="Arial" w:hAnsi="Arial" w:cs="Arial"/>
          <w:b/>
        </w:rPr>
      </w:pPr>
      <w:r w:rsidRPr="00080B76">
        <w:rPr>
          <w:rFonts w:ascii="Arial" w:hAnsi="Arial" w:cs="Arial"/>
          <w:b/>
        </w:rPr>
        <w:t>(amended 2/14/11</w:t>
      </w:r>
      <w:r w:rsidR="002F4D0F" w:rsidRPr="00080B76">
        <w:rPr>
          <w:rFonts w:ascii="Arial" w:hAnsi="Arial" w:cs="Arial"/>
          <w:b/>
        </w:rPr>
        <w:t xml:space="preserve">, </w:t>
      </w:r>
      <w:r w:rsidR="005800AA" w:rsidRPr="00080B76">
        <w:rPr>
          <w:rFonts w:ascii="Arial" w:hAnsi="Arial" w:cs="Arial"/>
          <w:b/>
        </w:rPr>
        <w:t>2/8</w:t>
      </w:r>
      <w:r w:rsidR="00F10B36" w:rsidRPr="00080B76">
        <w:rPr>
          <w:rFonts w:ascii="Arial" w:hAnsi="Arial" w:cs="Arial"/>
          <w:b/>
        </w:rPr>
        <w:t>/16</w:t>
      </w:r>
      <w:r w:rsidRPr="00080B76">
        <w:rPr>
          <w:rFonts w:ascii="Arial" w:hAnsi="Arial" w:cs="Arial"/>
          <w:b/>
        </w:rPr>
        <w:t>)</w:t>
      </w:r>
    </w:p>
    <w:p w14:paraId="7F8B1A37" w14:textId="77777777" w:rsidR="00CA05DF" w:rsidRPr="00080B76" w:rsidRDefault="00CA05DF" w:rsidP="00A23C5C">
      <w:pPr>
        <w:ind w:left="2520" w:hanging="2520"/>
        <w:jc w:val="both"/>
        <w:rPr>
          <w:rFonts w:ascii="Arial" w:hAnsi="Arial" w:cs="Arial"/>
          <w:b/>
        </w:rPr>
      </w:pPr>
    </w:p>
    <w:p w14:paraId="1679A7A5" w14:textId="5492B828" w:rsidR="00CA05DF" w:rsidRPr="00080B76" w:rsidRDefault="00CA05DF" w:rsidP="00A23C5C">
      <w:pPr>
        <w:jc w:val="both"/>
        <w:rPr>
          <w:rFonts w:ascii="Arial" w:hAnsi="Arial" w:cs="Arial"/>
        </w:rPr>
      </w:pPr>
      <w:r w:rsidRPr="00080B76">
        <w:rPr>
          <w:rFonts w:ascii="Arial" w:hAnsi="Arial" w:cs="Arial"/>
        </w:rPr>
        <w:t>Each county position has an employee status that identifies how the position is paid and how benefits are granted by Commissioners Court.  The status of an employee cannot be changed without the approval of the Commissioners Court.</w:t>
      </w:r>
    </w:p>
    <w:p w14:paraId="5421327E" w14:textId="77777777" w:rsidR="00CA05DF" w:rsidRPr="00080B76" w:rsidRDefault="00CA05DF" w:rsidP="00A23C5C">
      <w:pPr>
        <w:ind w:left="2520" w:hanging="2520"/>
        <w:jc w:val="both"/>
        <w:rPr>
          <w:rFonts w:ascii="Arial" w:hAnsi="Arial" w:cs="Arial"/>
          <w:b/>
        </w:rPr>
      </w:pPr>
    </w:p>
    <w:p w14:paraId="189AE58A" w14:textId="77777777" w:rsidR="00CA05DF" w:rsidRPr="00080B76" w:rsidRDefault="00CA05DF" w:rsidP="00A23C5C">
      <w:pPr>
        <w:jc w:val="both"/>
        <w:rPr>
          <w:rFonts w:ascii="Arial" w:hAnsi="Arial" w:cs="Arial"/>
        </w:rPr>
      </w:pPr>
      <w:r w:rsidRPr="00080B76">
        <w:rPr>
          <w:rFonts w:ascii="Arial" w:hAnsi="Arial" w:cs="Arial"/>
          <w:b/>
        </w:rPr>
        <w:t xml:space="preserve">REGULAR </w:t>
      </w:r>
      <w:smartTag w:uri="urn:schemas-microsoft-com:office:smarttags" w:element="stockticker">
        <w:r w:rsidRPr="00080B76">
          <w:rPr>
            <w:rFonts w:ascii="Arial" w:hAnsi="Arial" w:cs="Arial"/>
            <w:b/>
          </w:rPr>
          <w:t>FULL</w:t>
        </w:r>
      </w:smartTag>
      <w:r w:rsidRPr="00080B76">
        <w:rPr>
          <w:rFonts w:ascii="Arial" w:hAnsi="Arial" w:cs="Arial"/>
          <w:b/>
        </w:rPr>
        <w:t xml:space="preserve"> TIME:  </w:t>
      </w:r>
      <w:r w:rsidRPr="00080B76">
        <w:rPr>
          <w:rFonts w:ascii="Arial" w:hAnsi="Arial" w:cs="Arial"/>
        </w:rPr>
        <w:t xml:space="preserve">A full time employee shall be any employee in a position which has a normal work schedule of at least </w:t>
      </w:r>
      <w:r w:rsidR="002F4D0F" w:rsidRPr="00080B76">
        <w:rPr>
          <w:rFonts w:ascii="Arial" w:hAnsi="Arial" w:cs="Arial"/>
        </w:rPr>
        <w:t>30</w:t>
      </w:r>
      <w:r w:rsidRPr="00080B76">
        <w:rPr>
          <w:rFonts w:ascii="Arial" w:hAnsi="Arial" w:cs="Arial"/>
        </w:rPr>
        <w:t xml:space="preserve"> hours per week.  Full time employees are eligible for </w:t>
      </w:r>
      <w:r w:rsidR="002F4D0F" w:rsidRPr="00080B76">
        <w:rPr>
          <w:rFonts w:ascii="Arial" w:hAnsi="Arial" w:cs="Arial"/>
        </w:rPr>
        <w:t>county benefits for which they are qualified</w:t>
      </w:r>
      <w:r w:rsidRPr="00080B76">
        <w:rPr>
          <w:rFonts w:ascii="Arial" w:hAnsi="Arial" w:cs="Arial"/>
        </w:rPr>
        <w:t xml:space="preserve">.  Employees may be non-exempt, hourly employees or exempt employees.  Non-exempt employees are eligible for overtime compensation.  Exempt employees are not eligible for overtime compensation.   Roberts County makes exempt status determination based on the Fair Labor Standards Act.  </w:t>
      </w:r>
    </w:p>
    <w:p w14:paraId="0964A9D7" w14:textId="77777777" w:rsidR="00CA05DF" w:rsidRPr="00080B76" w:rsidRDefault="00CA05DF" w:rsidP="00A23C5C">
      <w:pPr>
        <w:ind w:left="2520" w:hanging="2520"/>
        <w:jc w:val="both"/>
        <w:rPr>
          <w:rFonts w:ascii="Arial" w:hAnsi="Arial" w:cs="Arial"/>
        </w:rPr>
      </w:pPr>
    </w:p>
    <w:p w14:paraId="75D45440" w14:textId="77777777" w:rsidR="00CA05DF" w:rsidRPr="00080B76" w:rsidRDefault="00CA05DF" w:rsidP="00A23C5C">
      <w:pPr>
        <w:jc w:val="both"/>
        <w:rPr>
          <w:rFonts w:ascii="Arial" w:hAnsi="Arial" w:cs="Arial"/>
        </w:rPr>
      </w:pPr>
      <w:r w:rsidRPr="00080B76">
        <w:rPr>
          <w:rFonts w:ascii="Arial" w:hAnsi="Arial" w:cs="Arial"/>
          <w:b/>
        </w:rPr>
        <w:t>REGULAR PART TIME</w:t>
      </w:r>
      <w:r w:rsidR="007073B7" w:rsidRPr="00080B76">
        <w:rPr>
          <w:rFonts w:ascii="Arial" w:hAnsi="Arial" w:cs="Arial"/>
          <w:b/>
        </w:rPr>
        <w:t xml:space="preserve"> (amended 5/11/15</w:t>
      </w:r>
      <w:r w:rsidR="002F4D0F" w:rsidRPr="00080B76">
        <w:rPr>
          <w:rFonts w:ascii="Arial" w:hAnsi="Arial" w:cs="Arial"/>
          <w:b/>
        </w:rPr>
        <w:t xml:space="preserve">, </w:t>
      </w:r>
      <w:r w:rsidR="00F10B36" w:rsidRPr="00080B76">
        <w:rPr>
          <w:rFonts w:ascii="Arial" w:hAnsi="Arial" w:cs="Arial"/>
          <w:b/>
        </w:rPr>
        <w:t>1/11/16</w:t>
      </w:r>
      <w:r w:rsidR="007073B7" w:rsidRPr="00080B76">
        <w:rPr>
          <w:rFonts w:ascii="Arial" w:hAnsi="Arial" w:cs="Arial"/>
          <w:b/>
        </w:rPr>
        <w:t>)</w:t>
      </w:r>
      <w:r w:rsidRPr="00080B76">
        <w:rPr>
          <w:rFonts w:ascii="Arial" w:hAnsi="Arial" w:cs="Arial"/>
          <w:b/>
        </w:rPr>
        <w:t xml:space="preserve">:  </w:t>
      </w:r>
      <w:r w:rsidRPr="00080B76">
        <w:rPr>
          <w:rFonts w:ascii="Arial" w:hAnsi="Arial" w:cs="Arial"/>
        </w:rPr>
        <w:t xml:space="preserve">A part time employee shall be any employee in a position which has a normal work schedule of less than </w:t>
      </w:r>
      <w:r w:rsidR="007073B7" w:rsidRPr="00080B76">
        <w:rPr>
          <w:rFonts w:ascii="Arial" w:hAnsi="Arial" w:cs="Arial"/>
        </w:rPr>
        <w:t>30</w:t>
      </w:r>
      <w:r w:rsidRPr="00080B76">
        <w:rPr>
          <w:rFonts w:ascii="Arial" w:hAnsi="Arial" w:cs="Arial"/>
        </w:rPr>
        <w:t xml:space="preserve"> hours per week.  Part time employees </w:t>
      </w:r>
      <w:r w:rsidR="002F4D0F" w:rsidRPr="00080B76">
        <w:rPr>
          <w:rFonts w:ascii="Arial" w:hAnsi="Arial" w:cs="Arial"/>
        </w:rPr>
        <w:t xml:space="preserve">may be </w:t>
      </w:r>
      <w:r w:rsidRPr="00080B76">
        <w:rPr>
          <w:rFonts w:ascii="Arial" w:hAnsi="Arial" w:cs="Arial"/>
        </w:rPr>
        <w:t>eligible for</w:t>
      </w:r>
      <w:r w:rsidR="002F4D0F" w:rsidRPr="00080B76">
        <w:rPr>
          <w:rFonts w:ascii="Arial" w:hAnsi="Arial" w:cs="Arial"/>
        </w:rPr>
        <w:t xml:space="preserve"> certain</w:t>
      </w:r>
      <w:r w:rsidRPr="00080B76">
        <w:rPr>
          <w:rFonts w:ascii="Arial" w:hAnsi="Arial" w:cs="Arial"/>
        </w:rPr>
        <w:t xml:space="preserve"> Roberts County benefits.  All regular part time employees must be placed on </w:t>
      </w:r>
      <w:r w:rsidR="002F4D0F" w:rsidRPr="00080B76">
        <w:rPr>
          <w:rFonts w:ascii="Arial" w:hAnsi="Arial" w:cs="Arial"/>
        </w:rPr>
        <w:t xml:space="preserve">TCDRS </w:t>
      </w:r>
      <w:r w:rsidRPr="00080B76">
        <w:rPr>
          <w:rFonts w:ascii="Arial" w:hAnsi="Arial" w:cs="Arial"/>
        </w:rPr>
        <w:t>regardless of the number of hours worked per week.</w:t>
      </w:r>
    </w:p>
    <w:p w14:paraId="6DB10F76" w14:textId="77777777" w:rsidR="00CA05DF" w:rsidRPr="00080B76" w:rsidRDefault="00CA05DF" w:rsidP="00A23C5C">
      <w:pPr>
        <w:ind w:left="2520" w:hanging="2520"/>
        <w:jc w:val="both"/>
        <w:rPr>
          <w:rFonts w:ascii="Arial" w:hAnsi="Arial" w:cs="Arial"/>
        </w:rPr>
      </w:pPr>
    </w:p>
    <w:p w14:paraId="3CAB1794" w14:textId="77777777" w:rsidR="00CA05DF" w:rsidRPr="00080B76" w:rsidRDefault="00CA05DF" w:rsidP="00A23C5C">
      <w:pPr>
        <w:jc w:val="both"/>
        <w:rPr>
          <w:rFonts w:ascii="Arial" w:hAnsi="Arial" w:cs="Arial"/>
        </w:rPr>
      </w:pPr>
      <w:r w:rsidRPr="00080B76">
        <w:rPr>
          <w:rFonts w:ascii="Arial" w:hAnsi="Arial" w:cs="Arial"/>
          <w:b/>
        </w:rPr>
        <w:t xml:space="preserve">TEMPORARY:  </w:t>
      </w:r>
      <w:r w:rsidRPr="00080B76">
        <w:rPr>
          <w:rFonts w:ascii="Arial" w:hAnsi="Arial" w:cs="Arial"/>
        </w:rPr>
        <w:t>A temporary employee shall be any employee who is hired into a position which is expected to last for some specific duration or until a specific project is completed.  Temporary employees may have work schedules as assigned by their manager. Temporary employees are not entitled to any county benefits.</w:t>
      </w:r>
    </w:p>
    <w:p w14:paraId="0AB47065" w14:textId="77777777" w:rsidR="00CA05DF" w:rsidRPr="00080B76" w:rsidRDefault="00CA05DF" w:rsidP="00A23C5C">
      <w:pPr>
        <w:jc w:val="both"/>
        <w:rPr>
          <w:rFonts w:ascii="Arial" w:hAnsi="Arial" w:cs="Arial"/>
        </w:rPr>
      </w:pPr>
    </w:p>
    <w:p w14:paraId="47488E2F" w14:textId="77777777" w:rsidR="00CA05DF" w:rsidRPr="00080B76" w:rsidRDefault="00CA05DF" w:rsidP="00A23C5C">
      <w:pPr>
        <w:jc w:val="both"/>
        <w:rPr>
          <w:rFonts w:ascii="Arial" w:hAnsi="Arial" w:cs="Arial"/>
        </w:rPr>
      </w:pPr>
      <w:r w:rsidRPr="00080B76">
        <w:rPr>
          <w:rFonts w:ascii="Arial" w:hAnsi="Arial" w:cs="Arial"/>
        </w:rPr>
        <w:t>All employees are considered to be “at will” employees and employee status shall not be considered a contract of employment.</w:t>
      </w:r>
    </w:p>
    <w:p w14:paraId="45838374" w14:textId="288298C2" w:rsidR="00CA05DF" w:rsidRPr="00080B76" w:rsidRDefault="00CA05DF" w:rsidP="00A23C5C">
      <w:pPr>
        <w:jc w:val="both"/>
        <w:rPr>
          <w:rFonts w:ascii="Arial" w:hAnsi="Arial" w:cs="Arial"/>
          <w:b/>
          <w:u w:val="single"/>
        </w:rPr>
      </w:pPr>
      <w:r w:rsidRPr="00080B76">
        <w:rPr>
          <w:rFonts w:ascii="Arial" w:hAnsi="Arial" w:cs="Arial"/>
        </w:rPr>
        <w:br w:type="page"/>
      </w:r>
      <w:r w:rsidRPr="00080B76">
        <w:rPr>
          <w:rFonts w:ascii="Arial" w:hAnsi="Arial" w:cs="Arial"/>
          <w:b/>
        </w:rPr>
        <w:lastRenderedPageBreak/>
        <w:t xml:space="preserve">1A-3 </w:t>
      </w:r>
      <w:r w:rsidRPr="00080B76">
        <w:rPr>
          <w:rFonts w:ascii="Arial" w:hAnsi="Arial" w:cs="Arial"/>
          <w:b/>
          <w:u w:val="single"/>
        </w:rPr>
        <w:t>EQUAL EMPLOYMENT OPPORTUNITY</w:t>
      </w:r>
      <w:r w:rsidRPr="007A6DA4">
        <w:rPr>
          <w:rFonts w:ascii="Arial" w:hAnsi="Arial" w:cs="Arial"/>
          <w:b/>
        </w:rPr>
        <w:t xml:space="preserve"> </w:t>
      </w:r>
      <w:r w:rsidR="007A6DA4" w:rsidRPr="00DC63BE">
        <w:rPr>
          <w:rFonts w:ascii="Arial" w:hAnsi="Arial" w:cs="Arial"/>
          <w:bCs/>
        </w:rPr>
        <w:t>(amended 1/10/22)</w:t>
      </w:r>
    </w:p>
    <w:p w14:paraId="6156E5EF" w14:textId="77777777" w:rsidR="00CA05DF" w:rsidRPr="00080B76" w:rsidRDefault="00CA05DF" w:rsidP="00A23C5C">
      <w:pPr>
        <w:rPr>
          <w:rFonts w:ascii="Arial" w:hAnsi="Arial" w:cs="Arial"/>
          <w:b/>
        </w:rPr>
      </w:pPr>
    </w:p>
    <w:p w14:paraId="3299472C" w14:textId="40F3B65F" w:rsidR="00243620" w:rsidRPr="00DC63BE" w:rsidRDefault="00243620" w:rsidP="00A23C5C">
      <w:pPr>
        <w:jc w:val="both"/>
        <w:rPr>
          <w:rFonts w:ascii="Arial" w:hAnsi="Arial" w:cs="Arial"/>
        </w:rPr>
      </w:pPr>
      <w:r w:rsidRPr="00DC63BE">
        <w:rPr>
          <w:rFonts w:ascii="Arial" w:hAnsi="Arial" w:cs="Arial"/>
        </w:rPr>
        <w:t>Roberts County is an equal opportunity employer. The county will not discriminate on the basis of race, color, religion, national origin, sex, sexual orientation, including lesbian, gay, bi-sexual or transgender status, age, genetic information, pregnancy, veteran status, disability, or any other condition or status protected by law in hiring, promotion, demotion, raises, termination, training, discipline, use of employee facilities or programs, or any other benefit, condition, or privilege of employment except where required by state or federal law or where a bona fide occupational qualification exists. If an employee needs an accommodation as a result of a condition or status protected by law, please advise your elected official, appointed official, department head or the county attorney.</w:t>
      </w:r>
    </w:p>
    <w:p w14:paraId="2E8FF5CE" w14:textId="77777777" w:rsidR="00243620" w:rsidRPr="00DC63BE" w:rsidRDefault="00243620" w:rsidP="00A23C5C">
      <w:pPr>
        <w:jc w:val="both"/>
        <w:rPr>
          <w:rFonts w:ascii="Arial" w:hAnsi="Arial" w:cs="Arial"/>
        </w:rPr>
      </w:pPr>
    </w:p>
    <w:p w14:paraId="619A569E" w14:textId="5E24B183" w:rsidR="00243620" w:rsidRPr="00DC63BE" w:rsidRDefault="00243620" w:rsidP="00A23C5C">
      <w:pPr>
        <w:jc w:val="both"/>
        <w:rPr>
          <w:rFonts w:ascii="Arial" w:hAnsi="Arial" w:cs="Arial"/>
          <w:b/>
          <w:u w:val="single"/>
        </w:rPr>
      </w:pPr>
      <w:bookmarkStart w:id="0" w:name="_Toc61014679"/>
      <w:r w:rsidRPr="00DC63BE">
        <w:rPr>
          <w:rFonts w:ascii="Arial" w:hAnsi="Arial" w:cs="Arial"/>
          <w:b/>
        </w:rPr>
        <w:t xml:space="preserve">1A-4 </w:t>
      </w:r>
      <w:r w:rsidRPr="00DC63BE">
        <w:rPr>
          <w:rFonts w:ascii="Arial" w:hAnsi="Arial" w:cs="Arial"/>
          <w:b/>
          <w:u w:val="single"/>
        </w:rPr>
        <w:t>AMERICANS WITH DISABILITIES ACT AMENDMENTS ACT</w:t>
      </w:r>
      <w:bookmarkEnd w:id="0"/>
      <w:r w:rsidRPr="00DC63BE">
        <w:rPr>
          <w:rFonts w:ascii="Arial" w:hAnsi="Arial" w:cs="Arial"/>
          <w:b/>
          <w:u w:val="single"/>
        </w:rPr>
        <w:t xml:space="preserve"> </w:t>
      </w:r>
    </w:p>
    <w:p w14:paraId="40BAE6C6" w14:textId="77777777" w:rsidR="00243620" w:rsidRPr="00DC63BE" w:rsidRDefault="00243620" w:rsidP="00A23C5C">
      <w:pPr>
        <w:jc w:val="both"/>
        <w:rPr>
          <w:rFonts w:ascii="Arial" w:hAnsi="Arial" w:cs="Arial"/>
          <w:b/>
          <w:u w:val="single"/>
        </w:rPr>
      </w:pPr>
    </w:p>
    <w:p w14:paraId="78F9CC94" w14:textId="47D52DB9" w:rsidR="00243620" w:rsidRPr="00DC63BE" w:rsidRDefault="00243620" w:rsidP="00A23C5C">
      <w:pPr>
        <w:jc w:val="both"/>
        <w:rPr>
          <w:rFonts w:ascii="Arial" w:hAnsi="Arial" w:cs="Arial"/>
          <w:bCs/>
        </w:rPr>
      </w:pPr>
      <w:r w:rsidRPr="00DC63BE">
        <w:rPr>
          <w:rFonts w:ascii="Arial" w:hAnsi="Arial" w:cs="Arial"/>
          <w:bCs/>
        </w:rPr>
        <w:t>It is the policy of Roberts County to prohibit any harassment of, or discriminatory treatment of employees on the basis of a disability or because an employee has requested a reasonable accommodation. If an employee feels they have been subject to such treatment, or has witnessed such treatment, the situation should be reported to your elected official, appointed official, department head or the county attorney. All elected officials, appointed officials, department heads and employees with responsibilities requiring knowledge are instructed to treat the employee’s disability with confidentiality.</w:t>
      </w:r>
    </w:p>
    <w:p w14:paraId="222A3A29" w14:textId="77777777" w:rsidR="00243620" w:rsidRPr="00DC63BE" w:rsidRDefault="00243620" w:rsidP="00A23C5C">
      <w:pPr>
        <w:jc w:val="both"/>
        <w:rPr>
          <w:rFonts w:ascii="Arial" w:hAnsi="Arial" w:cs="Arial"/>
          <w:bCs/>
        </w:rPr>
      </w:pPr>
    </w:p>
    <w:p w14:paraId="4905FC0E" w14:textId="133A20DB" w:rsidR="00243620" w:rsidRPr="00DC63BE" w:rsidRDefault="00243620" w:rsidP="00A23C5C">
      <w:pPr>
        <w:jc w:val="both"/>
        <w:rPr>
          <w:rFonts w:ascii="Arial" w:hAnsi="Arial" w:cs="Arial"/>
          <w:bCs/>
        </w:rPr>
      </w:pPr>
      <w:r w:rsidRPr="00DC63BE">
        <w:rPr>
          <w:rFonts w:ascii="Arial" w:hAnsi="Arial" w:cs="Arial"/>
          <w:bCs/>
        </w:rPr>
        <w:t xml:space="preserve">It is </w:t>
      </w:r>
      <w:r w:rsidR="00F91497" w:rsidRPr="00DC63BE">
        <w:rPr>
          <w:rFonts w:ascii="Arial" w:hAnsi="Arial" w:cs="Arial"/>
          <w:bCs/>
        </w:rPr>
        <w:t>Roberts</w:t>
      </w:r>
      <w:r w:rsidRPr="00DC63BE">
        <w:rPr>
          <w:rFonts w:ascii="Arial" w:hAnsi="Arial" w:cs="Arial"/>
          <w:bCs/>
        </w:rPr>
        <w:t xml:space="preserve"> County’s policy to reasonably accommodate qualified individuals with disabilities unless the accommodation would impose an undue hardship on the county. In accordance with the Americans with Disabilities Act, as amended (ADAAA), reasonable accommodations may be provided to qualified individuals with disabilities when such accommodations are necessary to enable them to perform the essential functions of their jobs, or to enjoy the equal benefits and privileges of employment. This policy applies to all applicants for employment, and all employees. If you require accommodation, please contact your elected official, appointed official, department head or the county attorney. Reasonable accommodation shall be determined through an interactive process of consultation.  </w:t>
      </w:r>
    </w:p>
    <w:p w14:paraId="7CA279E8" w14:textId="77777777" w:rsidR="00CA05DF" w:rsidRPr="00080B76" w:rsidRDefault="00CA05DF" w:rsidP="00A23C5C">
      <w:pPr>
        <w:jc w:val="both"/>
      </w:pPr>
    </w:p>
    <w:p w14:paraId="002BB67E" w14:textId="63AA78CF" w:rsidR="00CA05DF" w:rsidRPr="00080B76" w:rsidRDefault="00CA05DF" w:rsidP="00A23C5C">
      <w:pPr>
        <w:jc w:val="both"/>
        <w:rPr>
          <w:rFonts w:ascii="Arial" w:hAnsi="Arial" w:cs="Arial"/>
          <w:b/>
          <w:u w:val="single"/>
        </w:rPr>
      </w:pPr>
      <w:r w:rsidRPr="00080B76">
        <w:rPr>
          <w:rFonts w:ascii="Arial" w:hAnsi="Arial" w:cs="Arial"/>
          <w:b/>
        </w:rPr>
        <w:t xml:space="preserve">1A-5 </w:t>
      </w:r>
      <w:r w:rsidRPr="00080B76">
        <w:rPr>
          <w:rFonts w:ascii="Arial" w:hAnsi="Arial" w:cs="Arial"/>
          <w:b/>
          <w:u w:val="single"/>
        </w:rPr>
        <w:t>PERSONNEL FILES</w:t>
      </w:r>
      <w:r w:rsidR="007A6DA4" w:rsidRPr="007A6DA4">
        <w:rPr>
          <w:rFonts w:ascii="Arial" w:hAnsi="Arial" w:cs="Arial"/>
          <w:b/>
        </w:rPr>
        <w:t xml:space="preserve"> </w:t>
      </w:r>
      <w:r w:rsidR="007A6DA4" w:rsidRPr="00DC63BE">
        <w:rPr>
          <w:rFonts w:ascii="Arial" w:hAnsi="Arial" w:cs="Arial"/>
          <w:bCs/>
        </w:rPr>
        <w:t>(amended 1/10/22)</w:t>
      </w:r>
    </w:p>
    <w:p w14:paraId="54A00F7A" w14:textId="77F26D27" w:rsidR="00CA05DF" w:rsidRDefault="00CA05DF" w:rsidP="00A23C5C">
      <w:pPr>
        <w:pStyle w:val="NormalWeb"/>
        <w:jc w:val="both"/>
        <w:rPr>
          <w:rFonts w:ascii="Arial" w:hAnsi="Arial" w:cs="Arial"/>
        </w:rPr>
      </w:pPr>
      <w:r w:rsidRPr="00080B76">
        <w:rPr>
          <w:rFonts w:ascii="Arial" w:hAnsi="Arial" w:cs="Arial"/>
        </w:rPr>
        <w:t>The Roberts County department will retain basic employee information in an individual personnel file.  This file will include all pertinent employment documents such as resume, application; pay information, as well as, records concerning performance, discipline and compensation.</w:t>
      </w:r>
    </w:p>
    <w:p w14:paraId="02BAC9C0" w14:textId="1CB9E644" w:rsidR="00F91497" w:rsidRPr="00DC63BE" w:rsidRDefault="00F91497" w:rsidP="00A23C5C">
      <w:pPr>
        <w:pStyle w:val="NormalWeb"/>
        <w:jc w:val="both"/>
        <w:rPr>
          <w:rFonts w:ascii="Arial" w:hAnsi="Arial" w:cs="Arial"/>
        </w:rPr>
      </w:pPr>
      <w:r w:rsidRPr="00DC63BE">
        <w:rPr>
          <w:rFonts w:ascii="Arial" w:hAnsi="Arial" w:cs="Arial"/>
        </w:rPr>
        <w:t xml:space="preserve">It is important that the personnel records of Roberts County be accurate at all times. In order to avoid issues, compromising your benefit eligibility or having W2's returned, Roberts County requests employees to promptly notify the appropriate </w:t>
      </w:r>
      <w:r w:rsidRPr="00DC63BE">
        <w:rPr>
          <w:rFonts w:ascii="Arial" w:hAnsi="Arial" w:cs="Arial"/>
        </w:rPr>
        <w:lastRenderedPageBreak/>
        <w:t>personnel representative of any change in name, home address, telephone number, marital status, number of dependents, or of any other pertinent information.</w:t>
      </w:r>
    </w:p>
    <w:p w14:paraId="227FB060" w14:textId="77777777" w:rsidR="00F91497" w:rsidRPr="00DC63BE" w:rsidRDefault="00F91497" w:rsidP="00A23C5C">
      <w:pPr>
        <w:pStyle w:val="NormalWeb"/>
        <w:jc w:val="both"/>
        <w:rPr>
          <w:rFonts w:ascii="Arial" w:hAnsi="Arial" w:cs="Arial"/>
        </w:rPr>
      </w:pPr>
      <w:r w:rsidRPr="00DC63BE">
        <w:rPr>
          <w:rFonts w:ascii="Arial" w:hAnsi="Arial" w:cs="Arial"/>
        </w:rPr>
        <w:t>The Public Information Act allows county employees to keep their home addresses, home telephone numbers, social security numbers, emergency contact information, and information that reveals whether the employee has family members confidential. Employees may keep this information private by requesting in writing not to allow this information to be released to the public no later than 14 days after their first day of employment.</w:t>
      </w:r>
    </w:p>
    <w:p w14:paraId="2F06EAA8" w14:textId="6E5B49C3" w:rsidR="00CA05DF" w:rsidRPr="00DC63BE" w:rsidRDefault="00CA05DF" w:rsidP="00A23C5C">
      <w:pPr>
        <w:jc w:val="both"/>
        <w:rPr>
          <w:rFonts w:ascii="Arial" w:hAnsi="Arial" w:cs="Arial"/>
          <w:b/>
          <w:u w:val="single"/>
        </w:rPr>
      </w:pPr>
      <w:r w:rsidRPr="00DC63BE">
        <w:rPr>
          <w:rFonts w:ascii="Arial" w:hAnsi="Arial" w:cs="Arial"/>
          <w:b/>
        </w:rPr>
        <w:t>1A-</w:t>
      </w:r>
      <w:r w:rsidR="00F91497" w:rsidRPr="00DC63BE">
        <w:rPr>
          <w:rFonts w:ascii="Arial" w:hAnsi="Arial" w:cs="Arial"/>
          <w:b/>
        </w:rPr>
        <w:t>6</w:t>
      </w:r>
      <w:r w:rsidRPr="00DC63BE">
        <w:rPr>
          <w:rFonts w:ascii="Arial" w:hAnsi="Arial" w:cs="Arial"/>
          <w:b/>
        </w:rPr>
        <w:t xml:space="preserve"> </w:t>
      </w:r>
      <w:r w:rsidRPr="00DC63BE">
        <w:rPr>
          <w:rFonts w:ascii="Arial" w:hAnsi="Arial" w:cs="Arial"/>
          <w:b/>
          <w:u w:val="single"/>
        </w:rPr>
        <w:t>NEPOTISM</w:t>
      </w:r>
      <w:r w:rsidR="00DC63BE" w:rsidRPr="00DC63BE">
        <w:rPr>
          <w:rFonts w:ascii="Arial" w:hAnsi="Arial" w:cs="Arial"/>
          <w:b/>
          <w:u w:val="single"/>
        </w:rPr>
        <w:t xml:space="preserve"> </w:t>
      </w:r>
      <w:r w:rsidR="00DC63BE" w:rsidRPr="00DC63BE">
        <w:rPr>
          <w:rFonts w:ascii="Arial" w:hAnsi="Arial" w:cs="Arial"/>
          <w:bCs/>
        </w:rPr>
        <w:t>(amended 1/10/22)</w:t>
      </w:r>
    </w:p>
    <w:p w14:paraId="3764FE75" w14:textId="77777777" w:rsidR="00CA05DF" w:rsidRPr="00DC63BE" w:rsidRDefault="00CA05DF" w:rsidP="00A23C5C">
      <w:pPr>
        <w:jc w:val="both"/>
        <w:rPr>
          <w:rFonts w:ascii="Arial" w:hAnsi="Arial" w:cs="Arial"/>
          <w:b/>
        </w:rPr>
      </w:pPr>
    </w:p>
    <w:p w14:paraId="4F87D780" w14:textId="5206F97F" w:rsidR="00D818BE" w:rsidRPr="00DC63BE" w:rsidRDefault="00D818BE" w:rsidP="00A23C5C">
      <w:pPr>
        <w:jc w:val="both"/>
        <w:rPr>
          <w:rFonts w:ascii="Arial" w:hAnsi="Arial" w:cs="Arial"/>
        </w:rPr>
      </w:pPr>
      <w:r w:rsidRPr="00DC63BE">
        <w:rPr>
          <w:rFonts w:ascii="Arial" w:hAnsi="Arial" w:cs="Arial"/>
        </w:rPr>
        <w:t>Texas Government Code Chapter 573, a Public Official of Roberts County is prohibited from hiring a relative related within the third degree of consanguinity (blood) or within the second degree of affinity (marriage) to work in a department that they supervise or exercise control over.</w:t>
      </w:r>
    </w:p>
    <w:p w14:paraId="29632E81" w14:textId="77777777" w:rsidR="00D818BE" w:rsidRPr="00DC63BE" w:rsidRDefault="00D818BE" w:rsidP="00A23C5C">
      <w:pPr>
        <w:jc w:val="both"/>
        <w:rPr>
          <w:rFonts w:ascii="Arial" w:hAnsi="Arial" w:cs="Arial"/>
        </w:rPr>
      </w:pPr>
    </w:p>
    <w:p w14:paraId="5CFBDF02" w14:textId="77777777" w:rsidR="00D818BE" w:rsidRPr="00DC63BE" w:rsidRDefault="00D818BE" w:rsidP="00A23C5C">
      <w:pPr>
        <w:jc w:val="both"/>
        <w:rPr>
          <w:rFonts w:ascii="Arial" w:hAnsi="Arial" w:cs="Arial"/>
        </w:rPr>
      </w:pPr>
      <w:r w:rsidRPr="00DC63BE">
        <w:rPr>
          <w:rFonts w:ascii="Arial" w:hAnsi="Arial" w:cs="Arial"/>
        </w:rPr>
        <w:t>A degree of relationship is determined under Texas Government Code Chapter 573.  (See the charts that follow.)</w:t>
      </w:r>
    </w:p>
    <w:p w14:paraId="112F6002" w14:textId="77777777" w:rsidR="00D818BE" w:rsidRPr="00DC63BE" w:rsidRDefault="00D818BE" w:rsidP="00A23C5C">
      <w:pPr>
        <w:jc w:val="both"/>
        <w:rPr>
          <w:rFonts w:ascii="Arial" w:hAnsi="Arial" w:cs="Arial"/>
        </w:rPr>
      </w:pPr>
    </w:p>
    <w:p w14:paraId="501B5015" w14:textId="77777777" w:rsidR="00A23C5C" w:rsidRDefault="00A23C5C" w:rsidP="00A23C5C">
      <w:pPr>
        <w:jc w:val="both"/>
        <w:rPr>
          <w:rFonts w:cstheme="minorHAnsi"/>
          <w:b/>
          <w:color w:val="FF0000"/>
          <w:sz w:val="36"/>
          <w:szCs w:val="36"/>
        </w:rPr>
      </w:pPr>
    </w:p>
    <w:p w14:paraId="10EDED63" w14:textId="77777777" w:rsidR="00A23C5C" w:rsidRDefault="00A23C5C" w:rsidP="00A23C5C">
      <w:pPr>
        <w:jc w:val="both"/>
        <w:rPr>
          <w:rFonts w:cstheme="minorHAnsi"/>
          <w:b/>
          <w:color w:val="FF0000"/>
          <w:sz w:val="36"/>
          <w:szCs w:val="36"/>
        </w:rPr>
      </w:pPr>
    </w:p>
    <w:p w14:paraId="51FD068C" w14:textId="77777777" w:rsidR="00A23C5C" w:rsidRDefault="00A23C5C" w:rsidP="00A23C5C">
      <w:pPr>
        <w:jc w:val="both"/>
        <w:rPr>
          <w:rFonts w:cstheme="minorHAnsi"/>
          <w:b/>
          <w:color w:val="FF0000"/>
          <w:sz w:val="36"/>
          <w:szCs w:val="36"/>
        </w:rPr>
      </w:pPr>
    </w:p>
    <w:p w14:paraId="24548F71" w14:textId="77777777" w:rsidR="00A23C5C" w:rsidRDefault="00A23C5C" w:rsidP="00A23C5C">
      <w:pPr>
        <w:jc w:val="both"/>
        <w:rPr>
          <w:rFonts w:cstheme="minorHAnsi"/>
          <w:b/>
          <w:color w:val="FF0000"/>
          <w:sz w:val="36"/>
          <w:szCs w:val="36"/>
        </w:rPr>
      </w:pPr>
    </w:p>
    <w:p w14:paraId="01B41907" w14:textId="77777777" w:rsidR="00A23C5C" w:rsidRDefault="00A23C5C" w:rsidP="00A23C5C">
      <w:pPr>
        <w:jc w:val="both"/>
        <w:rPr>
          <w:rFonts w:cstheme="minorHAnsi"/>
          <w:b/>
          <w:color w:val="FF0000"/>
          <w:sz w:val="36"/>
          <w:szCs w:val="36"/>
        </w:rPr>
      </w:pPr>
    </w:p>
    <w:p w14:paraId="6C43BFAE" w14:textId="77777777" w:rsidR="00A23C5C" w:rsidRDefault="00A23C5C" w:rsidP="00A23C5C">
      <w:pPr>
        <w:jc w:val="both"/>
        <w:rPr>
          <w:rFonts w:cstheme="minorHAnsi"/>
          <w:b/>
          <w:color w:val="FF0000"/>
          <w:sz w:val="36"/>
          <w:szCs w:val="36"/>
        </w:rPr>
      </w:pPr>
    </w:p>
    <w:p w14:paraId="48B9B042" w14:textId="77777777" w:rsidR="00A23C5C" w:rsidRDefault="00A23C5C" w:rsidP="00A23C5C">
      <w:pPr>
        <w:jc w:val="both"/>
        <w:rPr>
          <w:rFonts w:cstheme="minorHAnsi"/>
          <w:b/>
          <w:color w:val="FF0000"/>
          <w:sz w:val="36"/>
          <w:szCs w:val="36"/>
        </w:rPr>
      </w:pPr>
    </w:p>
    <w:p w14:paraId="53C1F664" w14:textId="77777777" w:rsidR="00A23C5C" w:rsidRDefault="00A23C5C" w:rsidP="00A23C5C">
      <w:pPr>
        <w:jc w:val="both"/>
        <w:rPr>
          <w:rFonts w:cstheme="minorHAnsi"/>
          <w:b/>
          <w:color w:val="FF0000"/>
          <w:sz w:val="36"/>
          <w:szCs w:val="36"/>
        </w:rPr>
      </w:pPr>
    </w:p>
    <w:p w14:paraId="14E4F26B" w14:textId="77777777" w:rsidR="00A23C5C" w:rsidRDefault="00A23C5C" w:rsidP="00A23C5C">
      <w:pPr>
        <w:jc w:val="both"/>
        <w:rPr>
          <w:rFonts w:cstheme="minorHAnsi"/>
          <w:b/>
          <w:color w:val="FF0000"/>
          <w:sz w:val="36"/>
          <w:szCs w:val="36"/>
        </w:rPr>
      </w:pPr>
    </w:p>
    <w:p w14:paraId="362BE701" w14:textId="77777777" w:rsidR="00A23C5C" w:rsidRDefault="00A23C5C" w:rsidP="00A23C5C">
      <w:pPr>
        <w:jc w:val="both"/>
        <w:rPr>
          <w:rFonts w:cstheme="minorHAnsi"/>
          <w:b/>
          <w:color w:val="FF0000"/>
          <w:sz w:val="36"/>
          <w:szCs w:val="36"/>
        </w:rPr>
      </w:pPr>
    </w:p>
    <w:p w14:paraId="5431A4C9" w14:textId="5744D7D7" w:rsidR="00A23C5C" w:rsidRDefault="00A23C5C" w:rsidP="00A23C5C">
      <w:pPr>
        <w:jc w:val="both"/>
        <w:rPr>
          <w:rFonts w:cstheme="minorHAnsi"/>
          <w:b/>
          <w:color w:val="FF0000"/>
          <w:sz w:val="36"/>
          <w:szCs w:val="36"/>
        </w:rPr>
      </w:pPr>
    </w:p>
    <w:p w14:paraId="07192A53" w14:textId="6B79761C" w:rsidR="007A6DA4" w:rsidRDefault="007A6DA4" w:rsidP="00A23C5C">
      <w:pPr>
        <w:jc w:val="both"/>
        <w:rPr>
          <w:rFonts w:cstheme="minorHAnsi"/>
          <w:b/>
          <w:color w:val="FF0000"/>
          <w:sz w:val="36"/>
          <w:szCs w:val="36"/>
        </w:rPr>
      </w:pPr>
    </w:p>
    <w:p w14:paraId="2DB506B6" w14:textId="14CF3562" w:rsidR="007A6DA4" w:rsidRDefault="007A6DA4" w:rsidP="00A23C5C">
      <w:pPr>
        <w:jc w:val="both"/>
        <w:rPr>
          <w:rFonts w:cstheme="minorHAnsi"/>
          <w:b/>
          <w:color w:val="FF0000"/>
          <w:sz w:val="36"/>
          <w:szCs w:val="36"/>
        </w:rPr>
      </w:pPr>
    </w:p>
    <w:p w14:paraId="6C3FAC18" w14:textId="61B9F719" w:rsidR="007A6DA4" w:rsidRDefault="007A6DA4" w:rsidP="00A23C5C">
      <w:pPr>
        <w:jc w:val="both"/>
        <w:rPr>
          <w:rFonts w:cstheme="minorHAnsi"/>
          <w:b/>
          <w:color w:val="FF0000"/>
          <w:sz w:val="36"/>
          <w:szCs w:val="36"/>
        </w:rPr>
      </w:pPr>
    </w:p>
    <w:p w14:paraId="364966F4" w14:textId="38FF758F" w:rsidR="007A6DA4" w:rsidRDefault="007A6DA4" w:rsidP="00A23C5C">
      <w:pPr>
        <w:jc w:val="both"/>
        <w:rPr>
          <w:rFonts w:cstheme="minorHAnsi"/>
          <w:b/>
          <w:color w:val="FF0000"/>
          <w:sz w:val="36"/>
          <w:szCs w:val="36"/>
        </w:rPr>
      </w:pPr>
    </w:p>
    <w:p w14:paraId="3B4DBD66" w14:textId="77777777" w:rsidR="007A6DA4" w:rsidRDefault="007A6DA4" w:rsidP="00A23C5C">
      <w:pPr>
        <w:jc w:val="both"/>
        <w:rPr>
          <w:rFonts w:cstheme="minorHAnsi"/>
          <w:b/>
          <w:color w:val="FF0000"/>
          <w:sz w:val="36"/>
          <w:szCs w:val="36"/>
        </w:rPr>
      </w:pPr>
    </w:p>
    <w:p w14:paraId="2A3C1AF1" w14:textId="77777777" w:rsidR="00A60B95" w:rsidRDefault="00A60B95" w:rsidP="00A23C5C">
      <w:pPr>
        <w:jc w:val="both"/>
        <w:rPr>
          <w:rFonts w:cstheme="minorHAnsi"/>
          <w:b/>
          <w:color w:val="FF0000"/>
          <w:sz w:val="36"/>
          <w:szCs w:val="36"/>
        </w:rPr>
      </w:pPr>
    </w:p>
    <w:p w14:paraId="2B711B5A" w14:textId="77777777" w:rsidR="00A60B95" w:rsidRDefault="00A60B95" w:rsidP="00A23C5C">
      <w:pPr>
        <w:jc w:val="both"/>
        <w:rPr>
          <w:rFonts w:cstheme="minorHAnsi"/>
          <w:b/>
          <w:color w:val="FF0000"/>
          <w:sz w:val="36"/>
          <w:szCs w:val="36"/>
        </w:rPr>
      </w:pPr>
    </w:p>
    <w:p w14:paraId="3556A232" w14:textId="2D331281" w:rsidR="00D818BE" w:rsidRPr="00DC63BE" w:rsidRDefault="00D818BE" w:rsidP="00A60B95">
      <w:pPr>
        <w:jc w:val="center"/>
        <w:rPr>
          <w:rFonts w:cstheme="minorHAnsi"/>
          <w:b/>
          <w:sz w:val="36"/>
          <w:szCs w:val="36"/>
        </w:rPr>
      </w:pPr>
      <w:r w:rsidRPr="00DC63BE">
        <w:rPr>
          <w:rFonts w:cstheme="minorHAnsi"/>
          <w:b/>
          <w:sz w:val="36"/>
          <w:szCs w:val="36"/>
        </w:rPr>
        <w:t>CONSANGUINITY KINSHIP CHART</w:t>
      </w:r>
    </w:p>
    <w:p w14:paraId="57993B5E" w14:textId="4FD46F2B" w:rsidR="00D818BE" w:rsidRPr="00DC63BE" w:rsidRDefault="00D818BE" w:rsidP="00A60B95">
      <w:pPr>
        <w:spacing w:after="360"/>
        <w:jc w:val="center"/>
        <w:rPr>
          <w:rFonts w:cstheme="minorHAnsi"/>
          <w:sz w:val="36"/>
          <w:szCs w:val="36"/>
        </w:rPr>
      </w:pPr>
      <w:r w:rsidRPr="00DC63BE">
        <w:rPr>
          <w:rFonts w:cstheme="minorBidi"/>
          <w:noProof/>
          <w:sz w:val="22"/>
          <w:szCs w:val="22"/>
        </w:rPr>
        <w:drawing>
          <wp:anchor distT="0" distB="0" distL="114300" distR="114300" simplePos="0" relativeHeight="251662336" behindDoc="0" locked="0" layoutInCell="1" allowOverlap="1" wp14:anchorId="255A6514" wp14:editId="04AF3016">
            <wp:simplePos x="0" y="0"/>
            <wp:positionH relativeFrom="column">
              <wp:posOffset>-273050</wp:posOffset>
            </wp:positionH>
            <wp:positionV relativeFrom="paragraph">
              <wp:posOffset>607695</wp:posOffset>
            </wp:positionV>
            <wp:extent cx="6492240" cy="3427095"/>
            <wp:effectExtent l="0" t="0" r="22860" b="0"/>
            <wp:wrapSquare wrapText="bothSides"/>
            <wp:docPr id="44" name="Di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Pr="00DC63BE">
        <w:rPr>
          <w:rFonts w:cstheme="minorHAnsi"/>
          <w:sz w:val="36"/>
          <w:szCs w:val="36"/>
        </w:rPr>
        <w:t>(Relationship by Blood)</w:t>
      </w:r>
    </w:p>
    <w:p w14:paraId="43B36BC6" w14:textId="77777777" w:rsidR="00A60B95" w:rsidRDefault="00A60B95" w:rsidP="00A23C5C">
      <w:pPr>
        <w:jc w:val="both"/>
        <w:rPr>
          <w:rFonts w:cstheme="minorHAnsi"/>
          <w:b/>
          <w:color w:val="FF0000"/>
          <w:sz w:val="36"/>
          <w:szCs w:val="32"/>
        </w:rPr>
      </w:pPr>
    </w:p>
    <w:p w14:paraId="3BEDEE9A" w14:textId="77777777" w:rsidR="00A60B95" w:rsidRDefault="00A60B95" w:rsidP="00A23C5C">
      <w:pPr>
        <w:jc w:val="both"/>
        <w:rPr>
          <w:rFonts w:cstheme="minorHAnsi"/>
          <w:b/>
          <w:color w:val="FF0000"/>
          <w:sz w:val="36"/>
          <w:szCs w:val="32"/>
        </w:rPr>
      </w:pPr>
    </w:p>
    <w:p w14:paraId="13A9F62E" w14:textId="77777777" w:rsidR="00A60B95" w:rsidRDefault="00A60B95" w:rsidP="00A23C5C">
      <w:pPr>
        <w:jc w:val="both"/>
        <w:rPr>
          <w:rFonts w:cstheme="minorHAnsi"/>
          <w:b/>
          <w:color w:val="FF0000"/>
          <w:sz w:val="36"/>
          <w:szCs w:val="32"/>
        </w:rPr>
      </w:pPr>
    </w:p>
    <w:p w14:paraId="4EEF1FD1" w14:textId="77777777" w:rsidR="00A60B95" w:rsidRDefault="00A60B95" w:rsidP="00A23C5C">
      <w:pPr>
        <w:jc w:val="both"/>
        <w:rPr>
          <w:rFonts w:cstheme="minorHAnsi"/>
          <w:b/>
          <w:color w:val="FF0000"/>
          <w:sz w:val="36"/>
          <w:szCs w:val="32"/>
        </w:rPr>
      </w:pPr>
    </w:p>
    <w:p w14:paraId="2CBBAC91" w14:textId="77777777" w:rsidR="00A60B95" w:rsidRDefault="00A60B95" w:rsidP="00A23C5C">
      <w:pPr>
        <w:jc w:val="both"/>
        <w:rPr>
          <w:rFonts w:cstheme="minorHAnsi"/>
          <w:b/>
          <w:color w:val="FF0000"/>
          <w:sz w:val="36"/>
          <w:szCs w:val="32"/>
        </w:rPr>
      </w:pPr>
    </w:p>
    <w:p w14:paraId="185ABC82" w14:textId="77777777" w:rsidR="00A60B95" w:rsidRDefault="00A60B95" w:rsidP="00A23C5C">
      <w:pPr>
        <w:jc w:val="both"/>
        <w:rPr>
          <w:rFonts w:cstheme="minorHAnsi"/>
          <w:b/>
          <w:color w:val="FF0000"/>
          <w:sz w:val="36"/>
          <w:szCs w:val="32"/>
        </w:rPr>
      </w:pPr>
    </w:p>
    <w:p w14:paraId="2092F094" w14:textId="77777777" w:rsidR="00A60B95" w:rsidRDefault="00A60B95" w:rsidP="00A23C5C">
      <w:pPr>
        <w:jc w:val="both"/>
        <w:rPr>
          <w:rFonts w:cstheme="minorHAnsi"/>
          <w:b/>
          <w:color w:val="FF0000"/>
          <w:sz w:val="36"/>
          <w:szCs w:val="32"/>
        </w:rPr>
      </w:pPr>
    </w:p>
    <w:p w14:paraId="42EFC69C" w14:textId="77777777" w:rsidR="00A60B95" w:rsidRDefault="00A60B95" w:rsidP="00A23C5C">
      <w:pPr>
        <w:jc w:val="both"/>
        <w:rPr>
          <w:rFonts w:cstheme="minorHAnsi"/>
          <w:b/>
          <w:color w:val="FF0000"/>
          <w:sz w:val="36"/>
          <w:szCs w:val="32"/>
        </w:rPr>
      </w:pPr>
    </w:p>
    <w:p w14:paraId="246A45DE" w14:textId="77777777" w:rsidR="00A60B95" w:rsidRDefault="00A60B95" w:rsidP="00A23C5C">
      <w:pPr>
        <w:jc w:val="both"/>
        <w:rPr>
          <w:rFonts w:cstheme="minorHAnsi"/>
          <w:b/>
          <w:color w:val="FF0000"/>
          <w:sz w:val="36"/>
          <w:szCs w:val="32"/>
        </w:rPr>
      </w:pPr>
    </w:p>
    <w:p w14:paraId="598AAD88" w14:textId="77777777" w:rsidR="00A60B95" w:rsidRDefault="00A60B95" w:rsidP="00A23C5C">
      <w:pPr>
        <w:jc w:val="both"/>
        <w:rPr>
          <w:rFonts w:cstheme="minorHAnsi"/>
          <w:b/>
          <w:color w:val="FF0000"/>
          <w:sz w:val="36"/>
          <w:szCs w:val="32"/>
        </w:rPr>
      </w:pPr>
    </w:p>
    <w:p w14:paraId="28713BF5" w14:textId="77777777" w:rsidR="00A60B95" w:rsidRDefault="00A60B95" w:rsidP="00A23C5C">
      <w:pPr>
        <w:jc w:val="both"/>
        <w:rPr>
          <w:rFonts w:cstheme="minorHAnsi"/>
          <w:b/>
          <w:color w:val="FF0000"/>
          <w:sz w:val="36"/>
          <w:szCs w:val="32"/>
        </w:rPr>
      </w:pPr>
    </w:p>
    <w:p w14:paraId="314D8975" w14:textId="77777777" w:rsidR="00A60B95" w:rsidRDefault="00A60B95" w:rsidP="00A23C5C">
      <w:pPr>
        <w:jc w:val="both"/>
        <w:rPr>
          <w:rFonts w:cstheme="minorHAnsi"/>
          <w:b/>
          <w:color w:val="FF0000"/>
          <w:sz w:val="36"/>
          <w:szCs w:val="32"/>
        </w:rPr>
      </w:pPr>
    </w:p>
    <w:p w14:paraId="6670A2F2" w14:textId="1B15E060" w:rsidR="00D818BE" w:rsidRPr="00DC63BE" w:rsidRDefault="00D818BE" w:rsidP="00A60B95">
      <w:pPr>
        <w:jc w:val="center"/>
        <w:rPr>
          <w:rFonts w:cstheme="minorHAnsi"/>
          <w:b/>
          <w:sz w:val="36"/>
          <w:szCs w:val="32"/>
        </w:rPr>
      </w:pPr>
      <w:r w:rsidRPr="00DC63BE">
        <w:rPr>
          <w:rFonts w:cstheme="minorHAnsi"/>
          <w:b/>
          <w:sz w:val="36"/>
          <w:szCs w:val="32"/>
        </w:rPr>
        <w:t>AFFINITY KINSHIP CHART</w:t>
      </w:r>
    </w:p>
    <w:p w14:paraId="0A281D5F" w14:textId="77777777" w:rsidR="00D818BE" w:rsidRPr="00DC63BE" w:rsidRDefault="00D818BE" w:rsidP="00A60B95">
      <w:pPr>
        <w:jc w:val="center"/>
        <w:rPr>
          <w:rFonts w:cstheme="minorHAnsi"/>
          <w:sz w:val="36"/>
          <w:szCs w:val="32"/>
        </w:rPr>
      </w:pPr>
      <w:r w:rsidRPr="00DC63BE">
        <w:rPr>
          <w:rFonts w:cstheme="minorBidi"/>
          <w:noProof/>
          <w:sz w:val="22"/>
          <w:szCs w:val="22"/>
        </w:rPr>
        <w:lastRenderedPageBreak/>
        <w:drawing>
          <wp:anchor distT="0" distB="0" distL="114300" distR="114300" simplePos="0" relativeHeight="251672576" behindDoc="1" locked="0" layoutInCell="1" allowOverlap="1" wp14:anchorId="2D323586" wp14:editId="7A3C2028">
            <wp:simplePos x="0" y="0"/>
            <wp:positionH relativeFrom="margin">
              <wp:posOffset>126365</wp:posOffset>
            </wp:positionH>
            <wp:positionV relativeFrom="margin">
              <wp:posOffset>755015</wp:posOffset>
            </wp:positionV>
            <wp:extent cx="5510530" cy="5360035"/>
            <wp:effectExtent l="0" t="0" r="13970" b="0"/>
            <wp:wrapSquare wrapText="bothSides"/>
            <wp:docPr id="43" name="Diagram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margin">
              <wp14:pctHeight>0</wp14:pctHeight>
            </wp14:sizeRelV>
          </wp:anchor>
        </w:drawing>
      </w:r>
      <w:r w:rsidRPr="00DC63BE">
        <w:rPr>
          <w:rFonts w:cstheme="minorHAnsi"/>
          <w:sz w:val="36"/>
          <w:szCs w:val="32"/>
        </w:rPr>
        <w:t>(Relationship by Marriage)</w:t>
      </w:r>
    </w:p>
    <w:p w14:paraId="3FFB77DD" w14:textId="77777777" w:rsidR="00D818BE" w:rsidRPr="00DC63BE" w:rsidRDefault="00D818BE" w:rsidP="00A60B95">
      <w:pPr>
        <w:jc w:val="center"/>
        <w:rPr>
          <w:rFonts w:ascii="Arial" w:hAnsi="Arial" w:cs="Arial"/>
        </w:rPr>
      </w:pPr>
    </w:p>
    <w:p w14:paraId="2C8771DF" w14:textId="77777777" w:rsidR="00D818BE" w:rsidRPr="00D818BE" w:rsidRDefault="00D818BE" w:rsidP="00D818BE">
      <w:pPr>
        <w:jc w:val="center"/>
        <w:rPr>
          <w:rFonts w:cstheme="minorHAnsi"/>
          <w:color w:val="FF0000"/>
          <w:sz w:val="32"/>
          <w:szCs w:val="32"/>
        </w:rPr>
      </w:pPr>
    </w:p>
    <w:p w14:paraId="002F12BF" w14:textId="7E8FDB9F" w:rsidR="00CA05DF" w:rsidRPr="00080B76" w:rsidRDefault="00D818BE" w:rsidP="00A23C5C">
      <w:pPr>
        <w:jc w:val="center"/>
        <w:rPr>
          <w:rFonts w:ascii="Arial" w:hAnsi="Arial" w:cs="Arial"/>
        </w:rPr>
      </w:pPr>
      <w:r w:rsidRPr="00D818BE">
        <w:rPr>
          <w:rFonts w:cstheme="minorHAnsi"/>
          <w:b/>
          <w:color w:val="FF0000"/>
          <w:sz w:val="32"/>
          <w:szCs w:val="32"/>
        </w:rPr>
        <w:br w:type="page"/>
      </w:r>
    </w:p>
    <w:p w14:paraId="79D102E2" w14:textId="4611E537" w:rsidR="00CA05DF" w:rsidRPr="00D9539B" w:rsidRDefault="00CA05DF" w:rsidP="00D9539B">
      <w:pPr>
        <w:rPr>
          <w:rFonts w:ascii="Arial" w:hAnsi="Arial" w:cs="Arial"/>
        </w:rPr>
      </w:pPr>
      <w:r w:rsidRPr="00080B76">
        <w:rPr>
          <w:rFonts w:ascii="Arial" w:hAnsi="Arial" w:cs="Arial"/>
          <w:b/>
          <w:sz w:val="28"/>
          <w:szCs w:val="28"/>
        </w:rPr>
        <w:lastRenderedPageBreak/>
        <w:t xml:space="preserve">B.  </w:t>
      </w:r>
      <w:smartTag w:uri="urn:schemas-microsoft-com:office:smarttags" w:element="stockticker">
        <w:r w:rsidRPr="00080B76">
          <w:rPr>
            <w:rFonts w:ascii="Arial" w:hAnsi="Arial" w:cs="Arial"/>
            <w:b/>
            <w:sz w:val="28"/>
            <w:szCs w:val="28"/>
          </w:rPr>
          <w:t>WORK</w:t>
        </w:r>
      </w:smartTag>
      <w:r w:rsidRPr="00080B76">
        <w:rPr>
          <w:rFonts w:ascii="Arial" w:hAnsi="Arial" w:cs="Arial"/>
          <w:b/>
          <w:sz w:val="28"/>
          <w:szCs w:val="28"/>
        </w:rPr>
        <w:t xml:space="preserve"> RULES </w:t>
      </w:r>
      <w:smartTag w:uri="urn:schemas-microsoft-com:office:smarttags" w:element="stockticker">
        <w:r w:rsidRPr="00080B76">
          <w:rPr>
            <w:rFonts w:ascii="Arial" w:hAnsi="Arial" w:cs="Arial"/>
            <w:b/>
            <w:sz w:val="28"/>
            <w:szCs w:val="28"/>
          </w:rPr>
          <w:t>AND</w:t>
        </w:r>
      </w:smartTag>
      <w:r w:rsidRPr="00080B76">
        <w:rPr>
          <w:rFonts w:ascii="Arial" w:hAnsi="Arial" w:cs="Arial"/>
          <w:b/>
          <w:sz w:val="28"/>
          <w:szCs w:val="28"/>
        </w:rPr>
        <w:t xml:space="preserve"> EMPLOYEE RESPONSIBILITY</w:t>
      </w:r>
    </w:p>
    <w:p w14:paraId="62688FE9" w14:textId="77777777" w:rsidR="00CA05DF" w:rsidRPr="00080B76" w:rsidRDefault="00CA05DF" w:rsidP="00CA05DF">
      <w:pPr>
        <w:rPr>
          <w:rFonts w:ascii="Arial" w:hAnsi="Arial" w:cs="Arial"/>
          <w:b/>
          <w:sz w:val="28"/>
          <w:szCs w:val="28"/>
        </w:rPr>
      </w:pPr>
    </w:p>
    <w:p w14:paraId="6065C891" w14:textId="77777777" w:rsidR="00CA05DF" w:rsidRPr="00080B76" w:rsidRDefault="00CA05DF" w:rsidP="00A23C5C">
      <w:pPr>
        <w:jc w:val="both"/>
        <w:rPr>
          <w:rFonts w:ascii="Arial" w:hAnsi="Arial" w:cs="Arial"/>
        </w:rPr>
      </w:pPr>
      <w:r w:rsidRPr="00080B76">
        <w:rPr>
          <w:rFonts w:ascii="Arial" w:hAnsi="Arial" w:cs="Arial"/>
          <w:b/>
        </w:rPr>
        <w:t xml:space="preserve">1B-1 </w:t>
      </w:r>
      <w:r w:rsidRPr="00080B76">
        <w:rPr>
          <w:rFonts w:ascii="Arial" w:hAnsi="Arial" w:cs="Arial"/>
          <w:b/>
          <w:u w:val="single"/>
        </w:rPr>
        <w:t>ATTENDANCE</w:t>
      </w:r>
    </w:p>
    <w:p w14:paraId="3BCC443C" w14:textId="77777777" w:rsidR="00CA05DF" w:rsidRPr="00080B76" w:rsidRDefault="00CA05DF" w:rsidP="00A23C5C">
      <w:pPr>
        <w:jc w:val="both"/>
        <w:rPr>
          <w:rFonts w:ascii="Arial" w:hAnsi="Arial" w:cs="Arial"/>
        </w:rPr>
      </w:pPr>
    </w:p>
    <w:p w14:paraId="2662784E" w14:textId="77777777" w:rsidR="00CA05DF" w:rsidRPr="00080B76" w:rsidRDefault="00CA05DF" w:rsidP="00A23C5C">
      <w:pPr>
        <w:jc w:val="both"/>
        <w:rPr>
          <w:rFonts w:ascii="Arial" w:hAnsi="Arial" w:cs="Arial"/>
        </w:rPr>
      </w:pPr>
      <w:r w:rsidRPr="00080B76">
        <w:rPr>
          <w:rFonts w:ascii="Arial" w:hAnsi="Arial" w:cs="Arial"/>
        </w:rPr>
        <w:t xml:space="preserve">As a Roberts County employee you are expected to be punctual and demonstrate consistent attendance.  </w:t>
      </w:r>
    </w:p>
    <w:p w14:paraId="2AAE1F41" w14:textId="77777777" w:rsidR="00CA05DF" w:rsidRPr="00080B76" w:rsidRDefault="00CA05DF" w:rsidP="00A23C5C">
      <w:pPr>
        <w:jc w:val="both"/>
        <w:rPr>
          <w:rFonts w:ascii="Arial" w:hAnsi="Arial" w:cs="Arial"/>
        </w:rPr>
      </w:pPr>
    </w:p>
    <w:p w14:paraId="7CBDD6B8" w14:textId="518E318D" w:rsidR="00CA05DF" w:rsidRPr="00080B76" w:rsidRDefault="00CA05DF" w:rsidP="00A23C5C">
      <w:pPr>
        <w:jc w:val="both"/>
        <w:rPr>
          <w:rFonts w:ascii="Arial" w:hAnsi="Arial" w:cs="Arial"/>
        </w:rPr>
      </w:pPr>
      <w:r w:rsidRPr="00080B76">
        <w:rPr>
          <w:rFonts w:ascii="Arial" w:hAnsi="Arial" w:cs="Arial"/>
        </w:rPr>
        <w:t>Each employee shall report to work on each day they are scheduled to work and at the starting time set by their supervisor unless prior approval for absence is given by the employee’s supervisor or the employee is unable to report for work because of circumstances beyond the control of the employee.</w:t>
      </w:r>
      <w:r w:rsidR="008A40D4">
        <w:rPr>
          <w:rFonts w:ascii="Arial" w:hAnsi="Arial" w:cs="Arial"/>
        </w:rPr>
        <w:t xml:space="preserve"> </w:t>
      </w:r>
      <w:r w:rsidRPr="00080B76">
        <w:rPr>
          <w:rFonts w:ascii="Arial" w:hAnsi="Arial" w:cs="Arial"/>
        </w:rPr>
        <w:t>If an employee is unable to be at work at their normal reporting time, they shall be responsible for notifying their supervisor at least 1 hour prior to the scheduled start of their shift or as soon as it is reasonably practicable in the case of an emergency.</w:t>
      </w:r>
    </w:p>
    <w:p w14:paraId="19E340DD" w14:textId="77777777" w:rsidR="00CA05DF" w:rsidRPr="00080B76" w:rsidRDefault="00CA05DF" w:rsidP="00A23C5C">
      <w:pPr>
        <w:jc w:val="both"/>
        <w:rPr>
          <w:rFonts w:ascii="Arial" w:hAnsi="Arial" w:cs="Arial"/>
        </w:rPr>
      </w:pPr>
    </w:p>
    <w:p w14:paraId="3E3C270A" w14:textId="77777777" w:rsidR="00CA05DF" w:rsidRPr="00080B76" w:rsidRDefault="00CA05DF" w:rsidP="00A23C5C">
      <w:pPr>
        <w:jc w:val="both"/>
        <w:rPr>
          <w:rFonts w:ascii="Arial" w:hAnsi="Arial" w:cs="Arial"/>
        </w:rPr>
      </w:pPr>
      <w:r w:rsidRPr="00080B76">
        <w:rPr>
          <w:rFonts w:ascii="Arial" w:hAnsi="Arial" w:cs="Arial"/>
        </w:rPr>
        <w:t>Each employee shall remain on the job until the normal quitting time established by the supervisor unless permission to leave early is given by the supervisor.</w:t>
      </w:r>
    </w:p>
    <w:p w14:paraId="24B292C9" w14:textId="77777777" w:rsidR="00CA05DF" w:rsidRPr="00080B76" w:rsidRDefault="00CA05DF" w:rsidP="00A23C5C">
      <w:pPr>
        <w:jc w:val="both"/>
        <w:rPr>
          <w:rFonts w:ascii="Arial" w:hAnsi="Arial" w:cs="Arial"/>
        </w:rPr>
      </w:pPr>
    </w:p>
    <w:p w14:paraId="71B5EEED" w14:textId="77777777" w:rsidR="00CA05DF" w:rsidRPr="00080B76" w:rsidRDefault="00CA05DF" w:rsidP="00A23C5C">
      <w:pPr>
        <w:jc w:val="both"/>
        <w:rPr>
          <w:rFonts w:ascii="Arial" w:hAnsi="Arial" w:cs="Arial"/>
        </w:rPr>
      </w:pPr>
      <w:r w:rsidRPr="00080B76">
        <w:rPr>
          <w:rFonts w:ascii="Arial" w:hAnsi="Arial" w:cs="Arial"/>
        </w:rPr>
        <w:t xml:space="preserve">Each supervisor shall be responsible for determining if an unscheduled absence or tardiness is to be classified as </w:t>
      </w:r>
      <w:r w:rsidRPr="00080B76">
        <w:rPr>
          <w:rFonts w:ascii="Arial" w:hAnsi="Arial" w:cs="Arial"/>
        </w:rPr>
        <w:tab/>
        <w:t>excused or unexcused, based on the circumstances causing the absence or tardiness.</w:t>
      </w:r>
    </w:p>
    <w:p w14:paraId="6B9BE5FE" w14:textId="77777777" w:rsidR="00CA05DF" w:rsidRPr="00080B76" w:rsidRDefault="00CA05DF" w:rsidP="00A23C5C">
      <w:pPr>
        <w:jc w:val="both"/>
        <w:rPr>
          <w:rFonts w:ascii="Arial" w:hAnsi="Arial" w:cs="Arial"/>
        </w:rPr>
      </w:pPr>
    </w:p>
    <w:p w14:paraId="56D330B1" w14:textId="77777777" w:rsidR="00CA05DF" w:rsidRPr="00080B76" w:rsidRDefault="00CA05DF" w:rsidP="00A23C5C">
      <w:pPr>
        <w:jc w:val="both"/>
        <w:rPr>
          <w:rFonts w:ascii="Arial" w:hAnsi="Arial" w:cs="Arial"/>
        </w:rPr>
      </w:pPr>
      <w:r w:rsidRPr="00080B76">
        <w:rPr>
          <w:rFonts w:ascii="Arial" w:hAnsi="Arial" w:cs="Arial"/>
        </w:rPr>
        <w:t>Frequent unexcused absences or tardiness shall make an employee subject to disciplinary measures, up to and including termination of employment.</w:t>
      </w:r>
    </w:p>
    <w:p w14:paraId="7EFFD408" w14:textId="77777777" w:rsidR="00CA05DF" w:rsidRPr="00080B76" w:rsidRDefault="00CA05DF" w:rsidP="00A23C5C">
      <w:pPr>
        <w:jc w:val="both"/>
        <w:rPr>
          <w:rFonts w:ascii="Arial" w:hAnsi="Arial" w:cs="Arial"/>
        </w:rPr>
      </w:pPr>
    </w:p>
    <w:p w14:paraId="37764007" w14:textId="77777777" w:rsidR="00CA05DF" w:rsidRPr="00080B76" w:rsidRDefault="00CA05DF" w:rsidP="00A23C5C">
      <w:pPr>
        <w:jc w:val="both"/>
        <w:rPr>
          <w:rFonts w:ascii="Arial" w:hAnsi="Arial" w:cs="Arial"/>
        </w:rPr>
      </w:pPr>
      <w:r w:rsidRPr="00080B76">
        <w:rPr>
          <w:rFonts w:ascii="Arial" w:hAnsi="Arial" w:cs="Arial"/>
        </w:rPr>
        <w:t>An employee who does not report for work for three (3) consecutive scheduled work days, and who fails to notify his or her supervisor, shall be considered to have resigned their position by abandonment.</w:t>
      </w:r>
    </w:p>
    <w:p w14:paraId="4E830F9A" w14:textId="77777777" w:rsidR="00CA05DF" w:rsidRPr="00080B76" w:rsidRDefault="00CA05DF" w:rsidP="00A23C5C">
      <w:pPr>
        <w:jc w:val="both"/>
        <w:rPr>
          <w:rFonts w:ascii="Arial" w:hAnsi="Arial" w:cs="Arial"/>
        </w:rPr>
      </w:pPr>
    </w:p>
    <w:p w14:paraId="14FA7697" w14:textId="77777777" w:rsidR="00CA05DF" w:rsidRPr="00080B76" w:rsidRDefault="00CA05DF" w:rsidP="00A23C5C">
      <w:pPr>
        <w:jc w:val="both"/>
        <w:rPr>
          <w:rFonts w:ascii="Arial" w:hAnsi="Arial" w:cs="Arial"/>
        </w:rPr>
      </w:pPr>
      <w:r w:rsidRPr="00080B76">
        <w:rPr>
          <w:rFonts w:ascii="Arial" w:hAnsi="Arial" w:cs="Arial"/>
          <w:b/>
        </w:rPr>
        <w:t xml:space="preserve">1B-2 </w:t>
      </w:r>
      <w:r w:rsidRPr="00080B76">
        <w:rPr>
          <w:rFonts w:ascii="Arial" w:hAnsi="Arial" w:cs="Arial"/>
          <w:b/>
          <w:u w:val="single"/>
        </w:rPr>
        <w:t>DRESS CODE</w:t>
      </w:r>
    </w:p>
    <w:p w14:paraId="24E04DE0" w14:textId="77777777" w:rsidR="00CA05DF" w:rsidRPr="00080B76" w:rsidRDefault="00CA05DF" w:rsidP="00A23C5C">
      <w:pPr>
        <w:pStyle w:val="NormalWeb"/>
        <w:jc w:val="both"/>
        <w:rPr>
          <w:rFonts w:ascii="Arial" w:hAnsi="Arial" w:cs="Arial"/>
        </w:rPr>
      </w:pPr>
      <w:r w:rsidRPr="00080B76">
        <w:rPr>
          <w:rFonts w:ascii="Arial" w:hAnsi="Arial" w:cs="Arial"/>
          <w:bCs/>
        </w:rPr>
        <w:t>Roberts County</w:t>
      </w:r>
      <w:r w:rsidRPr="00080B76">
        <w:rPr>
          <w:rFonts w:ascii="Arial" w:hAnsi="Arial" w:cs="Arial"/>
        </w:rPr>
        <w:t xml:space="preserve"> expects all employees to be well groomed, clean, and neat at all times.  Each department will determine the type of attire that is acceptable.  </w:t>
      </w:r>
    </w:p>
    <w:p w14:paraId="4C185288" w14:textId="77777777" w:rsidR="00CA05DF" w:rsidRPr="00080B76" w:rsidRDefault="00CA05DF" w:rsidP="00A23C5C">
      <w:pPr>
        <w:jc w:val="both"/>
        <w:rPr>
          <w:rFonts w:ascii="Arial" w:hAnsi="Arial" w:cs="Arial"/>
          <w:b/>
        </w:rPr>
      </w:pPr>
      <w:r w:rsidRPr="00080B76">
        <w:rPr>
          <w:rFonts w:ascii="Arial" w:hAnsi="Arial" w:cs="Arial"/>
          <w:szCs w:val="24"/>
        </w:rPr>
        <w:t>It is just as essential that you act in a professional manner and extend the highest courtesy to co-workers and to the public being served. A cheerful and positive attitude is essential to our commitment to customer service</w:t>
      </w:r>
      <w:r w:rsidRPr="00080B76">
        <w:rPr>
          <w:rFonts w:ascii="Arial" w:hAnsi="Arial" w:cs="Arial"/>
          <w:b/>
        </w:rPr>
        <w:t xml:space="preserve"> </w:t>
      </w:r>
    </w:p>
    <w:p w14:paraId="5C23022C" w14:textId="77777777" w:rsidR="00CA05DF" w:rsidRPr="00080B76" w:rsidRDefault="00CA05DF" w:rsidP="00A23C5C">
      <w:pPr>
        <w:jc w:val="both"/>
        <w:rPr>
          <w:rFonts w:ascii="Arial" w:hAnsi="Arial" w:cs="Arial"/>
          <w:b/>
        </w:rPr>
      </w:pPr>
      <w:r w:rsidRPr="00080B76">
        <w:rPr>
          <w:rFonts w:ascii="Arial" w:hAnsi="Arial" w:cs="Arial"/>
          <w:b/>
        </w:rPr>
        <w:t xml:space="preserve">                                                          </w:t>
      </w:r>
    </w:p>
    <w:p w14:paraId="461738DC" w14:textId="1FB9FB33" w:rsidR="00CA05DF" w:rsidRPr="00080B76" w:rsidRDefault="00CA05DF" w:rsidP="00A23C5C">
      <w:pPr>
        <w:jc w:val="both"/>
        <w:rPr>
          <w:rFonts w:ascii="Arial" w:hAnsi="Arial" w:cs="Arial"/>
        </w:rPr>
      </w:pPr>
      <w:r w:rsidRPr="000537AE">
        <w:rPr>
          <w:rFonts w:ascii="Arial" w:hAnsi="Arial" w:cs="Arial"/>
          <w:b/>
        </w:rPr>
        <w:t xml:space="preserve">1B-3 </w:t>
      </w:r>
      <w:r w:rsidRPr="000537AE">
        <w:rPr>
          <w:rFonts w:ascii="Arial" w:hAnsi="Arial" w:cs="Arial"/>
          <w:b/>
          <w:u w:val="single"/>
        </w:rPr>
        <w:t xml:space="preserve">SMOKE </w:t>
      </w:r>
      <w:smartTag w:uri="urn:schemas-microsoft-com:office:smarttags" w:element="stockticker">
        <w:r w:rsidRPr="000537AE">
          <w:rPr>
            <w:rFonts w:ascii="Arial" w:hAnsi="Arial" w:cs="Arial"/>
            <w:b/>
            <w:u w:val="single"/>
          </w:rPr>
          <w:t>FREE</w:t>
        </w:r>
      </w:smartTag>
      <w:r w:rsidRPr="000537AE">
        <w:rPr>
          <w:rFonts w:ascii="Arial" w:hAnsi="Arial" w:cs="Arial"/>
          <w:b/>
          <w:u w:val="single"/>
        </w:rPr>
        <w:t xml:space="preserve"> WORKPLACE</w:t>
      </w:r>
      <w:r w:rsidR="00EB2F61" w:rsidRPr="000537AE">
        <w:rPr>
          <w:rFonts w:ascii="Arial" w:hAnsi="Arial" w:cs="Arial"/>
          <w:b/>
          <w:u w:val="single"/>
        </w:rPr>
        <w:t xml:space="preserve"> </w:t>
      </w:r>
      <w:r w:rsidR="00EB2F61" w:rsidRPr="000537AE">
        <w:rPr>
          <w:rFonts w:ascii="Arial" w:hAnsi="Arial" w:cs="Arial"/>
        </w:rPr>
        <w:t>(amended 11/12/19</w:t>
      </w:r>
      <w:r w:rsidR="00D9539B">
        <w:rPr>
          <w:rFonts w:ascii="Arial" w:hAnsi="Arial" w:cs="Arial"/>
        </w:rPr>
        <w:t>, 1/10/22</w:t>
      </w:r>
      <w:r w:rsidR="00EB2F61" w:rsidRPr="000537AE">
        <w:rPr>
          <w:rFonts w:ascii="Arial" w:hAnsi="Arial" w:cs="Arial"/>
        </w:rPr>
        <w:t>)</w:t>
      </w:r>
    </w:p>
    <w:p w14:paraId="03ED38D3" w14:textId="77777777" w:rsidR="00CA05DF" w:rsidRPr="00080B76" w:rsidRDefault="00CA05DF" w:rsidP="00A23C5C">
      <w:pPr>
        <w:jc w:val="both"/>
        <w:rPr>
          <w:rFonts w:ascii="Arial" w:hAnsi="Arial" w:cs="Arial"/>
        </w:rPr>
      </w:pPr>
    </w:p>
    <w:p w14:paraId="3EA9B585" w14:textId="2DAC4646" w:rsidR="00CA05DF" w:rsidRPr="00080B76" w:rsidRDefault="00CA05DF" w:rsidP="00A23C5C">
      <w:pPr>
        <w:pStyle w:val="NormalWeb"/>
        <w:spacing w:before="0" w:beforeAutospacing="0" w:after="0" w:afterAutospacing="0"/>
        <w:jc w:val="both"/>
        <w:rPr>
          <w:rFonts w:ascii="Arial" w:hAnsi="Arial" w:cs="Arial"/>
        </w:rPr>
      </w:pPr>
      <w:r w:rsidRPr="00080B76">
        <w:rPr>
          <w:rFonts w:ascii="Arial" w:hAnsi="Arial" w:cs="Arial"/>
        </w:rPr>
        <w:t>Roberts County endeavors to provide a healthy environment. Therefore, any form of tobacco</w:t>
      </w:r>
      <w:r w:rsidR="00B86524" w:rsidRPr="00B86524">
        <w:rPr>
          <w:rFonts w:cstheme="minorHAnsi"/>
          <w:szCs w:val="20"/>
        </w:rPr>
        <w:t xml:space="preserve"> </w:t>
      </w:r>
      <w:r w:rsidR="00B86524" w:rsidRPr="00D9539B">
        <w:rPr>
          <w:rFonts w:ascii="Arial" w:hAnsi="Arial" w:cs="Arial"/>
        </w:rPr>
        <w:t>or vaping</w:t>
      </w:r>
      <w:r w:rsidRPr="00D9539B">
        <w:rPr>
          <w:rFonts w:ascii="Arial" w:hAnsi="Arial" w:cs="Arial"/>
        </w:rPr>
        <w:t xml:space="preserve"> consumed in co</w:t>
      </w:r>
      <w:r w:rsidR="0002765D" w:rsidRPr="00D9539B">
        <w:rPr>
          <w:rFonts w:ascii="Arial" w:hAnsi="Arial" w:cs="Arial"/>
        </w:rPr>
        <w:t>unty</w:t>
      </w:r>
      <w:r w:rsidRPr="00D9539B">
        <w:rPr>
          <w:rFonts w:ascii="Arial" w:hAnsi="Arial" w:cs="Arial"/>
        </w:rPr>
        <w:t xml:space="preserve"> buildings</w:t>
      </w:r>
      <w:r w:rsidR="0002765D" w:rsidRPr="00D9539B">
        <w:rPr>
          <w:rFonts w:ascii="Arial" w:hAnsi="Arial" w:cs="Arial"/>
        </w:rPr>
        <w:t>, vehicles, and equipment</w:t>
      </w:r>
      <w:r w:rsidRPr="00D9539B">
        <w:rPr>
          <w:rFonts w:ascii="Arial" w:hAnsi="Arial" w:cs="Arial"/>
        </w:rPr>
        <w:t xml:space="preserve"> </w:t>
      </w:r>
      <w:r w:rsidRPr="00080B76">
        <w:rPr>
          <w:rFonts w:ascii="Arial" w:hAnsi="Arial" w:cs="Arial"/>
        </w:rPr>
        <w:t xml:space="preserve">is strictly prohibited. Additionally, no </w:t>
      </w:r>
      <w:r w:rsidRPr="000537AE">
        <w:rPr>
          <w:rFonts w:ascii="Arial" w:hAnsi="Arial" w:cs="Arial"/>
        </w:rPr>
        <w:t>smoking</w:t>
      </w:r>
      <w:r w:rsidR="002477B7" w:rsidRPr="000537AE">
        <w:rPr>
          <w:rFonts w:ascii="Arial" w:hAnsi="Arial" w:cs="Arial"/>
        </w:rPr>
        <w:t xml:space="preserve"> or vaping</w:t>
      </w:r>
      <w:r w:rsidRPr="00080B76">
        <w:rPr>
          <w:rFonts w:ascii="Arial" w:hAnsi="Arial" w:cs="Arial"/>
        </w:rPr>
        <w:t xml:space="preserve"> is allowed within ten (10) feet of the exterior entranceways.</w:t>
      </w:r>
    </w:p>
    <w:p w14:paraId="0FA57202" w14:textId="77777777" w:rsidR="00CA05DF" w:rsidRPr="00080B76" w:rsidRDefault="00CA05DF" w:rsidP="00A23C5C">
      <w:pPr>
        <w:pStyle w:val="NormalWeb"/>
        <w:spacing w:before="0" w:beforeAutospacing="0" w:after="0" w:afterAutospacing="0"/>
        <w:jc w:val="both"/>
        <w:rPr>
          <w:rFonts w:ascii="Arial" w:hAnsi="Arial" w:cs="Arial"/>
        </w:rPr>
      </w:pPr>
    </w:p>
    <w:p w14:paraId="3EA7230C" w14:textId="77777777" w:rsidR="00D9539B" w:rsidRDefault="00D9539B" w:rsidP="00CA05DF">
      <w:pPr>
        <w:rPr>
          <w:rFonts w:ascii="Arial" w:hAnsi="Arial" w:cs="Arial"/>
          <w:b/>
        </w:rPr>
      </w:pPr>
    </w:p>
    <w:p w14:paraId="59135D2A" w14:textId="371C1A53" w:rsidR="00CA05DF" w:rsidRPr="00D9539B" w:rsidRDefault="00CA05DF" w:rsidP="00CA05DF">
      <w:pPr>
        <w:rPr>
          <w:rFonts w:ascii="Arial" w:hAnsi="Arial" w:cs="Arial"/>
          <w:bCs/>
        </w:rPr>
      </w:pPr>
      <w:r w:rsidRPr="00080B76">
        <w:rPr>
          <w:rFonts w:ascii="Arial" w:hAnsi="Arial" w:cs="Arial"/>
          <w:b/>
        </w:rPr>
        <w:lastRenderedPageBreak/>
        <w:t xml:space="preserve">1B-4 </w:t>
      </w:r>
      <w:r w:rsidRPr="00080B76">
        <w:rPr>
          <w:rFonts w:ascii="Arial" w:hAnsi="Arial" w:cs="Arial"/>
          <w:b/>
          <w:u w:val="single"/>
        </w:rPr>
        <w:t>CONFLICT OF INTEREST</w:t>
      </w:r>
      <w:r w:rsidR="00D9539B" w:rsidRPr="00D9539B">
        <w:rPr>
          <w:rFonts w:ascii="Arial" w:hAnsi="Arial" w:cs="Arial"/>
          <w:b/>
        </w:rPr>
        <w:t xml:space="preserve"> </w:t>
      </w:r>
      <w:r w:rsidR="00D9539B" w:rsidRPr="00D9539B">
        <w:rPr>
          <w:rFonts w:ascii="Arial" w:hAnsi="Arial" w:cs="Arial"/>
          <w:bCs/>
        </w:rPr>
        <w:t>(amended 1/10/22)</w:t>
      </w:r>
    </w:p>
    <w:p w14:paraId="56E9F510" w14:textId="77777777" w:rsidR="00CA05DF" w:rsidRPr="00080B76" w:rsidRDefault="00CA05DF" w:rsidP="00A23C5C">
      <w:pPr>
        <w:jc w:val="both"/>
        <w:rPr>
          <w:rFonts w:ascii="Arial" w:hAnsi="Arial" w:cs="Arial"/>
          <w:b/>
        </w:rPr>
      </w:pPr>
    </w:p>
    <w:p w14:paraId="686B5AB9" w14:textId="0CC512A4" w:rsidR="00CA05DF" w:rsidRPr="00080B76" w:rsidRDefault="00CA05DF" w:rsidP="00A23C5C">
      <w:pPr>
        <w:jc w:val="both"/>
        <w:rPr>
          <w:rFonts w:ascii="Arial" w:hAnsi="Arial" w:cs="Arial"/>
        </w:rPr>
      </w:pPr>
      <w:r w:rsidRPr="00080B76">
        <w:rPr>
          <w:rFonts w:ascii="Arial" w:hAnsi="Arial" w:cs="Arial"/>
        </w:rPr>
        <w:t xml:space="preserve">Employees of Roberts County shall not engage in any employment, relationship, or activity which could be viewed as a conflict of interest because of the potential or appearance of affecting the employee’s job efficiency, or which would reduce </w:t>
      </w:r>
      <w:r w:rsidR="00D9539B">
        <w:rPr>
          <w:rFonts w:ascii="Arial" w:hAnsi="Arial" w:cs="Arial"/>
        </w:rPr>
        <w:t>their</w:t>
      </w:r>
      <w:r w:rsidRPr="00080B76">
        <w:rPr>
          <w:rFonts w:ascii="Arial" w:hAnsi="Arial" w:cs="Arial"/>
        </w:rPr>
        <w:t xml:space="preserve"> ability to make objective decisions in regard to </w:t>
      </w:r>
      <w:r w:rsidR="00D9539B">
        <w:rPr>
          <w:rFonts w:ascii="Arial" w:hAnsi="Arial" w:cs="Arial"/>
        </w:rPr>
        <w:t>their</w:t>
      </w:r>
      <w:r w:rsidRPr="00080B76">
        <w:rPr>
          <w:rFonts w:ascii="Arial" w:hAnsi="Arial" w:cs="Arial"/>
        </w:rPr>
        <w:t xml:space="preserve"> work and responsibility as a Roberts County employee.</w:t>
      </w:r>
    </w:p>
    <w:p w14:paraId="79846B55" w14:textId="77777777" w:rsidR="00CA05DF" w:rsidRPr="00080B76" w:rsidRDefault="00CA05DF" w:rsidP="00A23C5C">
      <w:pPr>
        <w:jc w:val="both"/>
        <w:rPr>
          <w:rFonts w:ascii="Arial" w:hAnsi="Arial" w:cs="Arial"/>
        </w:rPr>
      </w:pPr>
    </w:p>
    <w:p w14:paraId="68168CF2" w14:textId="0FB7F38F" w:rsidR="00CA05DF" w:rsidRPr="00D9539B" w:rsidRDefault="00CA05DF" w:rsidP="00A23C5C">
      <w:pPr>
        <w:jc w:val="both"/>
        <w:rPr>
          <w:rFonts w:ascii="Arial" w:hAnsi="Arial" w:cs="Arial"/>
        </w:rPr>
      </w:pPr>
      <w:r w:rsidRPr="00080B76">
        <w:rPr>
          <w:rFonts w:ascii="Arial" w:hAnsi="Arial" w:cs="Arial"/>
        </w:rPr>
        <w:t>Employees involved in conflict of interest situations shall be subject to discipline, up to and including termination</w:t>
      </w:r>
      <w:r w:rsidR="00B86524" w:rsidRPr="00B86524">
        <w:rPr>
          <w:rFonts w:cstheme="minorHAnsi"/>
        </w:rPr>
        <w:t xml:space="preserve"> </w:t>
      </w:r>
      <w:r w:rsidR="00B86524" w:rsidRPr="00D9539B">
        <w:rPr>
          <w:rFonts w:ascii="Arial" w:hAnsi="Arial" w:cs="Arial"/>
        </w:rPr>
        <w:t xml:space="preserve">and these actions may have criminal consequences for employees. </w:t>
      </w:r>
    </w:p>
    <w:p w14:paraId="4429FD80" w14:textId="77777777" w:rsidR="00CA05DF" w:rsidRPr="00D9539B" w:rsidRDefault="00CA05DF" w:rsidP="00A23C5C">
      <w:pPr>
        <w:jc w:val="both"/>
        <w:rPr>
          <w:rFonts w:ascii="Arial" w:hAnsi="Arial" w:cs="Arial"/>
        </w:rPr>
      </w:pPr>
    </w:p>
    <w:p w14:paraId="19EEEC52" w14:textId="77777777" w:rsidR="00CA05DF" w:rsidRPr="00080B76" w:rsidRDefault="00CA05DF" w:rsidP="00A23C5C">
      <w:pPr>
        <w:jc w:val="both"/>
        <w:rPr>
          <w:rFonts w:ascii="Arial" w:hAnsi="Arial" w:cs="Arial"/>
        </w:rPr>
      </w:pPr>
      <w:r w:rsidRPr="00080B76">
        <w:rPr>
          <w:rFonts w:ascii="Arial" w:hAnsi="Arial" w:cs="Arial"/>
        </w:rPr>
        <w:t>Activities which constitute a conflict of interest shall include but not be limited to:</w:t>
      </w:r>
    </w:p>
    <w:p w14:paraId="7DECD0F0" w14:textId="4E0863CC" w:rsidR="00CA05DF" w:rsidRPr="000318C4" w:rsidRDefault="00CA05DF" w:rsidP="00A23C5C">
      <w:pPr>
        <w:pStyle w:val="ListParagraph"/>
        <w:numPr>
          <w:ilvl w:val="0"/>
          <w:numId w:val="10"/>
        </w:numPr>
        <w:jc w:val="both"/>
        <w:rPr>
          <w:rFonts w:ascii="Arial" w:hAnsi="Arial" w:cs="Arial"/>
          <w:sz w:val="24"/>
          <w:szCs w:val="24"/>
        </w:rPr>
      </w:pPr>
      <w:r w:rsidRPr="000318C4">
        <w:rPr>
          <w:rFonts w:ascii="Arial" w:hAnsi="Arial" w:cs="Arial"/>
          <w:sz w:val="24"/>
          <w:szCs w:val="24"/>
        </w:rPr>
        <w:t xml:space="preserve">Soliciting, accepting, or agreeing to accept a financial benefit, gift, or favor,  </w:t>
      </w:r>
    </w:p>
    <w:p w14:paraId="01188E83" w14:textId="77777777" w:rsidR="00CA05DF" w:rsidRPr="000318C4" w:rsidRDefault="00CA05DF" w:rsidP="00A23C5C">
      <w:pPr>
        <w:pStyle w:val="ListParagraph"/>
        <w:jc w:val="both"/>
        <w:rPr>
          <w:rFonts w:ascii="Arial" w:hAnsi="Arial" w:cs="Arial"/>
          <w:sz w:val="24"/>
          <w:szCs w:val="24"/>
        </w:rPr>
      </w:pPr>
      <w:r w:rsidRPr="000318C4">
        <w:rPr>
          <w:rFonts w:ascii="Arial" w:hAnsi="Arial" w:cs="Arial"/>
          <w:sz w:val="24"/>
          <w:szCs w:val="24"/>
        </w:rPr>
        <w:t>other than from the County, that might reasonably tend to influence the     employee’s performance of duties for the County or that the employee knows or should know is offered with the intent to influence the employee’s performance;</w:t>
      </w:r>
    </w:p>
    <w:p w14:paraId="00109A38" w14:textId="77777777" w:rsidR="000318C4" w:rsidRPr="000318C4" w:rsidRDefault="00CA05DF" w:rsidP="00A23C5C">
      <w:pPr>
        <w:pStyle w:val="ListParagraph"/>
        <w:numPr>
          <w:ilvl w:val="0"/>
          <w:numId w:val="10"/>
        </w:numPr>
        <w:jc w:val="both"/>
        <w:rPr>
          <w:rFonts w:ascii="Arial" w:hAnsi="Arial" w:cs="Arial"/>
          <w:sz w:val="24"/>
          <w:szCs w:val="24"/>
        </w:rPr>
      </w:pPr>
      <w:r w:rsidRPr="000318C4">
        <w:rPr>
          <w:rFonts w:ascii="Arial" w:hAnsi="Arial" w:cs="Arial"/>
          <w:sz w:val="24"/>
          <w:szCs w:val="24"/>
        </w:rPr>
        <w:t xml:space="preserve">Accepting employment, compensation, gifts, or favors that might reasonably tend to induce the employee to disclose confidential information acquired in the performance of official duties; </w:t>
      </w:r>
    </w:p>
    <w:p w14:paraId="176C6394" w14:textId="77777777" w:rsidR="000318C4" w:rsidRDefault="00CA05DF" w:rsidP="00A23C5C">
      <w:pPr>
        <w:pStyle w:val="ListParagraph"/>
        <w:numPr>
          <w:ilvl w:val="0"/>
          <w:numId w:val="10"/>
        </w:numPr>
        <w:jc w:val="both"/>
        <w:rPr>
          <w:rFonts w:ascii="Arial" w:hAnsi="Arial" w:cs="Arial"/>
          <w:sz w:val="24"/>
          <w:szCs w:val="24"/>
        </w:rPr>
      </w:pPr>
      <w:r w:rsidRPr="000318C4">
        <w:rPr>
          <w:rFonts w:ascii="Arial" w:hAnsi="Arial" w:cs="Arial"/>
          <w:sz w:val="24"/>
          <w:szCs w:val="24"/>
        </w:rPr>
        <w:t xml:space="preserve">Accepting outside employment, compensation, gifts, or favors that might reasonably tend to impair independence of judgment in performance of duties for the County; </w:t>
      </w:r>
    </w:p>
    <w:p w14:paraId="193272D9" w14:textId="77777777" w:rsidR="000318C4" w:rsidRDefault="00CA05DF" w:rsidP="00A23C5C">
      <w:pPr>
        <w:pStyle w:val="ListParagraph"/>
        <w:numPr>
          <w:ilvl w:val="0"/>
          <w:numId w:val="10"/>
        </w:numPr>
        <w:jc w:val="both"/>
        <w:rPr>
          <w:rFonts w:ascii="Arial" w:hAnsi="Arial" w:cs="Arial"/>
          <w:sz w:val="24"/>
          <w:szCs w:val="24"/>
        </w:rPr>
      </w:pPr>
      <w:r w:rsidRPr="000318C4">
        <w:rPr>
          <w:rFonts w:ascii="Arial" w:hAnsi="Arial" w:cs="Arial"/>
          <w:sz w:val="24"/>
          <w:szCs w:val="24"/>
        </w:rPr>
        <w:t xml:space="preserve">Making any personal investment that might reasonably be expected to create a substantial conflict between the employee’s private interest and his or her duties for the County; or </w:t>
      </w:r>
    </w:p>
    <w:p w14:paraId="261FECDE" w14:textId="11347519" w:rsidR="00CA05DF" w:rsidRPr="000318C4" w:rsidRDefault="00CA05DF" w:rsidP="00A23C5C">
      <w:pPr>
        <w:pStyle w:val="ListParagraph"/>
        <w:numPr>
          <w:ilvl w:val="0"/>
          <w:numId w:val="10"/>
        </w:numPr>
        <w:jc w:val="both"/>
        <w:rPr>
          <w:rFonts w:ascii="Arial" w:hAnsi="Arial" w:cs="Arial"/>
          <w:sz w:val="24"/>
          <w:szCs w:val="24"/>
        </w:rPr>
      </w:pPr>
      <w:r w:rsidRPr="000318C4">
        <w:rPr>
          <w:rFonts w:ascii="Arial" w:hAnsi="Arial" w:cs="Arial"/>
          <w:sz w:val="24"/>
          <w:szCs w:val="24"/>
        </w:rPr>
        <w:t>Soliciting, accepting, or agreeing to accept a financial benefit from another person in exchange for having performed duties as a County employee in favor of that person.</w:t>
      </w:r>
    </w:p>
    <w:p w14:paraId="62B8A319" w14:textId="01837C97" w:rsidR="00CA05DF" w:rsidRPr="00D9539B" w:rsidRDefault="00CA05DF" w:rsidP="00A23C5C">
      <w:pPr>
        <w:jc w:val="both"/>
        <w:rPr>
          <w:rFonts w:ascii="Arial" w:hAnsi="Arial" w:cs="Arial"/>
          <w:bCs/>
        </w:rPr>
      </w:pPr>
      <w:r w:rsidRPr="00080B76">
        <w:rPr>
          <w:rFonts w:ascii="Arial" w:hAnsi="Arial" w:cs="Arial"/>
          <w:b/>
        </w:rPr>
        <w:t xml:space="preserve">1B-5 </w:t>
      </w:r>
      <w:r w:rsidRPr="00080B76">
        <w:rPr>
          <w:rFonts w:ascii="Arial" w:hAnsi="Arial" w:cs="Arial"/>
          <w:b/>
          <w:u w:val="single"/>
        </w:rPr>
        <w:t>HARASSMENT</w:t>
      </w:r>
      <w:r w:rsidR="00D9539B" w:rsidRPr="00D9539B">
        <w:rPr>
          <w:rFonts w:ascii="Arial" w:hAnsi="Arial" w:cs="Arial"/>
          <w:bCs/>
        </w:rPr>
        <w:t xml:space="preserve"> (amended 1/10/22)</w:t>
      </w:r>
    </w:p>
    <w:p w14:paraId="6055DBF2" w14:textId="77777777" w:rsidR="00CA05DF" w:rsidRPr="00080B76" w:rsidRDefault="00CA05DF" w:rsidP="00A23C5C">
      <w:pPr>
        <w:jc w:val="both"/>
        <w:rPr>
          <w:rFonts w:ascii="Arial" w:hAnsi="Arial" w:cs="Arial"/>
        </w:rPr>
      </w:pPr>
    </w:p>
    <w:p w14:paraId="58E3BD9C" w14:textId="718E14A6" w:rsidR="00CA05DF" w:rsidRPr="00080B76" w:rsidRDefault="00CA05DF" w:rsidP="00A23C5C">
      <w:pPr>
        <w:jc w:val="both"/>
        <w:rPr>
          <w:rFonts w:ascii="Arial" w:hAnsi="Arial" w:cs="Arial"/>
        </w:rPr>
      </w:pPr>
      <w:r w:rsidRPr="00080B76">
        <w:rPr>
          <w:rFonts w:ascii="Arial" w:hAnsi="Arial" w:cs="Arial"/>
        </w:rPr>
        <w:t xml:space="preserve">Roberts County is committed to a workplace free of harassment.  Harassment includes unlawful, unwelcome words, acts or displays based on sex, </w:t>
      </w:r>
      <w:r w:rsidR="00AF2396" w:rsidRPr="00D9539B">
        <w:rPr>
          <w:rFonts w:ascii="Arial" w:hAnsi="Arial" w:cs="Arial"/>
        </w:rPr>
        <w:t xml:space="preserve">including lesbian, gay, bi-sexual or transgender status, sexual orientation or gender identity, </w:t>
      </w:r>
      <w:r w:rsidRPr="00D9539B">
        <w:rPr>
          <w:rFonts w:ascii="Arial" w:hAnsi="Arial" w:cs="Arial"/>
        </w:rPr>
        <w:t>race, color, religion, national origin, age,</w:t>
      </w:r>
      <w:r w:rsidR="00AF2396" w:rsidRPr="00D9539B">
        <w:rPr>
          <w:rFonts w:ascii="Arial" w:hAnsi="Arial" w:cs="Arial"/>
        </w:rPr>
        <w:t xml:space="preserve"> genetic information, </w:t>
      </w:r>
      <w:r w:rsidRPr="00D9539B">
        <w:rPr>
          <w:rFonts w:ascii="Arial" w:hAnsi="Arial" w:cs="Arial"/>
        </w:rPr>
        <w:t>pregnancy</w:t>
      </w:r>
      <w:r w:rsidRPr="00080B76">
        <w:rPr>
          <w:rFonts w:ascii="Arial" w:hAnsi="Arial" w:cs="Arial"/>
        </w:rPr>
        <w:t xml:space="preserve">, disability, family or military leave status or veteran’s status.  Such conduct becomes harassment when (1) the submission to the conduct is made a condition of employment; (2) the submission to, or rejection of, the conduct is used as the basis for an employment decision; or (3) the conduct creates an offensive, intimidating or hostile working environment or interferes with work performance.  </w:t>
      </w:r>
    </w:p>
    <w:p w14:paraId="33EDFCB0" w14:textId="77777777" w:rsidR="00CA05DF" w:rsidRPr="00080B76" w:rsidRDefault="00CA05DF" w:rsidP="00A23C5C">
      <w:pPr>
        <w:jc w:val="both"/>
        <w:rPr>
          <w:rFonts w:ascii="Arial" w:hAnsi="Arial" w:cs="Arial"/>
        </w:rPr>
      </w:pPr>
    </w:p>
    <w:p w14:paraId="4C03BECF" w14:textId="2C4F64E7" w:rsidR="00CA05DF" w:rsidRPr="00D9539B" w:rsidRDefault="00CA05DF" w:rsidP="00A23C5C">
      <w:pPr>
        <w:jc w:val="both"/>
        <w:rPr>
          <w:rFonts w:ascii="Arial" w:hAnsi="Arial" w:cs="Arial"/>
        </w:rPr>
      </w:pPr>
      <w:r w:rsidRPr="00080B76">
        <w:rPr>
          <w:rFonts w:ascii="Arial" w:hAnsi="Arial" w:cs="Arial"/>
        </w:rPr>
        <w:lastRenderedPageBreak/>
        <w:t>Harassment is strictly prohibited by Roberts County whether committed by an elected official, appointed official, department head, co-worker or non-employee</w:t>
      </w:r>
      <w:r w:rsidR="00AF2396" w:rsidRPr="00AF2396">
        <w:rPr>
          <w:rFonts w:asciiTheme="minorHAnsi" w:eastAsiaTheme="minorEastAsia" w:hAnsiTheme="minorHAnsi" w:cstheme="minorHAnsi"/>
          <w:szCs w:val="22"/>
        </w:rPr>
        <w:t xml:space="preserve"> </w:t>
      </w:r>
      <w:r w:rsidR="00AF2396" w:rsidRPr="00D9539B">
        <w:rPr>
          <w:rFonts w:ascii="Arial" w:hAnsi="Arial" w:cs="Arial"/>
        </w:rPr>
        <w:t>with whom the county does business.</w:t>
      </w:r>
      <w:r w:rsidRPr="00D9539B">
        <w:rPr>
          <w:rFonts w:ascii="Arial" w:hAnsi="Arial" w:cs="Arial"/>
        </w:rPr>
        <w:t xml:space="preserve"> </w:t>
      </w:r>
    </w:p>
    <w:p w14:paraId="46BBE0FE" w14:textId="77777777" w:rsidR="00CA05DF" w:rsidRPr="00080B76" w:rsidRDefault="00CA05DF" w:rsidP="00A23C5C">
      <w:pPr>
        <w:jc w:val="both"/>
        <w:rPr>
          <w:rFonts w:ascii="Arial" w:hAnsi="Arial" w:cs="Arial"/>
        </w:rPr>
      </w:pPr>
    </w:p>
    <w:p w14:paraId="2B0BFE68" w14:textId="068FD28D" w:rsidR="00C51AB3" w:rsidRPr="00D9539B" w:rsidRDefault="00CA05DF" w:rsidP="00A23C5C">
      <w:pPr>
        <w:jc w:val="both"/>
        <w:rPr>
          <w:rFonts w:ascii="Arial" w:hAnsi="Arial" w:cs="Arial"/>
        </w:rPr>
      </w:pPr>
      <w:r w:rsidRPr="00080B76">
        <w:rPr>
          <w:rFonts w:ascii="Arial" w:hAnsi="Arial" w:cs="Arial"/>
        </w:rPr>
        <w:t xml:space="preserve">Employees who feel they have </w:t>
      </w:r>
      <w:r w:rsidRPr="00D9539B">
        <w:rPr>
          <w:rFonts w:ascii="Arial" w:hAnsi="Arial" w:cs="Arial"/>
        </w:rPr>
        <w:t>been harassed should immediately report the situation to the elected</w:t>
      </w:r>
      <w:r w:rsidR="00C51AB3" w:rsidRPr="00D9539B">
        <w:rPr>
          <w:rFonts w:ascii="Arial" w:hAnsi="Arial" w:cs="Arial"/>
        </w:rPr>
        <w:t xml:space="preserve"> official,</w:t>
      </w:r>
      <w:r w:rsidR="00C51AB3" w:rsidRPr="00D9539B">
        <w:rPr>
          <w:rFonts w:cstheme="minorHAnsi"/>
        </w:rPr>
        <w:t xml:space="preserve"> </w:t>
      </w:r>
      <w:r w:rsidR="00C51AB3" w:rsidRPr="00D9539B">
        <w:rPr>
          <w:rFonts w:ascii="Arial" w:hAnsi="Arial" w:cs="Arial"/>
        </w:rPr>
        <w:t>appointed official or department head</w:t>
      </w:r>
      <w:r w:rsidRPr="00D9539B">
        <w:rPr>
          <w:rFonts w:ascii="Arial" w:hAnsi="Arial" w:cs="Arial"/>
        </w:rPr>
        <w:t xml:space="preserve"> who is responsible for the department in which they work. </w:t>
      </w:r>
      <w:r w:rsidR="00C51AB3" w:rsidRPr="00D9539B">
        <w:rPr>
          <w:rFonts w:ascii="Arial" w:hAnsi="Arial" w:cs="Arial"/>
        </w:rPr>
        <w:t>If, for any reason, the employee feels that reporting the harassment to the official or department head may not be the best course of action, the report should be made to the County Judge or to the County Attorney.</w:t>
      </w:r>
    </w:p>
    <w:p w14:paraId="30B3494A" w14:textId="062BA1B1" w:rsidR="00CA05DF" w:rsidRPr="00D9539B" w:rsidRDefault="00CA05DF" w:rsidP="00A23C5C">
      <w:pPr>
        <w:jc w:val="both"/>
        <w:rPr>
          <w:rFonts w:ascii="Arial" w:hAnsi="Arial" w:cs="Arial"/>
        </w:rPr>
      </w:pPr>
      <w:r w:rsidRPr="00D9539B">
        <w:rPr>
          <w:rFonts w:ascii="Arial" w:hAnsi="Arial" w:cs="Arial"/>
        </w:rPr>
        <w:t xml:space="preserve"> </w:t>
      </w:r>
    </w:p>
    <w:p w14:paraId="0FED99D9" w14:textId="67ABAB9F" w:rsidR="00CA05DF" w:rsidRPr="00D9539B" w:rsidRDefault="00CA05DF" w:rsidP="00A23C5C">
      <w:pPr>
        <w:jc w:val="both"/>
        <w:rPr>
          <w:rFonts w:ascii="Arial" w:hAnsi="Arial" w:cs="Arial"/>
        </w:rPr>
      </w:pPr>
      <w:r w:rsidRPr="00D9539B">
        <w:rPr>
          <w:rFonts w:ascii="Arial" w:hAnsi="Arial" w:cs="Arial"/>
        </w:rPr>
        <w:t>Every reported complaint will be investigated promptly and thoroughly.</w:t>
      </w:r>
      <w:r w:rsidR="00C51AB3" w:rsidRPr="00D9539B">
        <w:rPr>
          <w:rFonts w:cstheme="minorHAnsi"/>
        </w:rPr>
        <w:t xml:space="preserve"> </w:t>
      </w:r>
      <w:r w:rsidR="00C51AB3" w:rsidRPr="00D9539B">
        <w:rPr>
          <w:rFonts w:ascii="Arial" w:hAnsi="Arial" w:cs="Arial"/>
        </w:rPr>
        <w:t xml:space="preserve">While all claims of harassment shall be handled with discretion, there can be no complete assurance of full confidentiality. </w:t>
      </w:r>
      <w:r w:rsidRPr="00D9539B">
        <w:rPr>
          <w:rFonts w:ascii="Arial" w:hAnsi="Arial" w:cs="Arial"/>
        </w:rPr>
        <w:t>The official or department head to which a claim has been reported shall be responsible for seeing that prompt action is taken to investigate the claim.</w:t>
      </w:r>
    </w:p>
    <w:p w14:paraId="2933E3F0" w14:textId="77777777" w:rsidR="00CA05DF" w:rsidRPr="00D9539B" w:rsidRDefault="00CA05DF" w:rsidP="00A23C5C">
      <w:pPr>
        <w:jc w:val="both"/>
        <w:rPr>
          <w:rFonts w:ascii="Arial" w:hAnsi="Arial" w:cs="Arial"/>
        </w:rPr>
      </w:pPr>
    </w:p>
    <w:p w14:paraId="46BC3A51" w14:textId="77777777" w:rsidR="00CA05DF" w:rsidRPr="00D9539B" w:rsidRDefault="00CA05DF" w:rsidP="00A23C5C">
      <w:pPr>
        <w:jc w:val="both"/>
        <w:rPr>
          <w:rFonts w:ascii="Arial" w:hAnsi="Arial" w:cs="Arial"/>
        </w:rPr>
      </w:pPr>
      <w:r w:rsidRPr="00D9539B">
        <w:rPr>
          <w:rFonts w:ascii="Arial" w:hAnsi="Arial" w:cs="Arial"/>
        </w:rPr>
        <w:t>Once the investigation is complete, the employee making the claim shall be notified of the result of the investigation and any actions which are to be taken.</w:t>
      </w:r>
    </w:p>
    <w:p w14:paraId="3E15FDE2" w14:textId="77777777" w:rsidR="00CA05DF" w:rsidRPr="00D9539B" w:rsidRDefault="00CA05DF" w:rsidP="00A23C5C">
      <w:pPr>
        <w:jc w:val="both"/>
        <w:rPr>
          <w:rFonts w:ascii="Arial" w:hAnsi="Arial" w:cs="Arial"/>
        </w:rPr>
      </w:pPr>
    </w:p>
    <w:p w14:paraId="54EE058F" w14:textId="77777777" w:rsidR="00C51AB3" w:rsidRPr="00D9539B" w:rsidRDefault="00CA05DF" w:rsidP="00A23C5C">
      <w:pPr>
        <w:jc w:val="both"/>
        <w:rPr>
          <w:rFonts w:ascii="Arial" w:hAnsi="Arial" w:cs="Arial"/>
        </w:rPr>
      </w:pPr>
      <w:r w:rsidRPr="00D9539B">
        <w:rPr>
          <w:rFonts w:ascii="Arial" w:hAnsi="Arial" w:cs="Arial"/>
        </w:rPr>
        <w:t>Retaliation against an employee who reports harassment or who cooperates in the investigation is prohibited by law as well as this policy.</w:t>
      </w:r>
      <w:r w:rsidR="00C51AB3" w:rsidRPr="00D9539B">
        <w:rPr>
          <w:rFonts w:ascii="Arial" w:hAnsi="Arial" w:cs="Arial"/>
        </w:rPr>
        <w:t xml:space="preserve"> Employees who feel they have been subjected to illegal retaliation should immediately report the situation to the elected official, appointed official, or department head who is responsible for the department in which they work. If, for any reason, the employee feels that reporting the retaliation to the official or department head may not be the best course of action, the report should be made to the County Judge or to the County Attorney.</w:t>
      </w:r>
    </w:p>
    <w:p w14:paraId="6CB99360" w14:textId="4A581544" w:rsidR="00CA05DF" w:rsidRPr="00D9539B" w:rsidRDefault="00CA05DF" w:rsidP="00A23C5C">
      <w:pPr>
        <w:jc w:val="both"/>
        <w:rPr>
          <w:rFonts w:ascii="Arial" w:hAnsi="Arial" w:cs="Arial"/>
        </w:rPr>
      </w:pPr>
    </w:p>
    <w:p w14:paraId="106BF8F7" w14:textId="77777777" w:rsidR="00CA05DF" w:rsidRPr="00080B76" w:rsidRDefault="00CA05DF" w:rsidP="00A23C5C">
      <w:pPr>
        <w:jc w:val="both"/>
        <w:rPr>
          <w:rFonts w:ascii="Arial" w:hAnsi="Arial" w:cs="Arial"/>
        </w:rPr>
      </w:pPr>
      <w:r w:rsidRPr="00080B76">
        <w:rPr>
          <w:rFonts w:ascii="Arial" w:hAnsi="Arial" w:cs="Arial"/>
        </w:rPr>
        <w:t>Remedial action will be taken in accordance with the circumstances when the county determines unlawful harassment has occurred, up to and including termination.</w:t>
      </w:r>
    </w:p>
    <w:p w14:paraId="193AD37B" w14:textId="77777777" w:rsidR="00CA05DF" w:rsidRPr="00080B76" w:rsidRDefault="00CA05DF" w:rsidP="00A23C5C">
      <w:pPr>
        <w:ind w:left="2520" w:hanging="2520"/>
        <w:jc w:val="both"/>
        <w:rPr>
          <w:rFonts w:ascii="Arial" w:hAnsi="Arial" w:cs="Arial"/>
        </w:rPr>
      </w:pPr>
    </w:p>
    <w:p w14:paraId="00CFCE8F" w14:textId="1958A7A6" w:rsidR="00CA05DF" w:rsidRPr="00D9539B" w:rsidRDefault="00CA05DF" w:rsidP="00A23C5C">
      <w:pPr>
        <w:jc w:val="both"/>
        <w:rPr>
          <w:rFonts w:ascii="Arial" w:hAnsi="Arial" w:cs="Arial"/>
          <w:bCs/>
        </w:rPr>
      </w:pPr>
      <w:r w:rsidRPr="00080B76">
        <w:rPr>
          <w:rFonts w:ascii="Arial" w:hAnsi="Arial" w:cs="Arial"/>
          <w:b/>
        </w:rPr>
        <w:t xml:space="preserve">1B-6 </w:t>
      </w:r>
      <w:r w:rsidRPr="00080B76">
        <w:rPr>
          <w:rFonts w:ascii="Arial" w:hAnsi="Arial" w:cs="Arial"/>
          <w:b/>
          <w:u w:val="single"/>
        </w:rPr>
        <w:t>SEXUAL HARASSMENT</w:t>
      </w:r>
      <w:r w:rsidR="00D9539B" w:rsidRPr="00D9539B">
        <w:rPr>
          <w:rFonts w:ascii="Arial" w:hAnsi="Arial" w:cs="Arial"/>
          <w:bCs/>
        </w:rPr>
        <w:t xml:space="preserve"> (amended 1/10/22)</w:t>
      </w:r>
    </w:p>
    <w:p w14:paraId="3F33F241" w14:textId="77777777" w:rsidR="00CA05DF" w:rsidRPr="00080B76" w:rsidRDefault="00CA05DF" w:rsidP="00A23C5C">
      <w:pPr>
        <w:jc w:val="both"/>
        <w:rPr>
          <w:rFonts w:ascii="Arial" w:hAnsi="Arial" w:cs="Arial"/>
        </w:rPr>
      </w:pPr>
    </w:p>
    <w:p w14:paraId="46E18B32" w14:textId="77777777" w:rsidR="00CA05DF" w:rsidRPr="00080B76" w:rsidRDefault="00CA05DF" w:rsidP="00A23C5C">
      <w:pPr>
        <w:jc w:val="both"/>
        <w:rPr>
          <w:rFonts w:ascii="Arial" w:hAnsi="Arial" w:cs="Arial"/>
        </w:rPr>
      </w:pPr>
      <w:r w:rsidRPr="00080B76">
        <w:rPr>
          <w:rFonts w:ascii="Arial" w:hAnsi="Arial" w:cs="Arial"/>
        </w:rPr>
        <w:t>Sexual harassment is strictly prohibited by Roberts County, whether committed by elected official, appointed official, department head, co-worker or non-employee the county does business with.  It shall be the policy of Roberts County to provide a work place free from sexual harassment for all employees and to take active steps to eliminate any sexual harassment of which the County becomes aware.</w:t>
      </w:r>
    </w:p>
    <w:p w14:paraId="55A5CB77" w14:textId="77777777" w:rsidR="00CA05DF" w:rsidRPr="00080B76" w:rsidRDefault="00CA05DF" w:rsidP="00A23C5C">
      <w:pPr>
        <w:jc w:val="both"/>
        <w:rPr>
          <w:rFonts w:ascii="Arial" w:hAnsi="Arial" w:cs="Arial"/>
        </w:rPr>
      </w:pPr>
    </w:p>
    <w:p w14:paraId="547B66F3" w14:textId="77777777" w:rsidR="00CA05DF" w:rsidRPr="00080B76" w:rsidRDefault="00CA05DF" w:rsidP="00A23C5C">
      <w:pPr>
        <w:jc w:val="both"/>
        <w:rPr>
          <w:rFonts w:ascii="Arial" w:hAnsi="Arial" w:cs="Arial"/>
        </w:rPr>
      </w:pPr>
      <w:r w:rsidRPr="00080B76">
        <w:rPr>
          <w:rFonts w:ascii="Arial" w:hAnsi="Arial" w:cs="Arial"/>
        </w:rPr>
        <w:t xml:space="preserve">Employees engaging in sexual harassment shall be subject to discipline, up to and including termination of employment.  Sexual harassment shall include, but not be limited to, unwanted sexual advances, requests for sexual favors, and other verbal, non-verbal or physical conduct of a sexual nature, which includes slurs, jokes, statements, gestures, touching, pictures, emails or cartoons </w:t>
      </w:r>
    </w:p>
    <w:p w14:paraId="1D296680" w14:textId="77777777" w:rsidR="00CA05DF" w:rsidRPr="00080B76" w:rsidRDefault="00CA05DF" w:rsidP="00A23C5C">
      <w:pPr>
        <w:jc w:val="both"/>
        <w:rPr>
          <w:rFonts w:ascii="Arial" w:hAnsi="Arial" w:cs="Arial"/>
        </w:rPr>
      </w:pPr>
      <w:r w:rsidRPr="00080B76">
        <w:rPr>
          <w:rFonts w:ascii="Arial" w:hAnsi="Arial" w:cs="Arial"/>
        </w:rPr>
        <w:lastRenderedPageBreak/>
        <w:t>where:  (1) the submission to such conduct is either an expressed or implied condition of employment; or (2) the submission to or rejection of such conduct is used as a basis for an employment decision affecting the harassed person; or</w:t>
      </w:r>
    </w:p>
    <w:p w14:paraId="584DF764" w14:textId="77777777" w:rsidR="00CA05DF" w:rsidRPr="00080B76" w:rsidRDefault="00CA05DF" w:rsidP="00A23C5C">
      <w:pPr>
        <w:jc w:val="both"/>
        <w:rPr>
          <w:rFonts w:ascii="Arial" w:hAnsi="Arial" w:cs="Arial"/>
        </w:rPr>
      </w:pPr>
      <w:r w:rsidRPr="00080B76">
        <w:rPr>
          <w:rFonts w:ascii="Arial" w:hAnsi="Arial" w:cs="Arial"/>
        </w:rPr>
        <w:t>(3) the conduct has the purpose or effect of substantially interfering with an affected person’s work performance or creating an intimidating, hostile, or offensive work environment.</w:t>
      </w:r>
    </w:p>
    <w:p w14:paraId="4218AEB0" w14:textId="77777777" w:rsidR="00CA05DF" w:rsidRPr="00080B76" w:rsidRDefault="00CA05DF" w:rsidP="00A23C5C">
      <w:pPr>
        <w:jc w:val="both"/>
        <w:rPr>
          <w:rFonts w:ascii="Arial" w:hAnsi="Arial" w:cs="Arial"/>
        </w:rPr>
      </w:pPr>
    </w:p>
    <w:p w14:paraId="3CBF3F8F" w14:textId="7F38A870" w:rsidR="00CA05DF" w:rsidRPr="00080B76" w:rsidRDefault="00CA05DF" w:rsidP="00D9539B">
      <w:pPr>
        <w:tabs>
          <w:tab w:val="left" w:pos="1800"/>
          <w:tab w:val="left" w:pos="1890"/>
        </w:tabs>
        <w:jc w:val="both"/>
        <w:rPr>
          <w:rFonts w:ascii="Arial" w:hAnsi="Arial" w:cs="Arial"/>
        </w:rPr>
      </w:pPr>
      <w:r w:rsidRPr="00080B76">
        <w:rPr>
          <w:rFonts w:ascii="Arial" w:hAnsi="Arial" w:cs="Arial"/>
        </w:rPr>
        <w:t>All claims of sexual harassment shall be taken seriously and investigated promptly, thoroughly</w:t>
      </w:r>
      <w:r w:rsidR="00F42DE0">
        <w:rPr>
          <w:rFonts w:ascii="Arial" w:hAnsi="Arial" w:cs="Arial"/>
        </w:rPr>
        <w:t>.</w:t>
      </w:r>
      <w:r w:rsidRPr="00080B76">
        <w:rPr>
          <w:rFonts w:ascii="Arial" w:hAnsi="Arial" w:cs="Arial"/>
        </w:rPr>
        <w:t xml:space="preserve"> While all claims of sexual harassment shall be handled with discretion, there can be no complete assurance of full confidentiality.</w:t>
      </w:r>
    </w:p>
    <w:p w14:paraId="1C52E6F4" w14:textId="77777777" w:rsidR="00CA05DF" w:rsidRPr="00080B76" w:rsidRDefault="00CA05DF" w:rsidP="00A23C5C">
      <w:pPr>
        <w:jc w:val="both"/>
        <w:rPr>
          <w:rFonts w:ascii="Arial" w:hAnsi="Arial" w:cs="Arial"/>
        </w:rPr>
      </w:pPr>
    </w:p>
    <w:p w14:paraId="3372E24D" w14:textId="10F35F5D" w:rsidR="00CA05DF" w:rsidRPr="00D9539B" w:rsidRDefault="00CA05DF" w:rsidP="00A23C5C">
      <w:pPr>
        <w:jc w:val="both"/>
        <w:rPr>
          <w:rFonts w:ascii="Arial" w:hAnsi="Arial" w:cs="Arial"/>
        </w:rPr>
      </w:pPr>
      <w:r w:rsidRPr="00080B76">
        <w:rPr>
          <w:rFonts w:ascii="Arial" w:hAnsi="Arial" w:cs="Arial"/>
        </w:rPr>
        <w:t>Employees who feel they have been sexually harassed should immediately report the situation to the elected</w:t>
      </w:r>
      <w:r w:rsidR="00F42DE0">
        <w:rPr>
          <w:rFonts w:ascii="Arial" w:hAnsi="Arial" w:cs="Arial"/>
        </w:rPr>
        <w:t>’</w:t>
      </w:r>
      <w:r w:rsidRPr="00080B76">
        <w:rPr>
          <w:rFonts w:ascii="Arial" w:hAnsi="Arial" w:cs="Arial"/>
        </w:rPr>
        <w:t xml:space="preserve"> </w:t>
      </w:r>
      <w:r w:rsidRPr="00F42DE0">
        <w:rPr>
          <w:rFonts w:ascii="Arial" w:hAnsi="Arial" w:cs="Arial"/>
          <w:strike/>
        </w:rPr>
        <w:t>or</w:t>
      </w:r>
      <w:r w:rsidRPr="00080B76">
        <w:rPr>
          <w:rFonts w:ascii="Arial" w:hAnsi="Arial" w:cs="Arial"/>
        </w:rPr>
        <w:t xml:space="preserve"> appointed official</w:t>
      </w:r>
      <w:r w:rsidR="00F42DE0" w:rsidRPr="00F42DE0">
        <w:rPr>
          <w:rFonts w:cstheme="minorHAnsi"/>
        </w:rPr>
        <w:t xml:space="preserve"> </w:t>
      </w:r>
      <w:r w:rsidR="00F42DE0" w:rsidRPr="00D9539B">
        <w:rPr>
          <w:rFonts w:ascii="Arial" w:hAnsi="Arial" w:cs="Arial"/>
        </w:rPr>
        <w:t xml:space="preserve">or department head </w:t>
      </w:r>
      <w:r w:rsidRPr="00D9539B">
        <w:rPr>
          <w:rFonts w:ascii="Arial" w:hAnsi="Arial" w:cs="Arial"/>
        </w:rPr>
        <w:t xml:space="preserve">who is responsible for the department in which they work.  If, for any reason, the employee feels that reporting the </w:t>
      </w:r>
      <w:r w:rsidRPr="00D9539B">
        <w:rPr>
          <w:rFonts w:ascii="Arial" w:hAnsi="Arial" w:cs="Arial"/>
        </w:rPr>
        <w:tab/>
        <w:t>harassment to the department head may not be the best course of action, the report should be made to the County Judge or to the County Attorney.</w:t>
      </w:r>
    </w:p>
    <w:p w14:paraId="59607EA2" w14:textId="77777777" w:rsidR="00CA05DF" w:rsidRPr="00D9539B" w:rsidRDefault="00CA05DF" w:rsidP="00A23C5C">
      <w:pPr>
        <w:jc w:val="both"/>
        <w:rPr>
          <w:rFonts w:ascii="Arial" w:hAnsi="Arial" w:cs="Arial"/>
        </w:rPr>
      </w:pPr>
    </w:p>
    <w:p w14:paraId="65E704CF" w14:textId="77777777" w:rsidR="00CA05DF" w:rsidRPr="00D9539B" w:rsidRDefault="00CA05DF" w:rsidP="00A23C5C">
      <w:pPr>
        <w:jc w:val="both"/>
        <w:rPr>
          <w:rFonts w:ascii="Arial" w:hAnsi="Arial" w:cs="Arial"/>
        </w:rPr>
      </w:pPr>
      <w:r w:rsidRPr="00D9539B">
        <w:rPr>
          <w:rFonts w:ascii="Arial" w:hAnsi="Arial" w:cs="Arial"/>
        </w:rPr>
        <w:t>Every reported complaint will be investigated promptly and thoroughly.  The official or department head to which a claim has been reported shall be responsible for seeing that prompt action is taken to investigate the claim.</w:t>
      </w:r>
    </w:p>
    <w:p w14:paraId="6AB071FB" w14:textId="77777777" w:rsidR="00CA05DF" w:rsidRPr="00D9539B" w:rsidRDefault="00CA05DF" w:rsidP="00A23C5C">
      <w:pPr>
        <w:jc w:val="both"/>
        <w:rPr>
          <w:rFonts w:ascii="Arial" w:hAnsi="Arial" w:cs="Arial"/>
        </w:rPr>
      </w:pPr>
    </w:p>
    <w:p w14:paraId="0E11A2E5" w14:textId="77777777" w:rsidR="00CA05DF" w:rsidRPr="00D9539B" w:rsidRDefault="00CA05DF" w:rsidP="00A23C5C">
      <w:pPr>
        <w:jc w:val="both"/>
        <w:rPr>
          <w:rFonts w:ascii="Arial" w:hAnsi="Arial" w:cs="Arial"/>
        </w:rPr>
      </w:pPr>
      <w:r w:rsidRPr="00D9539B">
        <w:rPr>
          <w:rFonts w:ascii="Arial" w:hAnsi="Arial" w:cs="Arial"/>
        </w:rPr>
        <w:t>Once the investigation is complete, the employee making the claim shall be notified of the result of the investigation and any actions which are to be taken.</w:t>
      </w:r>
    </w:p>
    <w:p w14:paraId="55A2F691" w14:textId="77777777" w:rsidR="00CA05DF" w:rsidRPr="00D9539B" w:rsidRDefault="00CA05DF" w:rsidP="00A23C5C">
      <w:pPr>
        <w:jc w:val="both"/>
        <w:rPr>
          <w:rFonts w:ascii="Arial" w:hAnsi="Arial" w:cs="Arial"/>
        </w:rPr>
      </w:pPr>
    </w:p>
    <w:p w14:paraId="67DA0E89" w14:textId="77777777" w:rsidR="00CA05DF" w:rsidRPr="00D9539B" w:rsidRDefault="00CA05DF" w:rsidP="00A23C5C">
      <w:pPr>
        <w:jc w:val="both"/>
        <w:rPr>
          <w:rFonts w:ascii="Arial" w:hAnsi="Arial" w:cs="Arial"/>
        </w:rPr>
      </w:pPr>
      <w:r w:rsidRPr="00D9539B">
        <w:rPr>
          <w:rFonts w:ascii="Arial" w:hAnsi="Arial" w:cs="Arial"/>
        </w:rPr>
        <w:t>Use the following procedures so that your complaint maybe resolved quickly and fairly.</w:t>
      </w:r>
    </w:p>
    <w:p w14:paraId="336C9342" w14:textId="77777777" w:rsidR="00CA05DF" w:rsidRPr="00D9539B" w:rsidRDefault="00CA05DF" w:rsidP="00A23C5C">
      <w:pPr>
        <w:jc w:val="both"/>
        <w:rPr>
          <w:rFonts w:ascii="Arial" w:hAnsi="Arial" w:cs="Arial"/>
        </w:rPr>
      </w:pPr>
    </w:p>
    <w:p w14:paraId="675A1D9F" w14:textId="77777777" w:rsidR="00CA05DF" w:rsidRPr="00D9539B" w:rsidRDefault="00CA05DF" w:rsidP="00A23C5C">
      <w:pPr>
        <w:jc w:val="both"/>
        <w:rPr>
          <w:rFonts w:ascii="Arial" w:hAnsi="Arial" w:cs="Arial"/>
        </w:rPr>
      </w:pPr>
      <w:r w:rsidRPr="00D9539B">
        <w:rPr>
          <w:rFonts w:ascii="Arial" w:hAnsi="Arial" w:cs="Arial"/>
        </w:rPr>
        <w:t xml:space="preserve">a.   When practical, confront the harasser and ask them to stop the unwanted   </w:t>
      </w:r>
    </w:p>
    <w:p w14:paraId="072F4404" w14:textId="77777777" w:rsidR="00CA05DF" w:rsidRPr="00D9539B" w:rsidRDefault="00CA05DF" w:rsidP="00A23C5C">
      <w:pPr>
        <w:jc w:val="both"/>
        <w:rPr>
          <w:rFonts w:ascii="Arial" w:hAnsi="Arial" w:cs="Arial"/>
        </w:rPr>
      </w:pPr>
      <w:r w:rsidRPr="00D9539B">
        <w:rPr>
          <w:rFonts w:ascii="Arial" w:hAnsi="Arial" w:cs="Arial"/>
        </w:rPr>
        <w:t xml:space="preserve">      behavior.</w:t>
      </w:r>
    </w:p>
    <w:p w14:paraId="3B510C78" w14:textId="77777777" w:rsidR="00CA05DF" w:rsidRPr="00D9539B" w:rsidRDefault="00CA05DF" w:rsidP="00A23C5C">
      <w:pPr>
        <w:jc w:val="both"/>
        <w:rPr>
          <w:rFonts w:ascii="Arial" w:hAnsi="Arial" w:cs="Arial"/>
        </w:rPr>
      </w:pPr>
      <w:r w:rsidRPr="00D9539B">
        <w:rPr>
          <w:rFonts w:ascii="Arial" w:hAnsi="Arial" w:cs="Arial"/>
        </w:rPr>
        <w:t xml:space="preserve">b.   Record the time, place and specifics of each incident, including any </w:t>
      </w:r>
    </w:p>
    <w:p w14:paraId="2F582838" w14:textId="77777777" w:rsidR="00CA05DF" w:rsidRPr="00D9539B" w:rsidRDefault="00CA05DF" w:rsidP="00A23C5C">
      <w:pPr>
        <w:jc w:val="both"/>
        <w:rPr>
          <w:rFonts w:ascii="Arial" w:hAnsi="Arial" w:cs="Arial"/>
        </w:rPr>
      </w:pPr>
      <w:r w:rsidRPr="00D9539B">
        <w:rPr>
          <w:rFonts w:ascii="Arial" w:hAnsi="Arial" w:cs="Arial"/>
        </w:rPr>
        <w:t xml:space="preserve">      witnesses.</w:t>
      </w:r>
    </w:p>
    <w:p w14:paraId="640BB0E7" w14:textId="477042A0" w:rsidR="00CA05DF" w:rsidRPr="00D9539B" w:rsidRDefault="00CA05DF" w:rsidP="00A23C5C">
      <w:pPr>
        <w:jc w:val="both"/>
        <w:rPr>
          <w:rFonts w:ascii="Arial" w:hAnsi="Arial" w:cs="Arial"/>
        </w:rPr>
      </w:pPr>
      <w:r w:rsidRPr="00D9539B">
        <w:rPr>
          <w:rFonts w:ascii="Arial" w:hAnsi="Arial" w:cs="Arial"/>
        </w:rPr>
        <w:t>c.   Report continuing sexual harassment to the Elected Official</w:t>
      </w:r>
      <w:r w:rsidR="00871156" w:rsidRPr="00D9539B">
        <w:rPr>
          <w:rFonts w:ascii="Arial" w:hAnsi="Arial" w:cs="Arial"/>
        </w:rPr>
        <w:t>,</w:t>
      </w:r>
      <w:r w:rsidRPr="00D9539B">
        <w:rPr>
          <w:rFonts w:ascii="Arial" w:hAnsi="Arial" w:cs="Arial"/>
          <w:strike/>
        </w:rPr>
        <w:t xml:space="preserve"> or</w:t>
      </w:r>
      <w:r w:rsidRPr="00D9539B">
        <w:rPr>
          <w:rFonts w:ascii="Arial" w:hAnsi="Arial" w:cs="Arial"/>
        </w:rPr>
        <w:t xml:space="preserve"> Appointed </w:t>
      </w:r>
    </w:p>
    <w:p w14:paraId="065761D5" w14:textId="6DFBB0A3" w:rsidR="00CA05DF" w:rsidRPr="00D9539B" w:rsidRDefault="00CA05DF" w:rsidP="00A23C5C">
      <w:pPr>
        <w:ind w:left="330"/>
        <w:jc w:val="both"/>
        <w:rPr>
          <w:rFonts w:ascii="Arial" w:hAnsi="Arial" w:cs="Arial"/>
        </w:rPr>
      </w:pPr>
      <w:r w:rsidRPr="00D9539B">
        <w:rPr>
          <w:rFonts w:ascii="Arial" w:hAnsi="Arial" w:cs="Arial"/>
        </w:rPr>
        <w:t>Official</w:t>
      </w:r>
      <w:r w:rsidR="00871156" w:rsidRPr="00D9539B">
        <w:rPr>
          <w:rFonts w:ascii="Arial" w:hAnsi="Arial" w:cs="Arial"/>
        </w:rPr>
        <w:t xml:space="preserve">, or Department Head </w:t>
      </w:r>
      <w:r w:rsidRPr="00D9539B">
        <w:rPr>
          <w:rFonts w:ascii="Arial" w:hAnsi="Arial" w:cs="Arial"/>
        </w:rPr>
        <w:t>who is responsible for your department or to the</w:t>
      </w:r>
      <w:r w:rsidR="00871156" w:rsidRPr="00D9539B">
        <w:rPr>
          <w:rFonts w:ascii="Arial" w:hAnsi="Arial" w:cs="Arial"/>
        </w:rPr>
        <w:t xml:space="preserve"> </w:t>
      </w:r>
      <w:r w:rsidRPr="00D9539B">
        <w:rPr>
          <w:rFonts w:ascii="Arial" w:hAnsi="Arial" w:cs="Arial"/>
        </w:rPr>
        <w:t>County Judge or the County Attorney.</w:t>
      </w:r>
    </w:p>
    <w:p w14:paraId="6150D8EE" w14:textId="77777777" w:rsidR="00CA05DF" w:rsidRPr="00080B76" w:rsidRDefault="00CA05DF" w:rsidP="00A23C5C">
      <w:pPr>
        <w:jc w:val="both"/>
        <w:rPr>
          <w:rFonts w:ascii="Arial" w:hAnsi="Arial" w:cs="Arial"/>
        </w:rPr>
      </w:pPr>
      <w:r w:rsidRPr="00080B76">
        <w:rPr>
          <w:rFonts w:ascii="Arial" w:hAnsi="Arial" w:cs="Arial"/>
        </w:rPr>
        <w:t xml:space="preserve">d.   If a thorough investigation reveals that unlawful sexual harassment has </w:t>
      </w:r>
    </w:p>
    <w:p w14:paraId="759F1745" w14:textId="37668F6B" w:rsidR="00CA05DF" w:rsidRDefault="00CA05DF" w:rsidP="00A23C5C">
      <w:pPr>
        <w:ind w:left="315"/>
        <w:jc w:val="both"/>
        <w:rPr>
          <w:rFonts w:ascii="Arial" w:hAnsi="Arial" w:cs="Arial"/>
        </w:rPr>
      </w:pPr>
      <w:r w:rsidRPr="00080B76">
        <w:rPr>
          <w:rFonts w:ascii="Arial" w:hAnsi="Arial" w:cs="Arial"/>
        </w:rPr>
        <w:t>occurred, Roberts County will take effective remedial action in accordance with the circumstances</w:t>
      </w:r>
      <w:r w:rsidR="00871156">
        <w:rPr>
          <w:rFonts w:ascii="Arial" w:hAnsi="Arial" w:cs="Arial"/>
        </w:rPr>
        <w:t xml:space="preserve">, </w:t>
      </w:r>
      <w:r w:rsidRPr="00080B76">
        <w:rPr>
          <w:rFonts w:ascii="Arial" w:hAnsi="Arial" w:cs="Arial"/>
        </w:rPr>
        <w:t>up to and including termination.</w:t>
      </w:r>
    </w:p>
    <w:p w14:paraId="7498C632" w14:textId="77777777" w:rsidR="00D9539B" w:rsidRPr="00080B76" w:rsidRDefault="00D9539B" w:rsidP="00A23C5C">
      <w:pPr>
        <w:ind w:left="315"/>
        <w:jc w:val="both"/>
        <w:rPr>
          <w:rFonts w:ascii="Arial" w:hAnsi="Arial" w:cs="Arial"/>
        </w:rPr>
      </w:pPr>
    </w:p>
    <w:p w14:paraId="5ADB467D" w14:textId="77777777" w:rsidR="00871156" w:rsidRPr="00D9539B" w:rsidRDefault="00871156" w:rsidP="00A23C5C">
      <w:pPr>
        <w:jc w:val="both"/>
        <w:rPr>
          <w:rFonts w:ascii="Arial" w:hAnsi="Arial" w:cs="Arial"/>
        </w:rPr>
      </w:pPr>
      <w:r w:rsidRPr="00D9539B">
        <w:rPr>
          <w:rFonts w:ascii="Arial" w:hAnsi="Arial" w:cs="Arial"/>
        </w:rPr>
        <w:t xml:space="preserve">Retaliation against an employee who reports sexual harassment or who cooperates as a witness in the investigation is prohibited by law as well as this policy. </w:t>
      </w:r>
    </w:p>
    <w:p w14:paraId="292C209F" w14:textId="77777777" w:rsidR="00871156" w:rsidRPr="00D9539B" w:rsidRDefault="00871156" w:rsidP="00A23C5C">
      <w:pPr>
        <w:jc w:val="both"/>
        <w:rPr>
          <w:rFonts w:ascii="Arial" w:hAnsi="Arial" w:cs="Arial"/>
        </w:rPr>
      </w:pPr>
    </w:p>
    <w:p w14:paraId="1CEC4D3B" w14:textId="77777777" w:rsidR="00871156" w:rsidRPr="00D9539B" w:rsidRDefault="00871156" w:rsidP="00A23C5C">
      <w:pPr>
        <w:jc w:val="both"/>
        <w:rPr>
          <w:rFonts w:ascii="Arial" w:hAnsi="Arial" w:cs="Arial"/>
        </w:rPr>
      </w:pPr>
      <w:r w:rsidRPr="00D9539B">
        <w:rPr>
          <w:rFonts w:ascii="Arial" w:hAnsi="Arial" w:cs="Arial"/>
        </w:rPr>
        <w:t xml:space="preserve">Employees who feel they have been subjected to illegal retaliation should immediately report the situation to the elected official, appointed official or department head who is responsible for the department in which they work. If, for </w:t>
      </w:r>
      <w:r w:rsidRPr="00D9539B">
        <w:rPr>
          <w:rFonts w:ascii="Arial" w:hAnsi="Arial" w:cs="Arial"/>
        </w:rPr>
        <w:lastRenderedPageBreak/>
        <w:t>any reason, the employee feels that reporting the retaliation to the official or department head may not be the best course of action, the report should be made to the County Judge or to the County Attorney.</w:t>
      </w:r>
    </w:p>
    <w:p w14:paraId="734CB916" w14:textId="77777777" w:rsidR="00CA05DF" w:rsidRPr="00D9539B" w:rsidRDefault="00CA05DF" w:rsidP="00A23C5C">
      <w:pPr>
        <w:jc w:val="both"/>
        <w:rPr>
          <w:rFonts w:ascii="Arial" w:hAnsi="Arial" w:cs="Arial"/>
        </w:rPr>
      </w:pPr>
    </w:p>
    <w:p w14:paraId="6165671E" w14:textId="77777777" w:rsidR="00CA05DF" w:rsidRPr="00D9539B" w:rsidRDefault="00CA05DF" w:rsidP="00A23C5C">
      <w:pPr>
        <w:jc w:val="both"/>
        <w:rPr>
          <w:rFonts w:ascii="Arial" w:hAnsi="Arial" w:cs="Arial"/>
        </w:rPr>
      </w:pPr>
      <w:r w:rsidRPr="00D9539B">
        <w:rPr>
          <w:rFonts w:ascii="Arial" w:hAnsi="Arial" w:cs="Arial"/>
        </w:rPr>
        <w:t>Reporting or failing to report claims in accordance with the procedure given in this policy shall not limit other legal recourse an employee may have in regard to sexual harassment charges.</w:t>
      </w:r>
    </w:p>
    <w:p w14:paraId="0A31D9EB" w14:textId="77777777" w:rsidR="00CA05DF" w:rsidRPr="00D9539B" w:rsidRDefault="00CA05DF" w:rsidP="00A23C5C">
      <w:pPr>
        <w:jc w:val="both"/>
        <w:rPr>
          <w:rFonts w:ascii="Arial" w:hAnsi="Arial" w:cs="Arial"/>
        </w:rPr>
      </w:pPr>
    </w:p>
    <w:p w14:paraId="3581D50D" w14:textId="23145921" w:rsidR="00CA05DF" w:rsidRPr="00D9539B" w:rsidRDefault="00CA05DF" w:rsidP="00A23C5C">
      <w:pPr>
        <w:jc w:val="both"/>
        <w:rPr>
          <w:rFonts w:ascii="Arial" w:hAnsi="Arial" w:cs="Arial"/>
        </w:rPr>
      </w:pPr>
      <w:r w:rsidRPr="00D9539B">
        <w:rPr>
          <w:rFonts w:ascii="Arial" w:hAnsi="Arial" w:cs="Arial"/>
          <w:b/>
        </w:rPr>
        <w:t xml:space="preserve">1B-7 </w:t>
      </w:r>
      <w:r w:rsidRPr="00D9539B">
        <w:rPr>
          <w:rFonts w:ascii="Arial" w:hAnsi="Arial" w:cs="Arial"/>
          <w:b/>
          <w:u w:val="single"/>
        </w:rPr>
        <w:t>POLITICAL ACTIVIT</w:t>
      </w:r>
      <w:r w:rsidR="00A60B95" w:rsidRPr="00D9539B">
        <w:rPr>
          <w:rFonts w:ascii="Arial" w:hAnsi="Arial" w:cs="Arial"/>
          <w:b/>
          <w:u w:val="single"/>
        </w:rPr>
        <w:t>IES</w:t>
      </w:r>
    </w:p>
    <w:p w14:paraId="50D734E7" w14:textId="77777777" w:rsidR="00CA05DF" w:rsidRPr="00D9539B" w:rsidRDefault="00CA05DF" w:rsidP="00A23C5C">
      <w:pPr>
        <w:jc w:val="both"/>
        <w:rPr>
          <w:rFonts w:ascii="Arial" w:hAnsi="Arial" w:cs="Arial"/>
        </w:rPr>
      </w:pPr>
    </w:p>
    <w:p w14:paraId="6B15724F" w14:textId="2FB1BB88" w:rsidR="00CA05DF" w:rsidRPr="00D9539B" w:rsidRDefault="00CA05DF" w:rsidP="00A23C5C">
      <w:pPr>
        <w:jc w:val="both"/>
        <w:rPr>
          <w:rFonts w:ascii="Arial" w:hAnsi="Arial" w:cs="Arial"/>
        </w:rPr>
      </w:pPr>
      <w:r w:rsidRPr="00D9539B">
        <w:rPr>
          <w:rFonts w:ascii="Arial" w:hAnsi="Arial" w:cs="Arial"/>
        </w:rPr>
        <w:t>Employees of Roberts County shall have the right to support candidates of their choice and to engage in political activity</w:t>
      </w:r>
      <w:r w:rsidR="00A770D8" w:rsidRPr="00D9539B">
        <w:rPr>
          <w:rFonts w:ascii="Arial" w:hAnsi="Arial" w:cs="Arial"/>
        </w:rPr>
        <w:t xml:space="preserve"> </w:t>
      </w:r>
      <w:r w:rsidRPr="00D9539B">
        <w:rPr>
          <w:rFonts w:ascii="Arial" w:hAnsi="Arial" w:cs="Arial"/>
        </w:rPr>
        <w:t>during their personal time.</w:t>
      </w:r>
    </w:p>
    <w:p w14:paraId="30CF2C39" w14:textId="77777777" w:rsidR="00CA05DF" w:rsidRPr="00D9539B" w:rsidRDefault="00CA05DF" w:rsidP="00A23C5C">
      <w:pPr>
        <w:jc w:val="both"/>
        <w:rPr>
          <w:rFonts w:ascii="Arial" w:hAnsi="Arial" w:cs="Arial"/>
        </w:rPr>
      </w:pPr>
    </w:p>
    <w:p w14:paraId="16E0535D" w14:textId="77777777" w:rsidR="00CA05DF" w:rsidRPr="00D9539B" w:rsidRDefault="00CA05DF" w:rsidP="00A23C5C">
      <w:pPr>
        <w:jc w:val="both"/>
        <w:rPr>
          <w:rFonts w:ascii="Arial" w:hAnsi="Arial" w:cs="Arial"/>
        </w:rPr>
      </w:pPr>
      <w:r w:rsidRPr="00D9539B">
        <w:rPr>
          <w:rFonts w:ascii="Arial" w:hAnsi="Arial" w:cs="Arial"/>
        </w:rPr>
        <w:t>County employees shall not: 1) Use their official authority or influence to interfere with or affect the result of any election or nomination for office; 2) Directly or indirectly coerce, attempt to coerce, command, or advise another person to pay, lend, or contribute anything of value to a party, committee, organization, agency, or person for a political reason; or 3)  Use any equipment, property or material owned by the County for political activity or engage in political activity while on duty for the County.</w:t>
      </w:r>
    </w:p>
    <w:p w14:paraId="36EAC34B" w14:textId="77777777" w:rsidR="00CA05DF" w:rsidRPr="00D9539B" w:rsidRDefault="00CA05DF" w:rsidP="00A23C5C">
      <w:pPr>
        <w:jc w:val="both"/>
        <w:rPr>
          <w:rFonts w:ascii="Arial" w:hAnsi="Arial" w:cs="Arial"/>
        </w:rPr>
      </w:pPr>
    </w:p>
    <w:p w14:paraId="6752EA09" w14:textId="77777777" w:rsidR="00CA05DF" w:rsidRPr="00D9539B" w:rsidRDefault="00CA05DF" w:rsidP="00A23C5C">
      <w:pPr>
        <w:jc w:val="both"/>
        <w:rPr>
          <w:rFonts w:ascii="Arial" w:hAnsi="Arial" w:cs="Arial"/>
        </w:rPr>
      </w:pPr>
      <w:r w:rsidRPr="00D9539B">
        <w:rPr>
          <w:rFonts w:ascii="Arial" w:hAnsi="Arial" w:cs="Arial"/>
          <w:b/>
        </w:rPr>
        <w:t xml:space="preserve">1B-8 </w:t>
      </w:r>
      <w:r w:rsidRPr="00D9539B">
        <w:rPr>
          <w:rFonts w:ascii="Arial" w:hAnsi="Arial" w:cs="Arial"/>
          <w:b/>
          <w:u w:val="single"/>
        </w:rPr>
        <w:t>OUTSIDE EMPLOYMENT</w:t>
      </w:r>
    </w:p>
    <w:p w14:paraId="72E95AA5" w14:textId="77777777" w:rsidR="00CA05DF" w:rsidRPr="00D9539B" w:rsidRDefault="00CA05DF" w:rsidP="00A23C5C">
      <w:pPr>
        <w:jc w:val="both"/>
        <w:rPr>
          <w:rFonts w:ascii="Arial" w:hAnsi="Arial" w:cs="Arial"/>
        </w:rPr>
      </w:pPr>
    </w:p>
    <w:p w14:paraId="7D47640C" w14:textId="77777777" w:rsidR="00CA05DF" w:rsidRPr="00D9539B" w:rsidRDefault="00CA05DF" w:rsidP="00A23C5C">
      <w:pPr>
        <w:jc w:val="both"/>
        <w:rPr>
          <w:rFonts w:ascii="Arial" w:hAnsi="Arial" w:cs="Arial"/>
        </w:rPr>
      </w:pPr>
      <w:r w:rsidRPr="00D9539B">
        <w:rPr>
          <w:rFonts w:ascii="Arial" w:hAnsi="Arial" w:cs="Arial"/>
        </w:rPr>
        <w:t xml:space="preserve">Roberts County employees are expected to give their full and undivided attention to their job duties.  They should not use Roberts County facilities or equipment or their association with Roberts County to carry on a private business or profession.  Unless express approval is obtained in advance and in writing from their immediate supervisor county employees should not engage in a profit-making business or become involved with a non-profit organization outside of their employment with Roberts County that interferes with the employee’s assigned duties with Roberts County.  </w:t>
      </w:r>
    </w:p>
    <w:p w14:paraId="36D62728" w14:textId="77777777" w:rsidR="00CA05DF" w:rsidRPr="00D9539B" w:rsidRDefault="00CA05DF" w:rsidP="00A23C5C">
      <w:pPr>
        <w:jc w:val="both"/>
        <w:rPr>
          <w:rFonts w:ascii="Arial" w:hAnsi="Arial" w:cs="Arial"/>
        </w:rPr>
      </w:pPr>
    </w:p>
    <w:p w14:paraId="50A8FAAE" w14:textId="5160CADE" w:rsidR="00CA05DF" w:rsidRPr="00D9539B" w:rsidRDefault="00CA05DF" w:rsidP="00A23C5C">
      <w:pPr>
        <w:jc w:val="both"/>
        <w:rPr>
          <w:rFonts w:ascii="Arial" w:hAnsi="Arial" w:cs="Arial"/>
          <w:b/>
          <w:u w:val="single"/>
        </w:rPr>
      </w:pPr>
      <w:r w:rsidRPr="00D9539B">
        <w:rPr>
          <w:rFonts w:ascii="Arial" w:hAnsi="Arial" w:cs="Arial"/>
          <w:b/>
        </w:rPr>
        <w:t xml:space="preserve">1B-9 </w:t>
      </w:r>
      <w:r w:rsidRPr="00D9539B">
        <w:rPr>
          <w:rFonts w:ascii="Arial" w:hAnsi="Arial" w:cs="Arial"/>
          <w:b/>
          <w:u w:val="single"/>
        </w:rPr>
        <w:t>BREAKS</w:t>
      </w:r>
      <w:r w:rsidR="00D9539B" w:rsidRPr="00D9539B">
        <w:rPr>
          <w:rFonts w:ascii="Arial" w:hAnsi="Arial" w:cs="Arial"/>
          <w:bCs/>
        </w:rPr>
        <w:t xml:space="preserve"> (amended 1/10/22)</w:t>
      </w:r>
    </w:p>
    <w:p w14:paraId="72049021" w14:textId="77777777" w:rsidR="00A770D8" w:rsidRPr="00D9539B" w:rsidRDefault="00A770D8" w:rsidP="00A23C5C">
      <w:pPr>
        <w:jc w:val="both"/>
        <w:rPr>
          <w:rFonts w:ascii="Arial" w:hAnsi="Arial" w:cs="Arial"/>
          <w:b/>
          <w:u w:val="single"/>
        </w:rPr>
      </w:pPr>
    </w:p>
    <w:p w14:paraId="61AE292D" w14:textId="67C2D61C" w:rsidR="00A770D8" w:rsidRPr="00D9539B" w:rsidRDefault="00A770D8" w:rsidP="00A23C5C">
      <w:pPr>
        <w:jc w:val="both"/>
        <w:rPr>
          <w:rFonts w:ascii="Arial" w:hAnsi="Arial" w:cs="Arial"/>
        </w:rPr>
      </w:pPr>
      <w:r w:rsidRPr="00D9539B">
        <w:rPr>
          <w:rFonts w:ascii="Arial" w:hAnsi="Arial" w:cs="Arial"/>
        </w:rPr>
        <w:t xml:space="preserve">The Patient Protection and Affordable Care Act amended the Fair Labor Standards Act to require reasonable breaks for nursing mothers to express breast milk. The Texas Right to Express Breast Milk in the Workplace Act also imposes duties on public employers and, under other state law, is applicable for the duration of a nursing mother’s need to express breast milk. Roberts County supports the practice of expressing breast milk. </w:t>
      </w:r>
    </w:p>
    <w:p w14:paraId="716EA02D" w14:textId="77777777" w:rsidR="00A770D8" w:rsidRPr="00D9539B" w:rsidRDefault="00A770D8" w:rsidP="00A23C5C">
      <w:pPr>
        <w:jc w:val="both"/>
        <w:rPr>
          <w:rFonts w:ascii="Arial" w:hAnsi="Arial" w:cs="Arial"/>
        </w:rPr>
      </w:pPr>
    </w:p>
    <w:p w14:paraId="3C03CFB7" w14:textId="2BE825A8" w:rsidR="00A770D8" w:rsidRPr="00D9539B" w:rsidRDefault="00A770D8" w:rsidP="00A23C5C">
      <w:pPr>
        <w:jc w:val="both"/>
        <w:rPr>
          <w:rFonts w:ascii="Arial" w:hAnsi="Arial" w:cs="Arial"/>
        </w:rPr>
      </w:pPr>
      <w:r w:rsidRPr="00D9539B">
        <w:rPr>
          <w:rFonts w:ascii="Arial" w:hAnsi="Arial" w:cs="Arial"/>
        </w:rPr>
        <w:t>Roberts County will provide reasonable [paid] breaks for a nursing mother to express breast milk. The nursing mother will be allowed whatever time is needed to express breast milk.</w:t>
      </w:r>
    </w:p>
    <w:p w14:paraId="79447293" w14:textId="77777777" w:rsidR="00A770D8" w:rsidRPr="00D9539B" w:rsidRDefault="00A770D8" w:rsidP="00A23C5C">
      <w:pPr>
        <w:jc w:val="both"/>
        <w:rPr>
          <w:rFonts w:ascii="Arial" w:hAnsi="Arial" w:cs="Arial"/>
        </w:rPr>
      </w:pPr>
    </w:p>
    <w:p w14:paraId="51EC5C19" w14:textId="77777777" w:rsidR="00A770D8" w:rsidRPr="00D9539B" w:rsidRDefault="00A770D8" w:rsidP="00A23C5C">
      <w:pPr>
        <w:jc w:val="both"/>
        <w:rPr>
          <w:rFonts w:ascii="Arial" w:hAnsi="Arial" w:cs="Arial"/>
        </w:rPr>
      </w:pPr>
      <w:r w:rsidRPr="00D9539B">
        <w:rPr>
          <w:rFonts w:ascii="Arial" w:hAnsi="Arial" w:cs="Arial"/>
        </w:rPr>
        <w:lastRenderedPageBreak/>
        <w:t xml:space="preserve">The County will provide the nursing mother with a private location, other than a bathroom.  The location will be shielded from view and free from intrusion and appropriate for expressing breast milk. The specific location will be determined on a case by case basis. </w:t>
      </w:r>
    </w:p>
    <w:p w14:paraId="73961E18" w14:textId="77777777" w:rsidR="00A770D8" w:rsidRPr="00D9539B" w:rsidRDefault="00A770D8" w:rsidP="00A23C5C">
      <w:pPr>
        <w:jc w:val="both"/>
        <w:rPr>
          <w:rFonts w:ascii="Arial" w:hAnsi="Arial" w:cs="Arial"/>
        </w:rPr>
      </w:pPr>
    </w:p>
    <w:p w14:paraId="610D77F3" w14:textId="78EE9960" w:rsidR="00A770D8" w:rsidRPr="00D9539B" w:rsidRDefault="00A770D8" w:rsidP="00A23C5C">
      <w:pPr>
        <w:jc w:val="both"/>
        <w:rPr>
          <w:rFonts w:ascii="Arial" w:hAnsi="Arial" w:cs="Arial"/>
        </w:rPr>
      </w:pPr>
      <w:r w:rsidRPr="00D9539B">
        <w:rPr>
          <w:rFonts w:ascii="Arial" w:hAnsi="Arial" w:cs="Arial"/>
        </w:rPr>
        <w:t>Roberts County does not allow any retaliation against a nursing mother for asking for this break.  Nursing mothers are entitled to this break for the duration of the time they are expressing breast milk. A reasonable accommodation will be given for the needs of employees who express breast milk. An employee of the county who needs to express breast milk may not be discriminated against.</w:t>
      </w:r>
    </w:p>
    <w:p w14:paraId="5CBFA195" w14:textId="77777777" w:rsidR="00A770D8" w:rsidRPr="00D9539B" w:rsidRDefault="00A770D8" w:rsidP="00A23C5C">
      <w:pPr>
        <w:jc w:val="both"/>
        <w:rPr>
          <w:rFonts w:ascii="Arial" w:hAnsi="Arial" w:cs="Arial"/>
        </w:rPr>
      </w:pPr>
    </w:p>
    <w:p w14:paraId="3EA6B815" w14:textId="77777777" w:rsidR="00A770D8" w:rsidRPr="00D9539B" w:rsidRDefault="00A770D8" w:rsidP="00A23C5C">
      <w:pPr>
        <w:jc w:val="both"/>
        <w:rPr>
          <w:rFonts w:ascii="Arial" w:hAnsi="Arial" w:cs="Arial"/>
        </w:rPr>
      </w:pPr>
      <w:r w:rsidRPr="00D9539B">
        <w:rPr>
          <w:rFonts w:ascii="Arial" w:hAnsi="Arial" w:cs="Arial"/>
        </w:rPr>
        <w:t xml:space="preserve">All other employee breaks are determined by each official or department head and are not required to be given. If your department provides you with a break, it may not be accumulated or used for time off. The Fair Labor Standards Act does not require any breaks other than for a nursing mother; however, if paid breaks are provided for employees, a nursing mother must be given the same amount of paid break time.  </w:t>
      </w:r>
    </w:p>
    <w:p w14:paraId="7DA5B42F" w14:textId="77777777" w:rsidR="00CA05DF" w:rsidRPr="00080B76" w:rsidRDefault="00CA05DF" w:rsidP="00A23C5C">
      <w:pPr>
        <w:jc w:val="both"/>
        <w:rPr>
          <w:rFonts w:ascii="Arial" w:hAnsi="Arial" w:cs="Arial"/>
        </w:rPr>
      </w:pPr>
    </w:p>
    <w:p w14:paraId="7CC2CB45" w14:textId="77777777" w:rsidR="00CA05DF" w:rsidRPr="00080B76" w:rsidRDefault="00CA05DF" w:rsidP="00A23C5C">
      <w:pPr>
        <w:jc w:val="both"/>
        <w:rPr>
          <w:rFonts w:ascii="Arial" w:hAnsi="Arial" w:cs="Arial"/>
          <w:b/>
          <w:u w:val="single"/>
        </w:rPr>
      </w:pPr>
      <w:r w:rsidRPr="00080B76">
        <w:rPr>
          <w:rFonts w:ascii="Arial" w:hAnsi="Arial" w:cs="Arial"/>
          <w:b/>
        </w:rPr>
        <w:t xml:space="preserve">1B-10 </w:t>
      </w:r>
      <w:r w:rsidRPr="00080B76">
        <w:rPr>
          <w:rFonts w:ascii="Arial" w:hAnsi="Arial" w:cs="Arial"/>
          <w:b/>
          <w:u w:val="single"/>
        </w:rPr>
        <w:t>GRIEVANCES</w:t>
      </w:r>
    </w:p>
    <w:p w14:paraId="57FD0961" w14:textId="77777777" w:rsidR="00CA05DF" w:rsidRPr="001E463A" w:rsidRDefault="00CA05DF" w:rsidP="00A23C5C">
      <w:pPr>
        <w:jc w:val="both"/>
        <w:rPr>
          <w:rFonts w:ascii="Arial" w:hAnsi="Arial" w:cs="Arial"/>
          <w:b/>
          <w:u w:val="single"/>
        </w:rPr>
      </w:pPr>
    </w:p>
    <w:p w14:paraId="215DBD0F" w14:textId="1B20CF86" w:rsidR="00CA05DF" w:rsidRPr="001E463A" w:rsidRDefault="00CA05DF" w:rsidP="00A23C5C">
      <w:pPr>
        <w:jc w:val="both"/>
        <w:rPr>
          <w:rFonts w:ascii="Arial" w:hAnsi="Arial" w:cs="Arial"/>
        </w:rPr>
      </w:pPr>
      <w:r w:rsidRPr="001E463A">
        <w:rPr>
          <w:rFonts w:ascii="Arial" w:hAnsi="Arial" w:cs="Arial"/>
        </w:rPr>
        <w:t xml:space="preserve">Any employee having a grievance related to </w:t>
      </w:r>
      <w:r w:rsidR="00A770D8" w:rsidRPr="001E463A">
        <w:rPr>
          <w:rFonts w:ascii="Arial" w:hAnsi="Arial" w:cs="Arial"/>
        </w:rPr>
        <w:t>their</w:t>
      </w:r>
      <w:r w:rsidR="001E463A" w:rsidRPr="001E463A">
        <w:rPr>
          <w:rFonts w:ascii="Arial" w:hAnsi="Arial" w:cs="Arial"/>
        </w:rPr>
        <w:t xml:space="preserve"> </w:t>
      </w:r>
      <w:r w:rsidRPr="001E463A">
        <w:rPr>
          <w:rFonts w:ascii="Arial" w:hAnsi="Arial" w:cs="Arial"/>
        </w:rPr>
        <w:t xml:space="preserve">job should discuss the grievance with </w:t>
      </w:r>
      <w:r w:rsidR="00A770D8" w:rsidRPr="001E463A">
        <w:rPr>
          <w:rFonts w:ascii="Arial" w:hAnsi="Arial" w:cs="Arial"/>
        </w:rPr>
        <w:t xml:space="preserve">their </w:t>
      </w:r>
      <w:r w:rsidRPr="001E463A">
        <w:rPr>
          <w:rFonts w:ascii="Arial" w:hAnsi="Arial" w:cs="Arial"/>
        </w:rPr>
        <w:t>immediate supervisor.</w:t>
      </w:r>
    </w:p>
    <w:p w14:paraId="242AB4BA" w14:textId="77777777" w:rsidR="00CA05DF" w:rsidRPr="00080B76" w:rsidRDefault="00CA05DF" w:rsidP="00A23C5C">
      <w:pPr>
        <w:jc w:val="both"/>
        <w:rPr>
          <w:rFonts w:ascii="Arial" w:hAnsi="Arial" w:cs="Arial"/>
        </w:rPr>
      </w:pPr>
    </w:p>
    <w:p w14:paraId="156419F7" w14:textId="7FB44D1E" w:rsidR="00CA05DF" w:rsidRPr="00080B76" w:rsidRDefault="00CA05DF" w:rsidP="00A23C5C">
      <w:pPr>
        <w:jc w:val="both"/>
        <w:rPr>
          <w:rFonts w:ascii="Arial" w:hAnsi="Arial" w:cs="Arial"/>
        </w:rPr>
      </w:pPr>
      <w:r w:rsidRPr="00080B76">
        <w:rPr>
          <w:rFonts w:ascii="Arial" w:hAnsi="Arial" w:cs="Arial"/>
        </w:rPr>
        <w:t>If the discussion with the immediate supervisor does not resolve the grievance, and, if the immediate supervisor is not the elected or appointed official with final responsibility for the employee’s department, the employee shall have the right to discuss the grievance with that official.</w:t>
      </w:r>
    </w:p>
    <w:p w14:paraId="3C44DCC4" w14:textId="77777777" w:rsidR="00CA05DF" w:rsidRPr="00080B76" w:rsidRDefault="00CA05DF" w:rsidP="00A23C5C">
      <w:pPr>
        <w:jc w:val="both"/>
        <w:rPr>
          <w:rFonts w:ascii="Arial" w:hAnsi="Arial" w:cs="Arial"/>
        </w:rPr>
      </w:pPr>
    </w:p>
    <w:p w14:paraId="38D62258" w14:textId="77777777" w:rsidR="00CA05DF" w:rsidRPr="00080B76" w:rsidRDefault="00CA05DF" w:rsidP="00A23C5C">
      <w:pPr>
        <w:jc w:val="both"/>
        <w:rPr>
          <w:rFonts w:ascii="Arial" w:hAnsi="Arial" w:cs="Arial"/>
        </w:rPr>
      </w:pPr>
      <w:r w:rsidRPr="00080B76">
        <w:rPr>
          <w:rFonts w:ascii="Arial" w:hAnsi="Arial" w:cs="Arial"/>
        </w:rPr>
        <w:t>The decision of the elected or appointed official with final responsibility for the employee’s department shall be final in all grievances.</w:t>
      </w:r>
    </w:p>
    <w:p w14:paraId="09F06D54" w14:textId="77777777" w:rsidR="00CA05DF" w:rsidRPr="00080B76" w:rsidRDefault="00CA05DF" w:rsidP="00A23C5C">
      <w:pPr>
        <w:jc w:val="both"/>
        <w:rPr>
          <w:rFonts w:ascii="Arial" w:hAnsi="Arial" w:cs="Arial"/>
        </w:rPr>
      </w:pPr>
    </w:p>
    <w:p w14:paraId="7051B064" w14:textId="77777777" w:rsidR="00CA05DF" w:rsidRPr="00080B76" w:rsidRDefault="00CA05DF" w:rsidP="00A23C5C">
      <w:pPr>
        <w:jc w:val="both"/>
        <w:rPr>
          <w:rFonts w:ascii="Arial" w:hAnsi="Arial" w:cs="Arial"/>
          <w:b/>
          <w:u w:val="single"/>
        </w:rPr>
      </w:pPr>
      <w:r w:rsidRPr="00080B76">
        <w:rPr>
          <w:rFonts w:ascii="Arial" w:hAnsi="Arial" w:cs="Arial"/>
          <w:b/>
        </w:rPr>
        <w:t xml:space="preserve">1B-11 </w:t>
      </w:r>
      <w:r w:rsidRPr="00080B76">
        <w:rPr>
          <w:rFonts w:ascii="Arial" w:hAnsi="Arial" w:cs="Arial"/>
          <w:b/>
          <w:u w:val="single"/>
        </w:rPr>
        <w:t>DISCIPLINE</w:t>
      </w:r>
    </w:p>
    <w:p w14:paraId="08E8EB8F" w14:textId="77777777" w:rsidR="00CA05DF" w:rsidRPr="00080B76" w:rsidRDefault="00CA05DF" w:rsidP="00A23C5C">
      <w:pPr>
        <w:jc w:val="both"/>
        <w:rPr>
          <w:rFonts w:ascii="Arial" w:hAnsi="Arial" w:cs="Arial"/>
          <w:b/>
          <w:u w:val="single"/>
        </w:rPr>
      </w:pPr>
    </w:p>
    <w:p w14:paraId="6AA190E8" w14:textId="77777777" w:rsidR="00CA05DF" w:rsidRPr="00080B76" w:rsidRDefault="00CA05DF" w:rsidP="00A23C5C">
      <w:pPr>
        <w:jc w:val="both"/>
        <w:rPr>
          <w:rFonts w:ascii="Arial" w:hAnsi="Arial" w:cs="Arial"/>
        </w:rPr>
      </w:pPr>
      <w:r w:rsidRPr="00080B76">
        <w:rPr>
          <w:rFonts w:ascii="Arial" w:hAnsi="Arial" w:cs="Arial"/>
        </w:rPr>
        <w:t>Each supervisor shall have the authority to administer discipline to employees in their department for poor performance, violation of policies, disruptive behavior, or any other behavior or activity which the supervisor feels is not acceptable as it relates to the employee’s job or the best interest of the department or County.</w:t>
      </w:r>
    </w:p>
    <w:p w14:paraId="53410AD1" w14:textId="77777777" w:rsidR="00CA05DF" w:rsidRPr="00080B76" w:rsidRDefault="00CA05DF" w:rsidP="00A23C5C">
      <w:pPr>
        <w:jc w:val="both"/>
        <w:rPr>
          <w:rFonts w:ascii="Arial" w:hAnsi="Arial" w:cs="Arial"/>
        </w:rPr>
      </w:pPr>
    </w:p>
    <w:p w14:paraId="0148DB68" w14:textId="77777777" w:rsidR="00CA05DF" w:rsidRPr="00080B76" w:rsidRDefault="00CA05DF" w:rsidP="00A23C5C">
      <w:pPr>
        <w:jc w:val="both"/>
        <w:rPr>
          <w:rFonts w:ascii="Arial" w:hAnsi="Arial" w:cs="Arial"/>
        </w:rPr>
      </w:pPr>
      <w:r w:rsidRPr="00080B76">
        <w:rPr>
          <w:rFonts w:ascii="Arial" w:hAnsi="Arial" w:cs="Arial"/>
        </w:rPr>
        <w:t>Depending on the severity of the situation, discipline may range from informal counseling up to and including immediate termination.</w:t>
      </w:r>
    </w:p>
    <w:p w14:paraId="6315D256" w14:textId="77777777" w:rsidR="00CA05DF" w:rsidRPr="00080B76" w:rsidRDefault="00CA05DF" w:rsidP="00A23C5C">
      <w:pPr>
        <w:jc w:val="both"/>
        <w:rPr>
          <w:rFonts w:ascii="Arial" w:hAnsi="Arial" w:cs="Arial"/>
        </w:rPr>
      </w:pPr>
    </w:p>
    <w:p w14:paraId="573317DD" w14:textId="54C609FE" w:rsidR="00CA05DF" w:rsidRPr="00364501" w:rsidRDefault="00CA05DF" w:rsidP="00A23C5C">
      <w:pPr>
        <w:jc w:val="both"/>
        <w:rPr>
          <w:rFonts w:ascii="Arial" w:hAnsi="Arial" w:cs="Arial"/>
          <w:b/>
          <w:bCs/>
        </w:rPr>
      </w:pPr>
      <w:r w:rsidRPr="00364501">
        <w:rPr>
          <w:rFonts w:ascii="Arial" w:hAnsi="Arial" w:cs="Arial"/>
          <w:b/>
          <w:bCs/>
        </w:rPr>
        <w:t>All County employees are “at will” employees and nothing in this policy gives an employee any contract of employment, guarantee of any duration of employment, or any other property interest in</w:t>
      </w:r>
      <w:r w:rsidRPr="001E463A">
        <w:rPr>
          <w:rFonts w:ascii="Arial" w:hAnsi="Arial" w:cs="Arial"/>
          <w:b/>
          <w:bCs/>
        </w:rPr>
        <w:t xml:space="preserve"> </w:t>
      </w:r>
      <w:r w:rsidR="00364501" w:rsidRPr="001E463A">
        <w:rPr>
          <w:rFonts w:ascii="Arial" w:hAnsi="Arial" w:cs="Arial"/>
          <w:b/>
          <w:bCs/>
        </w:rPr>
        <w:t xml:space="preserve">their </w:t>
      </w:r>
      <w:r w:rsidRPr="00364501">
        <w:rPr>
          <w:rFonts w:ascii="Arial" w:hAnsi="Arial" w:cs="Arial"/>
          <w:b/>
          <w:bCs/>
        </w:rPr>
        <w:t>job.</w:t>
      </w:r>
    </w:p>
    <w:p w14:paraId="5E2770CB" w14:textId="77777777" w:rsidR="00CA05DF" w:rsidRPr="00080B76" w:rsidRDefault="00CA05DF" w:rsidP="00A23C5C">
      <w:pPr>
        <w:jc w:val="both"/>
        <w:rPr>
          <w:rFonts w:ascii="Arial" w:hAnsi="Arial" w:cs="Arial"/>
        </w:rPr>
      </w:pPr>
    </w:p>
    <w:p w14:paraId="2A1F1116" w14:textId="77777777" w:rsidR="00CA05DF" w:rsidRPr="00080B76" w:rsidRDefault="00CA05DF" w:rsidP="00A23C5C">
      <w:pPr>
        <w:jc w:val="both"/>
        <w:rPr>
          <w:rFonts w:ascii="Arial" w:hAnsi="Arial" w:cs="Arial"/>
        </w:rPr>
      </w:pPr>
      <w:r w:rsidRPr="00080B76">
        <w:rPr>
          <w:rFonts w:ascii="Arial" w:hAnsi="Arial" w:cs="Arial"/>
        </w:rPr>
        <w:lastRenderedPageBreak/>
        <w:t>Roberts County retains the right to terminate the employment of any individual at any time for any legal reason, or no reason, with or without notice.  The County also retains the right to change any condition, benefit, privilege, or policy of employment at any time, with or without notice.</w:t>
      </w:r>
    </w:p>
    <w:p w14:paraId="04DF3DB5" w14:textId="77777777" w:rsidR="00CA05DF" w:rsidRPr="00080B76" w:rsidRDefault="00CA05DF" w:rsidP="00A23C5C">
      <w:pPr>
        <w:jc w:val="both"/>
        <w:rPr>
          <w:rFonts w:ascii="Arial" w:hAnsi="Arial" w:cs="Arial"/>
          <w:b/>
          <w:u w:val="single"/>
        </w:rPr>
      </w:pPr>
    </w:p>
    <w:p w14:paraId="034EEB86" w14:textId="036CCA1B" w:rsidR="00CA05DF" w:rsidRPr="00080B76" w:rsidRDefault="00CA05DF" w:rsidP="00A23C5C">
      <w:pPr>
        <w:jc w:val="both"/>
        <w:rPr>
          <w:rFonts w:ascii="Arial" w:hAnsi="Arial" w:cs="Arial"/>
          <w:b/>
          <w:u w:val="single"/>
        </w:rPr>
      </w:pPr>
      <w:r w:rsidRPr="00080B76">
        <w:rPr>
          <w:rFonts w:ascii="Arial" w:hAnsi="Arial" w:cs="Arial"/>
          <w:b/>
        </w:rPr>
        <w:t xml:space="preserve">1B-12 </w:t>
      </w:r>
      <w:r w:rsidRPr="00080B76">
        <w:rPr>
          <w:rFonts w:ascii="Arial" w:hAnsi="Arial" w:cs="Arial"/>
          <w:b/>
          <w:u w:val="single"/>
        </w:rPr>
        <w:t>LICENSE</w:t>
      </w:r>
      <w:r w:rsidR="00A60B95">
        <w:rPr>
          <w:rFonts w:ascii="Arial" w:hAnsi="Arial" w:cs="Arial"/>
          <w:b/>
          <w:u w:val="single"/>
        </w:rPr>
        <w:t>S</w:t>
      </w:r>
      <w:r w:rsidRPr="00080B76">
        <w:rPr>
          <w:rFonts w:ascii="Arial" w:hAnsi="Arial" w:cs="Arial"/>
          <w:b/>
          <w:u w:val="single"/>
        </w:rPr>
        <w:t xml:space="preserve"> </w:t>
      </w:r>
      <w:smartTag w:uri="urn:schemas-microsoft-com:office:smarttags" w:element="stockticker">
        <w:r w:rsidRPr="00080B76">
          <w:rPr>
            <w:rFonts w:ascii="Arial" w:hAnsi="Arial" w:cs="Arial"/>
            <w:b/>
            <w:u w:val="single"/>
          </w:rPr>
          <w:t>AND</w:t>
        </w:r>
      </w:smartTag>
      <w:r w:rsidRPr="00080B76">
        <w:rPr>
          <w:rFonts w:ascii="Arial" w:hAnsi="Arial" w:cs="Arial"/>
          <w:b/>
          <w:u w:val="single"/>
        </w:rPr>
        <w:t xml:space="preserve"> CERTIFICATIONS</w:t>
      </w:r>
    </w:p>
    <w:p w14:paraId="05AE31F3" w14:textId="77777777" w:rsidR="00CA05DF" w:rsidRPr="00080B76" w:rsidRDefault="00CA05DF" w:rsidP="00A23C5C">
      <w:pPr>
        <w:jc w:val="both"/>
        <w:rPr>
          <w:rFonts w:ascii="Arial" w:hAnsi="Arial" w:cs="Arial"/>
          <w:b/>
          <w:u w:val="single"/>
        </w:rPr>
      </w:pPr>
    </w:p>
    <w:p w14:paraId="06BEE896" w14:textId="77777777" w:rsidR="00CA05DF" w:rsidRPr="00080B76" w:rsidRDefault="00CA05DF" w:rsidP="00A23C5C">
      <w:pPr>
        <w:jc w:val="both"/>
        <w:rPr>
          <w:rFonts w:ascii="Arial" w:hAnsi="Arial" w:cs="Arial"/>
        </w:rPr>
      </w:pPr>
      <w:r w:rsidRPr="00080B76">
        <w:rPr>
          <w:rFonts w:ascii="Arial" w:hAnsi="Arial" w:cs="Arial"/>
        </w:rPr>
        <w:t>Roberts County has many positions that require licenses and certifications.  It is the responsibility of each employee to maintain all required licenses and certifications.  If an employee is unable to renew or losses any licenses or certification they must immediately notify their supervisor.  If this license is a requirement for the position, the employee may be demoted, transferred or terminated.  Under no circumstances will the employee be allowed to continue in the position where a license or certification is required if failure to have such license or certification is illegal under either Federal or State Law.</w:t>
      </w:r>
    </w:p>
    <w:p w14:paraId="64ED7A87" w14:textId="77777777" w:rsidR="00CA05DF" w:rsidRPr="00080B76" w:rsidRDefault="00CA05DF" w:rsidP="00A23C5C">
      <w:pPr>
        <w:jc w:val="both"/>
        <w:rPr>
          <w:rFonts w:ascii="Arial" w:hAnsi="Arial" w:cs="Arial"/>
        </w:rPr>
      </w:pPr>
    </w:p>
    <w:p w14:paraId="058278E6" w14:textId="32662D08" w:rsidR="00CA05DF" w:rsidRPr="00080B76" w:rsidRDefault="00CA05DF" w:rsidP="00A23C5C">
      <w:pPr>
        <w:jc w:val="both"/>
        <w:rPr>
          <w:rFonts w:ascii="Arial" w:hAnsi="Arial" w:cs="Arial"/>
          <w:b/>
          <w:u w:val="single"/>
        </w:rPr>
      </w:pPr>
      <w:r w:rsidRPr="00080B76">
        <w:rPr>
          <w:rFonts w:ascii="Arial" w:hAnsi="Arial" w:cs="Arial"/>
          <w:b/>
        </w:rPr>
        <w:t xml:space="preserve">1B-13 </w:t>
      </w:r>
      <w:r w:rsidRPr="00080B76">
        <w:rPr>
          <w:rFonts w:ascii="Arial" w:hAnsi="Arial" w:cs="Arial"/>
          <w:b/>
          <w:u w:val="single"/>
        </w:rPr>
        <w:t xml:space="preserve">WEATHER CLOSINGS </w:t>
      </w:r>
      <w:smartTag w:uri="urn:schemas-microsoft-com:office:smarttags" w:element="stockticker">
        <w:r w:rsidRPr="00080B76">
          <w:rPr>
            <w:rFonts w:ascii="Arial" w:hAnsi="Arial" w:cs="Arial"/>
            <w:b/>
            <w:u w:val="single"/>
          </w:rPr>
          <w:t>AND</w:t>
        </w:r>
      </w:smartTag>
      <w:r w:rsidRPr="00080B76">
        <w:rPr>
          <w:rFonts w:ascii="Arial" w:hAnsi="Arial" w:cs="Arial"/>
          <w:b/>
          <w:u w:val="single"/>
        </w:rPr>
        <w:t xml:space="preserve"> EMERGENCIES</w:t>
      </w:r>
      <w:r w:rsidR="001E463A" w:rsidRPr="001E463A">
        <w:rPr>
          <w:rFonts w:ascii="Arial" w:hAnsi="Arial" w:cs="Arial"/>
          <w:bCs/>
        </w:rPr>
        <w:t xml:space="preserve"> (amended 1/10/22)</w:t>
      </w:r>
    </w:p>
    <w:p w14:paraId="7964B2B1" w14:textId="14DA5244" w:rsidR="00CA05DF" w:rsidRPr="001E463A" w:rsidRDefault="00CA05DF" w:rsidP="00A23C5C">
      <w:pPr>
        <w:pStyle w:val="NormalWeb"/>
        <w:jc w:val="both"/>
        <w:rPr>
          <w:rFonts w:ascii="Arial" w:hAnsi="Arial" w:cs="Arial"/>
        </w:rPr>
      </w:pPr>
      <w:r w:rsidRPr="00080B76">
        <w:rPr>
          <w:rFonts w:ascii="Arial" w:hAnsi="Arial" w:cs="Arial"/>
        </w:rPr>
        <w:t xml:space="preserve">As a general practice, Roberts County does not close unless the health, safety, and security of county employees are seriously brought into question. When this </w:t>
      </w:r>
      <w:r w:rsidRPr="001E463A">
        <w:rPr>
          <w:rFonts w:ascii="Arial" w:hAnsi="Arial" w:cs="Arial"/>
        </w:rPr>
        <w:t>happen</w:t>
      </w:r>
      <w:r w:rsidR="00364501" w:rsidRPr="001E463A">
        <w:rPr>
          <w:rFonts w:ascii="Arial" w:hAnsi="Arial" w:cs="Arial"/>
        </w:rPr>
        <w:t>s</w:t>
      </w:r>
      <w:r w:rsidRPr="001E463A">
        <w:rPr>
          <w:rFonts w:ascii="Arial" w:hAnsi="Arial" w:cs="Arial"/>
        </w:rPr>
        <w:t>, either because of severe weather conditions or other</w:t>
      </w:r>
      <w:r w:rsidR="002028E2" w:rsidRPr="001E463A">
        <w:rPr>
          <w:rFonts w:ascii="Arial" w:hAnsi="Arial" w:cs="Arial"/>
        </w:rPr>
        <w:t xml:space="preserve"> </w:t>
      </w:r>
      <w:r w:rsidRPr="001E463A">
        <w:rPr>
          <w:rFonts w:ascii="Arial" w:hAnsi="Arial" w:cs="Arial"/>
        </w:rPr>
        <w:t xml:space="preserve">emergencies, the County Judge is responsible for initiating the closing.  </w:t>
      </w:r>
    </w:p>
    <w:p w14:paraId="272837C6" w14:textId="77777777" w:rsidR="00CA05DF" w:rsidRPr="001E463A" w:rsidRDefault="00CA05DF" w:rsidP="00A23C5C">
      <w:pPr>
        <w:jc w:val="both"/>
        <w:rPr>
          <w:rFonts w:ascii="Arial" w:hAnsi="Arial" w:cs="Arial"/>
        </w:rPr>
      </w:pPr>
      <w:r w:rsidRPr="001E463A">
        <w:rPr>
          <w:rFonts w:ascii="Arial" w:hAnsi="Arial" w:cs="Arial"/>
        </w:rPr>
        <w:t xml:space="preserve">The County Judge will notify the following entities for a public announcement:  </w:t>
      </w:r>
    </w:p>
    <w:p w14:paraId="3E1EFE8E" w14:textId="2F55635C" w:rsidR="00CA05DF" w:rsidRPr="001E463A" w:rsidRDefault="00CA05DF" w:rsidP="00A23C5C">
      <w:pPr>
        <w:pStyle w:val="NormalWeb"/>
        <w:jc w:val="both"/>
        <w:rPr>
          <w:rFonts w:ascii="Arial" w:hAnsi="Arial" w:cs="Arial"/>
        </w:rPr>
      </w:pPr>
      <w:r w:rsidRPr="001E463A">
        <w:rPr>
          <w:rFonts w:ascii="Arial" w:hAnsi="Arial" w:cs="Arial"/>
        </w:rPr>
        <w:t>KGRO</w:t>
      </w:r>
      <w:r w:rsidR="000A3BF6" w:rsidRPr="001E463A">
        <w:rPr>
          <w:rFonts w:ascii="Arial" w:hAnsi="Arial" w:cs="Arial"/>
        </w:rPr>
        <w:t>/KOMX</w:t>
      </w:r>
      <w:r w:rsidRPr="001E463A">
        <w:rPr>
          <w:rFonts w:ascii="Arial" w:hAnsi="Arial" w:cs="Arial"/>
        </w:rPr>
        <w:t xml:space="preserve"> Radio and/or KVII TV.  Announcements of an emergency closing will, to the extent possible, specify the starting and ending times of the closing. </w:t>
      </w:r>
      <w:r w:rsidR="002028E2" w:rsidRPr="001E463A">
        <w:rPr>
          <w:rFonts w:ascii="Arial" w:hAnsi="Arial" w:cs="Arial"/>
        </w:rPr>
        <w:t>However, each elected official controls the working hours of their employees, even in an emergency situation.</w:t>
      </w:r>
    </w:p>
    <w:p w14:paraId="461859CA" w14:textId="1312DC93" w:rsidR="00CA05DF" w:rsidRPr="00080B76" w:rsidRDefault="00CA05DF" w:rsidP="00A23C5C">
      <w:pPr>
        <w:jc w:val="both"/>
        <w:rPr>
          <w:rFonts w:ascii="Arial" w:hAnsi="Arial" w:cs="Arial"/>
        </w:rPr>
      </w:pPr>
      <w:r w:rsidRPr="001E463A">
        <w:rPr>
          <w:rFonts w:ascii="Arial" w:hAnsi="Arial" w:cs="Arial"/>
        </w:rPr>
        <w:t>Many county departments are continuous operating public safety and service departments.  Many county personnel will be required to work during emergency closings.  Each</w:t>
      </w:r>
      <w:r w:rsidR="002028E2" w:rsidRPr="001E463A">
        <w:rPr>
          <w:rFonts w:ascii="Arial" w:hAnsi="Arial" w:cs="Arial"/>
        </w:rPr>
        <w:t xml:space="preserve"> official or</w:t>
      </w:r>
      <w:r w:rsidRPr="001E463A">
        <w:rPr>
          <w:rFonts w:ascii="Arial" w:hAnsi="Arial" w:cs="Arial"/>
        </w:rPr>
        <w:t xml:space="preserve"> department head is responsible for designating their own employees and providing alternate </w:t>
      </w:r>
      <w:r w:rsidRPr="00080B76">
        <w:rPr>
          <w:rFonts w:ascii="Arial" w:hAnsi="Arial" w:cs="Arial"/>
        </w:rPr>
        <w:t xml:space="preserve">information to personnel designated as essential during emergency closings.  Public safety will be foremost in the development of departmental emergency action plans.  </w:t>
      </w:r>
    </w:p>
    <w:p w14:paraId="2F3969CF" w14:textId="77777777" w:rsidR="00CA05DF" w:rsidRPr="00080B76" w:rsidRDefault="00CA05DF" w:rsidP="00A23C5C">
      <w:pPr>
        <w:jc w:val="both"/>
        <w:rPr>
          <w:rFonts w:ascii="Arial" w:hAnsi="Arial" w:cs="Arial"/>
        </w:rPr>
      </w:pPr>
    </w:p>
    <w:p w14:paraId="489CF25B" w14:textId="2160D3AB" w:rsidR="00CA05DF" w:rsidRPr="00080B76" w:rsidRDefault="00CA05DF" w:rsidP="00A23C5C">
      <w:pPr>
        <w:jc w:val="both"/>
        <w:rPr>
          <w:rFonts w:ascii="Arial" w:hAnsi="Arial" w:cs="Arial"/>
        </w:rPr>
      </w:pPr>
      <w:r w:rsidRPr="00080B76">
        <w:rPr>
          <w:rFonts w:ascii="Arial" w:hAnsi="Arial" w:cs="Arial"/>
          <w:b/>
        </w:rPr>
        <w:t xml:space="preserve">1B-14 </w:t>
      </w:r>
      <w:r w:rsidRPr="00080B76">
        <w:rPr>
          <w:rFonts w:ascii="Arial" w:hAnsi="Arial" w:cs="Arial"/>
          <w:b/>
          <w:u w:val="single"/>
        </w:rPr>
        <w:t>CONFIDENTIALITY</w:t>
      </w:r>
      <w:r w:rsidR="001E463A" w:rsidRPr="001E463A">
        <w:rPr>
          <w:rFonts w:ascii="Arial" w:hAnsi="Arial" w:cs="Arial"/>
          <w:bCs/>
        </w:rPr>
        <w:t xml:space="preserve"> (amended 1/10/22)</w:t>
      </w:r>
    </w:p>
    <w:p w14:paraId="480A63D3" w14:textId="77777777" w:rsidR="00CA05DF" w:rsidRPr="00080B76" w:rsidRDefault="00CA05DF" w:rsidP="00A23C5C">
      <w:pPr>
        <w:jc w:val="both"/>
        <w:rPr>
          <w:rFonts w:ascii="Arial" w:hAnsi="Arial" w:cs="Arial"/>
        </w:rPr>
      </w:pPr>
    </w:p>
    <w:p w14:paraId="51A47C87" w14:textId="2D0C6962" w:rsidR="00CA05DF" w:rsidRDefault="00CA05DF" w:rsidP="00A23C5C">
      <w:pPr>
        <w:jc w:val="both"/>
        <w:rPr>
          <w:rFonts w:ascii="Arial" w:hAnsi="Arial" w:cs="Arial"/>
        </w:rPr>
      </w:pPr>
      <w:r w:rsidRPr="00080B76">
        <w:rPr>
          <w:rFonts w:ascii="Arial" w:hAnsi="Arial" w:cs="Arial"/>
        </w:rPr>
        <w:t xml:space="preserve">Roberts County is a public entity; however, some county employees acquire confidential information as a result of their position with the county.  This </w:t>
      </w:r>
      <w:r w:rsidRPr="00DC63BE">
        <w:rPr>
          <w:rFonts w:ascii="Arial" w:hAnsi="Arial" w:cs="Arial"/>
        </w:rPr>
        <w:t xml:space="preserve">information </w:t>
      </w:r>
      <w:r w:rsidR="002028E2" w:rsidRPr="00DC63BE">
        <w:rPr>
          <w:rFonts w:ascii="Arial" w:hAnsi="Arial" w:cs="Arial"/>
        </w:rPr>
        <w:t>must</w:t>
      </w:r>
      <w:r w:rsidRPr="00DC63BE">
        <w:rPr>
          <w:rFonts w:ascii="Arial" w:hAnsi="Arial" w:cs="Arial"/>
        </w:rPr>
        <w:t xml:space="preserve"> be protected.  Employees who </w:t>
      </w:r>
      <w:r w:rsidR="002028E2" w:rsidRPr="00DC63BE">
        <w:rPr>
          <w:rFonts w:ascii="Arial" w:hAnsi="Arial" w:cs="Arial"/>
        </w:rPr>
        <w:t xml:space="preserve">reveal confidential </w:t>
      </w:r>
      <w:r w:rsidRPr="00DC63BE">
        <w:rPr>
          <w:rFonts w:ascii="Arial" w:hAnsi="Arial" w:cs="Arial"/>
        </w:rPr>
        <w:t xml:space="preserve">information </w:t>
      </w:r>
      <w:r w:rsidRPr="00080B76">
        <w:rPr>
          <w:rFonts w:ascii="Arial" w:hAnsi="Arial" w:cs="Arial"/>
        </w:rPr>
        <w:t xml:space="preserve">they have received as a result of their position may be subject to discipline up to and including termination.  </w:t>
      </w:r>
    </w:p>
    <w:p w14:paraId="1D90C77E" w14:textId="5641FF32" w:rsidR="007E09D4" w:rsidRPr="001E463A" w:rsidRDefault="007E09D4" w:rsidP="00A23C5C">
      <w:pPr>
        <w:jc w:val="both"/>
        <w:rPr>
          <w:rFonts w:ascii="Arial" w:hAnsi="Arial" w:cs="Arial"/>
        </w:rPr>
      </w:pPr>
    </w:p>
    <w:p w14:paraId="3CE7F383" w14:textId="2176D58F" w:rsidR="007E09D4" w:rsidRPr="001E463A" w:rsidRDefault="007E09D4" w:rsidP="00A23C5C">
      <w:pPr>
        <w:jc w:val="both"/>
        <w:rPr>
          <w:rFonts w:ascii="Arial" w:hAnsi="Arial" w:cs="Arial"/>
        </w:rPr>
      </w:pPr>
      <w:r w:rsidRPr="001E463A">
        <w:rPr>
          <w:rFonts w:ascii="Arial" w:hAnsi="Arial" w:cs="Arial"/>
        </w:rPr>
        <w:lastRenderedPageBreak/>
        <w:t>Regarding the personnel information on employees of Roberts County; much of the information in an employee’s personnel file, including salary and job evaluations is subject to disclosure under the Public Information Act, however, highly personal matters are typically not subject to disclosure. The county will adhere to the Public Information Act requirements.</w:t>
      </w:r>
    </w:p>
    <w:p w14:paraId="70365C57" w14:textId="77777777" w:rsidR="002F4D0F" w:rsidRPr="001E463A" w:rsidRDefault="002F4D0F" w:rsidP="00A23C5C">
      <w:pPr>
        <w:jc w:val="both"/>
        <w:rPr>
          <w:rFonts w:ascii="Arial" w:hAnsi="Arial" w:cs="Arial"/>
        </w:rPr>
      </w:pPr>
    </w:p>
    <w:p w14:paraId="708168EB" w14:textId="77777777" w:rsidR="002F4D0F" w:rsidRPr="001E463A" w:rsidRDefault="002F4D0F" w:rsidP="00A23C5C">
      <w:pPr>
        <w:jc w:val="both"/>
        <w:rPr>
          <w:rFonts w:ascii="Arial" w:hAnsi="Arial" w:cs="Arial"/>
          <w:b/>
        </w:rPr>
      </w:pPr>
      <w:r w:rsidRPr="001E463A">
        <w:rPr>
          <w:rFonts w:ascii="Arial" w:hAnsi="Arial" w:cs="Arial"/>
          <w:b/>
        </w:rPr>
        <w:t xml:space="preserve">1B-15 </w:t>
      </w:r>
      <w:r w:rsidRPr="001E463A">
        <w:rPr>
          <w:rFonts w:ascii="Arial" w:hAnsi="Arial" w:cs="Arial"/>
          <w:b/>
          <w:u w:val="single"/>
        </w:rPr>
        <w:t>WHISTLEBLOWER</w:t>
      </w:r>
      <w:r w:rsidR="00F10B36" w:rsidRPr="001E463A">
        <w:rPr>
          <w:rFonts w:ascii="Arial" w:hAnsi="Arial" w:cs="Arial"/>
          <w:b/>
        </w:rPr>
        <w:t xml:space="preserve"> (amended </w:t>
      </w:r>
      <w:r w:rsidR="005800AA" w:rsidRPr="001E463A">
        <w:rPr>
          <w:rFonts w:ascii="Arial" w:hAnsi="Arial" w:cs="Arial"/>
          <w:b/>
        </w:rPr>
        <w:t>2/8</w:t>
      </w:r>
      <w:r w:rsidR="00F10B36" w:rsidRPr="001E463A">
        <w:rPr>
          <w:rFonts w:ascii="Arial" w:hAnsi="Arial" w:cs="Arial"/>
          <w:b/>
        </w:rPr>
        <w:t>/16)</w:t>
      </w:r>
    </w:p>
    <w:p w14:paraId="2FA2EE31" w14:textId="77777777" w:rsidR="002F4D0F" w:rsidRPr="001E463A" w:rsidRDefault="002F4D0F" w:rsidP="00A23C5C">
      <w:pPr>
        <w:jc w:val="both"/>
        <w:rPr>
          <w:rFonts w:ascii="Arial" w:hAnsi="Arial" w:cs="Arial"/>
          <w:b/>
        </w:rPr>
      </w:pPr>
    </w:p>
    <w:p w14:paraId="18989A28" w14:textId="503391AB" w:rsidR="002F4D0F" w:rsidRPr="001E463A" w:rsidRDefault="002F4D0F" w:rsidP="00A23C5C">
      <w:pPr>
        <w:jc w:val="both"/>
        <w:rPr>
          <w:rFonts w:ascii="Arial" w:hAnsi="Arial" w:cs="Arial"/>
        </w:rPr>
      </w:pPr>
      <w:r w:rsidRPr="001E463A">
        <w:rPr>
          <w:rFonts w:ascii="Arial" w:hAnsi="Arial" w:cs="Arial"/>
        </w:rPr>
        <w:t xml:space="preserve">An employee may, in good faith, report an alleged violation of a Roberts County Policy or federal or state law to </w:t>
      </w:r>
      <w:r w:rsidR="00610D66" w:rsidRPr="001E463A">
        <w:rPr>
          <w:rFonts w:ascii="Arial" w:hAnsi="Arial" w:cs="Arial"/>
        </w:rPr>
        <w:t xml:space="preserve">their </w:t>
      </w:r>
      <w:r w:rsidRPr="001E463A">
        <w:rPr>
          <w:rFonts w:ascii="Arial" w:hAnsi="Arial" w:cs="Arial"/>
        </w:rPr>
        <w:t>supervisor, depar</w:t>
      </w:r>
      <w:r w:rsidR="009411A1" w:rsidRPr="001E463A">
        <w:rPr>
          <w:rFonts w:ascii="Arial" w:hAnsi="Arial" w:cs="Arial"/>
        </w:rPr>
        <w:t>t</w:t>
      </w:r>
      <w:r w:rsidRPr="001E463A">
        <w:rPr>
          <w:rFonts w:ascii="Arial" w:hAnsi="Arial" w:cs="Arial"/>
        </w:rPr>
        <w:t xml:space="preserve">ment head, or </w:t>
      </w:r>
      <w:r w:rsidR="009411A1" w:rsidRPr="001E463A">
        <w:rPr>
          <w:rFonts w:ascii="Arial" w:hAnsi="Arial" w:cs="Arial"/>
        </w:rPr>
        <w:t>County Judge, unless all of these persons are the alleged perpetrators of the alleged violation of policy or law. If all of the listed persons are alleged to be involved in the violation, the employee may report the allegations to the County Attorney. The county will investigate the reported activity.</w:t>
      </w:r>
    </w:p>
    <w:p w14:paraId="315EA788" w14:textId="77777777" w:rsidR="009411A1" w:rsidRPr="001E463A" w:rsidRDefault="009411A1" w:rsidP="00A23C5C">
      <w:pPr>
        <w:jc w:val="both"/>
        <w:rPr>
          <w:rFonts w:ascii="Arial" w:hAnsi="Arial" w:cs="Arial"/>
        </w:rPr>
      </w:pPr>
    </w:p>
    <w:p w14:paraId="174DCC53" w14:textId="77777777" w:rsidR="009411A1" w:rsidRPr="001E463A" w:rsidRDefault="009411A1" w:rsidP="00A23C5C">
      <w:pPr>
        <w:jc w:val="both"/>
        <w:rPr>
          <w:rFonts w:ascii="Arial" w:hAnsi="Arial" w:cs="Arial"/>
        </w:rPr>
      </w:pPr>
      <w:r w:rsidRPr="001E463A">
        <w:rPr>
          <w:rFonts w:ascii="Arial" w:hAnsi="Arial" w:cs="Arial"/>
        </w:rPr>
        <w:t>An official, supervisor, department director, or any other employee is prohibited from taking adverse employment action against an employee who, in good faith, reports an alleged violation of County policy or federal or state law to a designated person, pursuant to this policy.</w:t>
      </w:r>
    </w:p>
    <w:p w14:paraId="1EA43D4F" w14:textId="77777777" w:rsidR="009B193E" w:rsidRPr="001E463A" w:rsidRDefault="009B193E" w:rsidP="00A23C5C">
      <w:pPr>
        <w:jc w:val="both"/>
        <w:rPr>
          <w:rFonts w:ascii="Arial" w:hAnsi="Arial" w:cs="Arial"/>
        </w:rPr>
      </w:pPr>
    </w:p>
    <w:p w14:paraId="1DD0B92C" w14:textId="77777777" w:rsidR="009B193E" w:rsidRPr="001E463A" w:rsidRDefault="009B193E" w:rsidP="00A23C5C">
      <w:pPr>
        <w:jc w:val="both"/>
        <w:rPr>
          <w:rFonts w:ascii="Arial" w:hAnsi="Arial" w:cs="Arial"/>
        </w:rPr>
      </w:pPr>
      <w:r w:rsidRPr="001E463A">
        <w:rPr>
          <w:rFonts w:ascii="Arial" w:hAnsi="Arial" w:cs="Arial"/>
        </w:rPr>
        <w:t>An employee who intentionally makes a false report of wrongdoing may be subject to discipline up to and including termination.</w:t>
      </w:r>
    </w:p>
    <w:p w14:paraId="6B5C8CAC" w14:textId="77777777" w:rsidR="009B193E" w:rsidRPr="001E463A" w:rsidRDefault="009B193E" w:rsidP="00A23C5C">
      <w:pPr>
        <w:jc w:val="both"/>
        <w:rPr>
          <w:rFonts w:ascii="Arial" w:hAnsi="Arial" w:cs="Arial"/>
        </w:rPr>
      </w:pPr>
    </w:p>
    <w:p w14:paraId="588D8B75" w14:textId="65682862" w:rsidR="009B193E" w:rsidRPr="001E463A" w:rsidRDefault="009B193E" w:rsidP="00A23C5C">
      <w:pPr>
        <w:jc w:val="both"/>
        <w:rPr>
          <w:rFonts w:ascii="Arial" w:hAnsi="Arial" w:cs="Arial"/>
        </w:rPr>
      </w:pPr>
      <w:r w:rsidRPr="001E463A">
        <w:rPr>
          <w:rFonts w:ascii="Arial" w:hAnsi="Arial" w:cs="Arial"/>
        </w:rPr>
        <w:t xml:space="preserve">An employee who, in good faith, believes </w:t>
      </w:r>
      <w:r w:rsidR="00610D66" w:rsidRPr="001E463A">
        <w:rPr>
          <w:rFonts w:ascii="Arial" w:hAnsi="Arial" w:cs="Arial"/>
        </w:rPr>
        <w:t xml:space="preserve">they are </w:t>
      </w:r>
      <w:r w:rsidRPr="001E463A">
        <w:rPr>
          <w:rFonts w:ascii="Arial" w:hAnsi="Arial" w:cs="Arial"/>
        </w:rPr>
        <w:t>being subjected to retaliation based on a report of alleged wrongdoing under this policy should immediately contact the County Judge.</w:t>
      </w:r>
    </w:p>
    <w:p w14:paraId="492BF3C6" w14:textId="77777777" w:rsidR="009B193E" w:rsidRPr="001E463A" w:rsidRDefault="009B193E" w:rsidP="00A23C5C">
      <w:pPr>
        <w:jc w:val="both"/>
        <w:rPr>
          <w:rFonts w:ascii="Arial" w:hAnsi="Arial" w:cs="Arial"/>
        </w:rPr>
      </w:pPr>
    </w:p>
    <w:p w14:paraId="3633DED4" w14:textId="77777777" w:rsidR="009B193E" w:rsidRPr="001E463A" w:rsidRDefault="009B193E" w:rsidP="00A23C5C">
      <w:pPr>
        <w:jc w:val="both"/>
        <w:rPr>
          <w:rFonts w:ascii="Arial" w:hAnsi="Arial" w:cs="Arial"/>
        </w:rPr>
      </w:pPr>
      <w:r w:rsidRPr="001E463A">
        <w:rPr>
          <w:rFonts w:ascii="Arial" w:hAnsi="Arial" w:cs="Arial"/>
        </w:rPr>
        <w:t>An employee with a question regarding this policy should contact the County Treasurer.</w:t>
      </w:r>
    </w:p>
    <w:p w14:paraId="12F27434" w14:textId="77777777" w:rsidR="009B193E" w:rsidRPr="001E463A" w:rsidRDefault="009B193E" w:rsidP="00A23C5C">
      <w:pPr>
        <w:jc w:val="both"/>
        <w:rPr>
          <w:rFonts w:ascii="Arial" w:hAnsi="Arial" w:cs="Arial"/>
        </w:rPr>
      </w:pPr>
    </w:p>
    <w:p w14:paraId="7A60A476" w14:textId="77777777" w:rsidR="00CA05DF" w:rsidRPr="001E463A" w:rsidRDefault="00CA05DF" w:rsidP="00A23C5C">
      <w:pPr>
        <w:jc w:val="both"/>
        <w:rPr>
          <w:rFonts w:ascii="Arial" w:hAnsi="Arial" w:cs="Arial"/>
          <w:sz w:val="28"/>
          <w:szCs w:val="28"/>
        </w:rPr>
      </w:pPr>
      <w:r w:rsidRPr="001E463A">
        <w:rPr>
          <w:rFonts w:ascii="Arial" w:hAnsi="Arial" w:cs="Arial"/>
          <w:b/>
          <w:sz w:val="28"/>
          <w:szCs w:val="28"/>
        </w:rPr>
        <w:t xml:space="preserve">C.  COUNTY PROPERTY </w:t>
      </w:r>
      <w:smartTag w:uri="urn:schemas-microsoft-com:office:smarttags" w:element="stockticker">
        <w:r w:rsidRPr="001E463A">
          <w:rPr>
            <w:rFonts w:ascii="Arial" w:hAnsi="Arial" w:cs="Arial"/>
            <w:b/>
            <w:sz w:val="28"/>
            <w:szCs w:val="28"/>
          </w:rPr>
          <w:t>AND</w:t>
        </w:r>
      </w:smartTag>
      <w:r w:rsidRPr="001E463A">
        <w:rPr>
          <w:rFonts w:ascii="Arial" w:hAnsi="Arial" w:cs="Arial"/>
          <w:b/>
          <w:sz w:val="28"/>
          <w:szCs w:val="28"/>
        </w:rPr>
        <w:t xml:space="preserve"> EMPLOYEE RESPONSIBILITY</w:t>
      </w:r>
    </w:p>
    <w:p w14:paraId="68923E32" w14:textId="77777777" w:rsidR="00CA05DF" w:rsidRPr="001E463A" w:rsidRDefault="00CA05DF" w:rsidP="00A23C5C">
      <w:pPr>
        <w:jc w:val="both"/>
        <w:rPr>
          <w:rFonts w:ascii="Arial" w:hAnsi="Arial" w:cs="Arial"/>
        </w:rPr>
      </w:pPr>
    </w:p>
    <w:p w14:paraId="4D6903C4" w14:textId="77777777" w:rsidR="00CA05DF" w:rsidRPr="001E463A" w:rsidRDefault="00CA05DF" w:rsidP="00A23C5C">
      <w:pPr>
        <w:jc w:val="both"/>
        <w:rPr>
          <w:rFonts w:ascii="Arial" w:hAnsi="Arial" w:cs="Arial"/>
        </w:rPr>
      </w:pPr>
      <w:r w:rsidRPr="001E463A">
        <w:rPr>
          <w:rFonts w:ascii="Arial" w:hAnsi="Arial" w:cs="Arial"/>
          <w:b/>
        </w:rPr>
        <w:t xml:space="preserve">1C-1 </w:t>
      </w:r>
      <w:r w:rsidRPr="001E463A">
        <w:rPr>
          <w:rFonts w:ascii="Arial" w:hAnsi="Arial" w:cs="Arial"/>
          <w:b/>
          <w:u w:val="single"/>
        </w:rPr>
        <w:t>COUNTY PROPERTY USAGE</w:t>
      </w:r>
    </w:p>
    <w:p w14:paraId="50C25CDB" w14:textId="77777777" w:rsidR="00CA05DF" w:rsidRPr="001E463A" w:rsidRDefault="00CA05DF" w:rsidP="00A23C5C">
      <w:pPr>
        <w:jc w:val="both"/>
        <w:rPr>
          <w:rFonts w:ascii="Arial" w:hAnsi="Arial" w:cs="Arial"/>
        </w:rPr>
      </w:pPr>
    </w:p>
    <w:p w14:paraId="69D35307" w14:textId="002F1746" w:rsidR="00610D66" w:rsidRPr="001E463A" w:rsidRDefault="00CA05DF" w:rsidP="00A23C5C">
      <w:pPr>
        <w:jc w:val="both"/>
        <w:rPr>
          <w:rFonts w:ascii="Arial" w:hAnsi="Arial" w:cs="Arial"/>
        </w:rPr>
      </w:pPr>
      <w:r w:rsidRPr="001E463A">
        <w:rPr>
          <w:rFonts w:ascii="Arial" w:hAnsi="Arial" w:cs="Arial"/>
        </w:rPr>
        <w:t>Each county employee shall be responsible for the care, maintenance, proper use, and upkeep of any County equipment assigned to</w:t>
      </w:r>
      <w:r w:rsidR="00610D66" w:rsidRPr="001E463A">
        <w:rPr>
          <w:rFonts w:ascii="Arial" w:hAnsi="Arial" w:cs="Arial"/>
        </w:rPr>
        <w:t xml:space="preserve"> them</w:t>
      </w:r>
      <w:r w:rsidRPr="001E463A">
        <w:rPr>
          <w:rFonts w:ascii="Arial" w:hAnsi="Arial" w:cs="Arial"/>
        </w:rPr>
        <w:t>.  County employees shall only use equipment, tools, and other County property that they are authorized to use.  Personal use of county equipment, supplies, tools, and any other county property is not permitted</w:t>
      </w:r>
      <w:r w:rsidR="00610D66" w:rsidRPr="001E463A">
        <w:rPr>
          <w:rFonts w:ascii="Arial" w:hAnsi="Arial" w:cs="Arial"/>
        </w:rPr>
        <w:t xml:space="preserve"> and may result in discipline up to and including termination. Improper use may subject employees to criminal prosecution.</w:t>
      </w:r>
    </w:p>
    <w:p w14:paraId="0A2DD147" w14:textId="77777777" w:rsidR="00610D66" w:rsidRPr="001E463A" w:rsidRDefault="00610D66" w:rsidP="00A23C5C">
      <w:pPr>
        <w:jc w:val="both"/>
        <w:rPr>
          <w:rFonts w:ascii="Arial" w:hAnsi="Arial" w:cs="Arial"/>
        </w:rPr>
      </w:pPr>
    </w:p>
    <w:p w14:paraId="2D5D7AFA" w14:textId="77777777" w:rsidR="00DC63BE" w:rsidRDefault="00DC63BE" w:rsidP="00A23C5C">
      <w:pPr>
        <w:jc w:val="both"/>
        <w:rPr>
          <w:rFonts w:ascii="Arial" w:hAnsi="Arial" w:cs="Arial"/>
          <w:b/>
        </w:rPr>
      </w:pPr>
    </w:p>
    <w:p w14:paraId="698BF67C" w14:textId="0D05AA28" w:rsidR="00CA05DF" w:rsidRPr="001E463A" w:rsidRDefault="00CA05DF" w:rsidP="00A23C5C">
      <w:pPr>
        <w:jc w:val="both"/>
        <w:rPr>
          <w:rFonts w:ascii="Arial" w:hAnsi="Arial" w:cs="Arial"/>
        </w:rPr>
      </w:pPr>
      <w:r w:rsidRPr="001E463A">
        <w:rPr>
          <w:rFonts w:ascii="Arial" w:hAnsi="Arial" w:cs="Arial"/>
          <w:b/>
        </w:rPr>
        <w:t xml:space="preserve">1C-2 </w:t>
      </w:r>
      <w:r w:rsidRPr="001E463A">
        <w:rPr>
          <w:rFonts w:ascii="Arial" w:hAnsi="Arial" w:cs="Arial"/>
          <w:b/>
          <w:u w:val="single"/>
        </w:rPr>
        <w:t>COUNTY VEHICLE USAGE</w:t>
      </w:r>
    </w:p>
    <w:p w14:paraId="397BF0C7" w14:textId="77777777" w:rsidR="00CA05DF" w:rsidRPr="001E463A" w:rsidRDefault="00CA05DF" w:rsidP="00A23C5C">
      <w:pPr>
        <w:jc w:val="both"/>
        <w:rPr>
          <w:rFonts w:ascii="Arial" w:hAnsi="Arial" w:cs="Arial"/>
        </w:rPr>
      </w:pPr>
    </w:p>
    <w:p w14:paraId="62D0D430" w14:textId="0B243D42" w:rsidR="00CA05DF" w:rsidRPr="001E463A" w:rsidRDefault="00CA05DF" w:rsidP="00A23C5C">
      <w:pPr>
        <w:jc w:val="both"/>
        <w:rPr>
          <w:rFonts w:ascii="Arial" w:hAnsi="Arial" w:cs="Arial"/>
        </w:rPr>
      </w:pPr>
      <w:r w:rsidRPr="001E463A">
        <w:rPr>
          <w:rFonts w:ascii="Arial" w:hAnsi="Arial" w:cs="Arial"/>
        </w:rPr>
        <w:t xml:space="preserve">Some employees may be required to use county vehicles as a part of their job.  Employees who are assigned county vehicles shall be responsible for the care, </w:t>
      </w:r>
      <w:r w:rsidRPr="001E463A">
        <w:rPr>
          <w:rFonts w:ascii="Arial" w:hAnsi="Arial" w:cs="Arial"/>
        </w:rPr>
        <w:lastRenderedPageBreak/>
        <w:t>maintenance, proper use and upkeep</w:t>
      </w:r>
      <w:r w:rsidR="00610D66" w:rsidRPr="001E463A">
        <w:rPr>
          <w:rFonts w:ascii="Arial" w:hAnsi="Arial" w:cs="Arial"/>
        </w:rPr>
        <w:t xml:space="preserve"> of these vehicles</w:t>
      </w:r>
      <w:r w:rsidRPr="001E463A">
        <w:rPr>
          <w:rFonts w:ascii="Arial" w:hAnsi="Arial" w:cs="Arial"/>
        </w:rPr>
        <w:t xml:space="preserve">.  Employees may only use the vehicles they are authorized to use.  Employees may not allow other individuals to operate the vehicles they have been assigned.  </w:t>
      </w:r>
    </w:p>
    <w:p w14:paraId="006923BC" w14:textId="77777777" w:rsidR="00CA05DF" w:rsidRPr="001E463A" w:rsidRDefault="00CA05DF" w:rsidP="00A23C5C">
      <w:pPr>
        <w:jc w:val="both"/>
        <w:rPr>
          <w:rFonts w:ascii="Arial" w:hAnsi="Arial" w:cs="Arial"/>
        </w:rPr>
      </w:pPr>
    </w:p>
    <w:p w14:paraId="5C8CA528" w14:textId="77777777" w:rsidR="00CA05DF" w:rsidRPr="001E463A" w:rsidRDefault="00CA05DF" w:rsidP="00A23C5C">
      <w:pPr>
        <w:jc w:val="both"/>
        <w:rPr>
          <w:rFonts w:ascii="Arial" w:hAnsi="Arial" w:cs="Arial"/>
        </w:rPr>
      </w:pPr>
      <w:r w:rsidRPr="001E463A">
        <w:rPr>
          <w:rFonts w:ascii="Arial" w:hAnsi="Arial" w:cs="Arial"/>
        </w:rPr>
        <w:t xml:space="preserve">If personal use of a county vehicle is permitted the employee will be required to keep a log of all personal miles driven, including to and from work.  These   </w:t>
      </w:r>
    </w:p>
    <w:p w14:paraId="1AA8E2C6" w14:textId="77777777" w:rsidR="00CA05DF" w:rsidRPr="001E463A" w:rsidRDefault="00CA05DF" w:rsidP="00A23C5C">
      <w:pPr>
        <w:jc w:val="both"/>
        <w:rPr>
          <w:rFonts w:ascii="Arial" w:hAnsi="Arial" w:cs="Arial"/>
        </w:rPr>
      </w:pPr>
      <w:r w:rsidRPr="001E463A">
        <w:rPr>
          <w:rFonts w:ascii="Arial" w:hAnsi="Arial" w:cs="Arial"/>
        </w:rPr>
        <w:t xml:space="preserve">personal miles will be taxed at the current </w:t>
      </w:r>
      <w:smartTag w:uri="urn:schemas-microsoft-com:office:smarttags" w:element="stockticker">
        <w:r w:rsidRPr="001E463A">
          <w:rPr>
            <w:rFonts w:ascii="Arial" w:hAnsi="Arial" w:cs="Arial"/>
          </w:rPr>
          <w:t>IRS</w:t>
        </w:r>
      </w:smartTag>
      <w:r w:rsidRPr="001E463A">
        <w:rPr>
          <w:rFonts w:ascii="Arial" w:hAnsi="Arial" w:cs="Arial"/>
        </w:rPr>
        <w:t xml:space="preserve"> rate in accordance with </w:t>
      </w:r>
      <w:smartTag w:uri="urn:schemas-microsoft-com:office:smarttags" w:element="stockticker">
        <w:r w:rsidRPr="001E463A">
          <w:rPr>
            <w:rFonts w:ascii="Arial" w:hAnsi="Arial" w:cs="Arial"/>
          </w:rPr>
          <w:t>IRS</w:t>
        </w:r>
      </w:smartTag>
      <w:r w:rsidRPr="001E463A">
        <w:rPr>
          <w:rFonts w:ascii="Arial" w:hAnsi="Arial" w:cs="Arial"/>
        </w:rPr>
        <w:t xml:space="preserve"> rules and regulations.  </w:t>
      </w:r>
    </w:p>
    <w:p w14:paraId="5C1095BA" w14:textId="77777777" w:rsidR="00CA05DF" w:rsidRPr="001E463A" w:rsidRDefault="00CA05DF" w:rsidP="00A23C5C">
      <w:pPr>
        <w:jc w:val="both"/>
        <w:rPr>
          <w:rFonts w:ascii="Arial" w:hAnsi="Arial" w:cs="Arial"/>
        </w:rPr>
      </w:pPr>
      <w:r w:rsidRPr="001E463A">
        <w:rPr>
          <w:rFonts w:ascii="Arial" w:hAnsi="Arial" w:cs="Arial"/>
        </w:rPr>
        <w:t xml:space="preserve">                                                         </w:t>
      </w:r>
    </w:p>
    <w:p w14:paraId="034CEB92" w14:textId="791E8F78" w:rsidR="00CA05DF" w:rsidRPr="001E463A" w:rsidRDefault="00CA05DF" w:rsidP="00A23C5C">
      <w:pPr>
        <w:jc w:val="both"/>
      </w:pPr>
      <w:r w:rsidRPr="001E463A">
        <w:rPr>
          <w:rFonts w:ascii="Arial" w:hAnsi="Arial" w:cs="Arial"/>
        </w:rPr>
        <w:t>Employees who operate vehicles must maintain a current active license for the operation of that vehicle.  If they have any change in status of their license they must immediately notify their supervisor.  An employee whose job involves operation of a vehicle requiring a license for its legal operation shall be subject to possible job change, demotion or termination if that license is suspended or revoked.</w:t>
      </w:r>
      <w:r w:rsidRPr="001E463A">
        <w:t xml:space="preserve"> </w:t>
      </w:r>
    </w:p>
    <w:p w14:paraId="2472EC8D" w14:textId="67E99DBC" w:rsidR="00865412" w:rsidRPr="001E463A" w:rsidRDefault="00865412" w:rsidP="00A23C5C">
      <w:pPr>
        <w:jc w:val="both"/>
      </w:pPr>
    </w:p>
    <w:p w14:paraId="14435D09" w14:textId="77777777" w:rsidR="00865412" w:rsidRPr="001E463A" w:rsidRDefault="00865412" w:rsidP="00A23C5C">
      <w:pPr>
        <w:jc w:val="both"/>
      </w:pPr>
      <w:r w:rsidRPr="001E463A">
        <w:rPr>
          <w:rFonts w:ascii="Arial" w:hAnsi="Arial" w:cs="Arial"/>
        </w:rPr>
        <w:t>Any employee involved in an accident while operating County equipment or vehicles shall immediately report the accident to their supervisor and to the proper law enforcement or other authority immediately. A copy of all accident and incident reports prepared by the employee shall be sent to the supervisor and the County Judge</w:t>
      </w:r>
      <w:r w:rsidRPr="001E463A">
        <w:t>.</w:t>
      </w:r>
    </w:p>
    <w:p w14:paraId="38F60234" w14:textId="77777777" w:rsidR="00CA05DF" w:rsidRPr="001E463A" w:rsidRDefault="00CA05DF" w:rsidP="00A23C5C">
      <w:pPr>
        <w:jc w:val="both"/>
      </w:pPr>
    </w:p>
    <w:p w14:paraId="50BF4747" w14:textId="77777777" w:rsidR="00CA05DF" w:rsidRPr="00080B76" w:rsidRDefault="00CA05DF" w:rsidP="00A23C5C">
      <w:pPr>
        <w:jc w:val="both"/>
        <w:rPr>
          <w:rFonts w:ascii="Arial" w:hAnsi="Arial" w:cs="Arial"/>
          <w:b/>
          <w:u w:val="single"/>
        </w:rPr>
      </w:pPr>
      <w:r w:rsidRPr="00080B76">
        <w:rPr>
          <w:rFonts w:ascii="Arial" w:hAnsi="Arial" w:cs="Arial"/>
          <w:b/>
          <w:u w:val="single"/>
        </w:rPr>
        <w:t>Texting Ban</w:t>
      </w:r>
    </w:p>
    <w:p w14:paraId="551E5D16" w14:textId="77777777" w:rsidR="00CA05DF" w:rsidRPr="00080B76" w:rsidRDefault="00CA05DF" w:rsidP="00A23C5C">
      <w:pPr>
        <w:jc w:val="both"/>
        <w:rPr>
          <w:rFonts w:ascii="Arial" w:hAnsi="Arial" w:cs="Arial"/>
        </w:rPr>
      </w:pPr>
    </w:p>
    <w:p w14:paraId="08E5FD39" w14:textId="77777777" w:rsidR="00CA05DF" w:rsidRPr="00080B76" w:rsidRDefault="00CA05DF" w:rsidP="00A23C5C">
      <w:pPr>
        <w:jc w:val="both"/>
        <w:rPr>
          <w:rFonts w:ascii="Arial" w:hAnsi="Arial" w:cs="Arial"/>
        </w:rPr>
      </w:pPr>
      <w:r w:rsidRPr="00080B76">
        <w:rPr>
          <w:rFonts w:ascii="Arial" w:hAnsi="Arial" w:cs="Arial"/>
        </w:rPr>
        <w:t xml:space="preserve">It is the policy of Roberts County that all employees who drive county owned vehicles operate said vehicles in a safe manner.    Employees should always drive county vehicles with their full attention on the road.  Cell phones should be used with a hands free device and texting while driving is never allowed while operating any county vehicle.  </w:t>
      </w:r>
    </w:p>
    <w:p w14:paraId="7A301A38" w14:textId="77777777" w:rsidR="00CA05DF" w:rsidRPr="00080B76" w:rsidRDefault="00CA05DF" w:rsidP="00A23C5C">
      <w:pPr>
        <w:jc w:val="both"/>
        <w:rPr>
          <w:rFonts w:ascii="Arial" w:hAnsi="Arial" w:cs="Arial"/>
        </w:rPr>
      </w:pPr>
    </w:p>
    <w:p w14:paraId="226ABE1F" w14:textId="77777777" w:rsidR="00CA05DF" w:rsidRPr="00080B76" w:rsidRDefault="00CA05DF" w:rsidP="00A23C5C">
      <w:pPr>
        <w:jc w:val="both"/>
        <w:rPr>
          <w:rFonts w:ascii="Arial" w:hAnsi="Arial" w:cs="Arial"/>
        </w:rPr>
      </w:pPr>
      <w:r w:rsidRPr="00080B76">
        <w:rPr>
          <w:rFonts w:ascii="Arial" w:hAnsi="Arial" w:cs="Arial"/>
        </w:rPr>
        <w:t>County employees are also forbidden from texting on any county owned device while driving their personal vehicles.  Violators can be disciplined up to and including termination at the discretion of the employee’s supervisor and/or Elected Official.</w:t>
      </w:r>
    </w:p>
    <w:p w14:paraId="740C74C3" w14:textId="77777777" w:rsidR="00CA05DF" w:rsidRPr="00080B76" w:rsidRDefault="00CA05DF" w:rsidP="00A23C5C">
      <w:pPr>
        <w:jc w:val="both"/>
        <w:rPr>
          <w:rFonts w:ascii="Arial" w:hAnsi="Arial" w:cs="Arial"/>
        </w:rPr>
      </w:pPr>
    </w:p>
    <w:p w14:paraId="1CE86450" w14:textId="77777777" w:rsidR="00CA05DF" w:rsidRPr="00080B76" w:rsidRDefault="00CA05DF" w:rsidP="00A23C5C">
      <w:pPr>
        <w:jc w:val="both"/>
        <w:rPr>
          <w:rFonts w:ascii="Arial" w:hAnsi="Arial" w:cs="Arial"/>
        </w:rPr>
      </w:pPr>
      <w:r w:rsidRPr="00080B76">
        <w:rPr>
          <w:rFonts w:ascii="Arial" w:hAnsi="Arial" w:cs="Arial"/>
        </w:rPr>
        <w:t>If an employee has an accident in a county owned vehicle and it is due to texting while driving the employee will be subject to discipline up to and including termination at the discretion of the employee’s supervisor and/or Elected Official.</w:t>
      </w:r>
    </w:p>
    <w:p w14:paraId="1A5D1420" w14:textId="77777777" w:rsidR="00CA05DF" w:rsidRPr="00080B76" w:rsidRDefault="00CA05DF" w:rsidP="00A23C5C">
      <w:pPr>
        <w:jc w:val="both"/>
        <w:rPr>
          <w:rFonts w:ascii="Arial" w:hAnsi="Arial" w:cs="Arial"/>
        </w:rPr>
      </w:pPr>
      <w:smartTag w:uri="urn:schemas-microsoft-com:office:smarttags" w:element="stockticker">
        <w:r w:rsidRPr="00080B76">
          <w:rPr>
            <w:rFonts w:ascii="Arial" w:hAnsi="Arial" w:cs="Arial"/>
          </w:rPr>
          <w:t>CDL</w:t>
        </w:r>
      </w:smartTag>
      <w:r w:rsidRPr="00080B76">
        <w:rPr>
          <w:rFonts w:ascii="Arial" w:hAnsi="Arial" w:cs="Arial"/>
        </w:rPr>
        <w:t xml:space="preserve"> holders who are caught texting while driving will also be subject to discipline up to and including termination.  </w:t>
      </w:r>
      <w:smartTag w:uri="urn:schemas-microsoft-com:office:smarttags" w:element="stockticker">
        <w:r w:rsidRPr="00080B76">
          <w:rPr>
            <w:rFonts w:ascii="Arial" w:hAnsi="Arial" w:cs="Arial"/>
          </w:rPr>
          <w:t>CDL</w:t>
        </w:r>
      </w:smartTag>
      <w:r w:rsidRPr="00080B76">
        <w:rPr>
          <w:rFonts w:ascii="Arial" w:hAnsi="Arial" w:cs="Arial"/>
        </w:rPr>
        <w:t xml:space="preserve"> drivers who violate this policy may also be subject to fines as imposed by the federal transportation department, and could lose their license for a period of 60 days or permanently if there are multiple violations.</w:t>
      </w:r>
    </w:p>
    <w:p w14:paraId="7FD9D8E7" w14:textId="77777777" w:rsidR="00CA05DF" w:rsidRPr="00080B76" w:rsidRDefault="00CA05DF" w:rsidP="00A23C5C">
      <w:pPr>
        <w:jc w:val="both"/>
        <w:rPr>
          <w:rFonts w:ascii="Arial" w:hAnsi="Arial" w:cs="Arial"/>
        </w:rPr>
      </w:pPr>
    </w:p>
    <w:p w14:paraId="6363087B" w14:textId="77777777" w:rsidR="00CA05DF" w:rsidRPr="00080B76" w:rsidRDefault="00CA05DF" w:rsidP="00A23C5C">
      <w:pPr>
        <w:jc w:val="both"/>
        <w:rPr>
          <w:rFonts w:ascii="Arial" w:hAnsi="Arial" w:cs="Arial"/>
        </w:rPr>
      </w:pPr>
      <w:r w:rsidRPr="00080B76">
        <w:rPr>
          <w:rFonts w:ascii="Arial" w:hAnsi="Arial" w:cs="Arial"/>
        </w:rPr>
        <w:t xml:space="preserve">An employee whose job involves operation of a vehicle or equipment requiring a license for its legal operation, but </w:t>
      </w:r>
      <w:r w:rsidRPr="00080B76">
        <w:rPr>
          <w:rFonts w:ascii="Arial" w:hAnsi="Arial" w:cs="Arial"/>
        </w:rPr>
        <w:tab/>
        <w:t xml:space="preserve">who is deemed uninsurable by the County’s </w:t>
      </w:r>
      <w:r w:rsidRPr="00080B76">
        <w:rPr>
          <w:rFonts w:ascii="Arial" w:hAnsi="Arial" w:cs="Arial"/>
        </w:rPr>
        <w:lastRenderedPageBreak/>
        <w:t>vehicle insurance carrier even though the employee’s license has not been revoked or suspended, shall be subject to possible job change, demotion or termination.</w:t>
      </w:r>
    </w:p>
    <w:p w14:paraId="69494C8B" w14:textId="77777777" w:rsidR="00CA05DF" w:rsidRPr="00080B76" w:rsidRDefault="00CA05DF" w:rsidP="00A23C5C">
      <w:pPr>
        <w:jc w:val="both"/>
        <w:rPr>
          <w:rFonts w:ascii="Arial" w:hAnsi="Arial" w:cs="Arial"/>
        </w:rPr>
      </w:pPr>
    </w:p>
    <w:p w14:paraId="3C0A65FC" w14:textId="77777777" w:rsidR="00CA05DF" w:rsidRPr="00080B76" w:rsidRDefault="00CA05DF" w:rsidP="00A23C5C">
      <w:pPr>
        <w:jc w:val="both"/>
        <w:rPr>
          <w:rFonts w:ascii="Arial" w:hAnsi="Arial" w:cs="Arial"/>
        </w:rPr>
      </w:pPr>
      <w:r w:rsidRPr="00080B76">
        <w:rPr>
          <w:rFonts w:ascii="Arial" w:hAnsi="Arial" w:cs="Arial"/>
        </w:rPr>
        <w:t>Any employee involved in an accident while operating County equipment or vehicles shall immediately report the accident to his or her supervisor and to the proper law enforcement or other authority immediately.  A copy of all accident and incident reports prepared by the employee shall be sent to the supervisor and the County Judge.</w:t>
      </w:r>
    </w:p>
    <w:p w14:paraId="75F74731" w14:textId="77777777" w:rsidR="00CA05DF" w:rsidRPr="00080B76" w:rsidRDefault="00CA05DF" w:rsidP="00A23C5C">
      <w:pPr>
        <w:jc w:val="both"/>
        <w:rPr>
          <w:rFonts w:ascii="Arial" w:hAnsi="Arial" w:cs="Arial"/>
          <w:b/>
        </w:rPr>
      </w:pPr>
    </w:p>
    <w:p w14:paraId="2A730A0E" w14:textId="77777777" w:rsidR="00CA05DF" w:rsidRPr="00080B76" w:rsidRDefault="00CA05DF" w:rsidP="00A23C5C">
      <w:pPr>
        <w:jc w:val="both"/>
        <w:rPr>
          <w:rFonts w:ascii="Arial" w:hAnsi="Arial" w:cs="Arial"/>
          <w:b/>
          <w:u w:val="single"/>
        </w:rPr>
      </w:pPr>
      <w:r w:rsidRPr="00080B76">
        <w:rPr>
          <w:rFonts w:ascii="Arial" w:hAnsi="Arial" w:cs="Arial"/>
          <w:b/>
        </w:rPr>
        <w:t xml:space="preserve">1C-3 </w:t>
      </w:r>
      <w:smartTag w:uri="urn:schemas-microsoft-com:office:smarttags" w:element="stockticker">
        <w:r w:rsidRPr="00080B76">
          <w:rPr>
            <w:rFonts w:ascii="Arial" w:hAnsi="Arial" w:cs="Arial"/>
            <w:b/>
            <w:u w:val="single"/>
          </w:rPr>
          <w:t>CELL</w:t>
        </w:r>
      </w:smartTag>
      <w:r w:rsidRPr="00080B76">
        <w:rPr>
          <w:rFonts w:ascii="Arial" w:hAnsi="Arial" w:cs="Arial"/>
          <w:b/>
          <w:u w:val="single"/>
        </w:rPr>
        <w:t xml:space="preserve"> PHONE USAGE</w:t>
      </w:r>
    </w:p>
    <w:p w14:paraId="1A557A41" w14:textId="77777777" w:rsidR="00CA05DF" w:rsidRPr="00080B76" w:rsidRDefault="00CA05DF" w:rsidP="00A23C5C">
      <w:pPr>
        <w:jc w:val="both"/>
        <w:rPr>
          <w:rFonts w:ascii="Arial" w:hAnsi="Arial" w:cs="Arial"/>
          <w:b/>
          <w:u w:val="single"/>
        </w:rPr>
      </w:pPr>
    </w:p>
    <w:p w14:paraId="5C3FC7CF" w14:textId="77777777" w:rsidR="00CA05DF" w:rsidRPr="00080B76" w:rsidRDefault="00CA05DF" w:rsidP="00A23C5C">
      <w:pPr>
        <w:jc w:val="both"/>
        <w:rPr>
          <w:rFonts w:ascii="Arial" w:hAnsi="Arial" w:cs="Arial"/>
        </w:rPr>
      </w:pPr>
      <w:r w:rsidRPr="00080B76">
        <w:rPr>
          <w:rFonts w:ascii="Arial" w:hAnsi="Arial" w:cs="Arial"/>
        </w:rPr>
        <w:t>Roberts County determines on a case by case basis the need for the county to pay a stipend to those employees who use their personal cell phones for business purposes.   Each Elected Official can present to the Commissioners Court at budget time the need to include an employee or Elected Official for stipend consideration.</w:t>
      </w:r>
    </w:p>
    <w:p w14:paraId="15E132E2" w14:textId="77777777" w:rsidR="00CA05DF" w:rsidRPr="00080B76" w:rsidRDefault="00CA05DF" w:rsidP="00A23C5C">
      <w:pPr>
        <w:jc w:val="both"/>
        <w:rPr>
          <w:rFonts w:ascii="Arial" w:hAnsi="Arial" w:cs="Arial"/>
        </w:rPr>
      </w:pPr>
    </w:p>
    <w:p w14:paraId="7B69C40A" w14:textId="77777777" w:rsidR="00CA05DF" w:rsidRPr="00080B76" w:rsidRDefault="007466F7" w:rsidP="00A23C5C">
      <w:pPr>
        <w:jc w:val="both"/>
        <w:rPr>
          <w:rFonts w:ascii="Arial" w:hAnsi="Arial" w:cs="Arial"/>
        </w:rPr>
      </w:pPr>
      <w:r w:rsidRPr="00080B76">
        <w:rPr>
          <w:rFonts w:ascii="Arial" w:hAnsi="Arial" w:cs="Arial"/>
        </w:rPr>
        <w:t>The cell phone</w:t>
      </w:r>
      <w:r w:rsidR="00CA05DF" w:rsidRPr="00080B76">
        <w:rPr>
          <w:rFonts w:ascii="Arial" w:hAnsi="Arial" w:cs="Arial"/>
        </w:rPr>
        <w:t xml:space="preserve"> stipend amount determined appropriate by Commissioner’s Court, if any, is a taxable fringe benefit and will be treated accordingly to comply with </w:t>
      </w:r>
      <w:smartTag w:uri="urn:schemas-microsoft-com:office:smarttags" w:element="stockticker">
        <w:r w:rsidR="00CA05DF" w:rsidRPr="00080B76">
          <w:rPr>
            <w:rFonts w:ascii="Arial" w:hAnsi="Arial" w:cs="Arial"/>
          </w:rPr>
          <w:t>IRS</w:t>
        </w:r>
      </w:smartTag>
      <w:r w:rsidR="00CA05DF" w:rsidRPr="00080B76">
        <w:rPr>
          <w:rFonts w:ascii="Arial" w:hAnsi="Arial" w:cs="Arial"/>
        </w:rPr>
        <w:t xml:space="preserve"> regulations.</w:t>
      </w:r>
    </w:p>
    <w:p w14:paraId="2392BFD3" w14:textId="77777777" w:rsidR="00CA05DF" w:rsidRPr="00080B76" w:rsidRDefault="00CA05DF" w:rsidP="00A23C5C">
      <w:pPr>
        <w:jc w:val="both"/>
        <w:rPr>
          <w:rFonts w:ascii="Arial" w:hAnsi="Arial" w:cs="Arial"/>
        </w:rPr>
      </w:pPr>
    </w:p>
    <w:p w14:paraId="4FD5D5CC" w14:textId="77777777" w:rsidR="00CA05DF" w:rsidRPr="00080B76" w:rsidRDefault="00CA05DF" w:rsidP="00A23C5C">
      <w:pPr>
        <w:jc w:val="both"/>
        <w:rPr>
          <w:rFonts w:ascii="Arial" w:hAnsi="Arial" w:cs="Arial"/>
        </w:rPr>
      </w:pPr>
      <w:r w:rsidRPr="00080B76">
        <w:rPr>
          <w:rFonts w:ascii="Arial" w:hAnsi="Arial" w:cs="Arial"/>
        </w:rPr>
        <w:t>The Roberts County Commissioner’s Court reserves the right to end any stipend at any time for any reason deemed appropriate by the Court.</w:t>
      </w:r>
    </w:p>
    <w:p w14:paraId="5977CC46" w14:textId="77777777" w:rsidR="00CA05DF" w:rsidRPr="00080B76" w:rsidRDefault="00CA05DF" w:rsidP="00A23C5C">
      <w:pPr>
        <w:jc w:val="both"/>
      </w:pPr>
    </w:p>
    <w:p w14:paraId="63E4791C" w14:textId="652AF87C" w:rsidR="00CA05DF" w:rsidRDefault="00CA05DF" w:rsidP="00A23C5C">
      <w:pPr>
        <w:jc w:val="both"/>
        <w:rPr>
          <w:rFonts w:ascii="Arial" w:hAnsi="Arial" w:cs="Arial"/>
        </w:rPr>
      </w:pPr>
      <w:r w:rsidRPr="00080B76">
        <w:rPr>
          <w:rFonts w:ascii="Arial" w:hAnsi="Arial" w:cs="Arial"/>
        </w:rPr>
        <w:t xml:space="preserve">Each department shall set their own rules and regulations regarding personal cell phone usage while at work.  </w:t>
      </w:r>
    </w:p>
    <w:p w14:paraId="3C8B93A0" w14:textId="51AB2E27" w:rsidR="00EC7BD0" w:rsidRDefault="00EC7BD0" w:rsidP="00A23C5C">
      <w:pPr>
        <w:jc w:val="both"/>
        <w:rPr>
          <w:rFonts w:ascii="Arial" w:hAnsi="Arial" w:cs="Arial"/>
        </w:rPr>
      </w:pPr>
    </w:p>
    <w:p w14:paraId="603C4285" w14:textId="73514DCF" w:rsidR="00CA05DF" w:rsidRPr="00080B76" w:rsidRDefault="00CA05DF" w:rsidP="00A23C5C">
      <w:pPr>
        <w:jc w:val="both"/>
        <w:rPr>
          <w:rFonts w:ascii="Arial" w:hAnsi="Arial" w:cs="Arial"/>
          <w:b/>
          <w:u w:val="single"/>
        </w:rPr>
      </w:pPr>
      <w:r w:rsidRPr="00080B76">
        <w:rPr>
          <w:rFonts w:ascii="Arial" w:hAnsi="Arial" w:cs="Arial"/>
          <w:b/>
        </w:rPr>
        <w:t xml:space="preserve">1C-4 </w:t>
      </w:r>
      <w:r w:rsidRPr="00080B76">
        <w:rPr>
          <w:rFonts w:ascii="Arial" w:hAnsi="Arial" w:cs="Arial"/>
          <w:b/>
          <w:u w:val="single"/>
        </w:rPr>
        <w:t xml:space="preserve">COMPUTER </w:t>
      </w:r>
      <w:smartTag w:uri="urn:schemas-microsoft-com:office:smarttags" w:element="stockticker">
        <w:r w:rsidRPr="00080B76">
          <w:rPr>
            <w:rFonts w:ascii="Arial" w:hAnsi="Arial" w:cs="Arial"/>
            <w:b/>
            <w:u w:val="single"/>
          </w:rPr>
          <w:t>AND</w:t>
        </w:r>
      </w:smartTag>
      <w:r w:rsidRPr="00080B76">
        <w:rPr>
          <w:rFonts w:ascii="Arial" w:hAnsi="Arial" w:cs="Arial"/>
          <w:b/>
          <w:u w:val="single"/>
        </w:rPr>
        <w:t xml:space="preserve"> INTERNET USAGE</w:t>
      </w:r>
      <w:r w:rsidR="001E463A" w:rsidRPr="001E463A">
        <w:rPr>
          <w:rFonts w:ascii="Arial" w:hAnsi="Arial" w:cs="Arial"/>
          <w:bCs/>
        </w:rPr>
        <w:t xml:space="preserve"> (amended 1/10/22)</w:t>
      </w:r>
    </w:p>
    <w:p w14:paraId="02D0D3C5" w14:textId="77777777" w:rsidR="00CA05DF" w:rsidRPr="00080B76" w:rsidRDefault="00CA05DF" w:rsidP="00A23C5C">
      <w:pPr>
        <w:jc w:val="both"/>
        <w:rPr>
          <w:rFonts w:ascii="Arial" w:hAnsi="Arial" w:cs="Arial"/>
        </w:rPr>
      </w:pPr>
    </w:p>
    <w:p w14:paraId="2058CBD0" w14:textId="42988337" w:rsidR="00CA05DF" w:rsidRPr="00080B76" w:rsidRDefault="00CA05DF" w:rsidP="00A23C5C">
      <w:pPr>
        <w:pStyle w:val="NormalWeb"/>
        <w:spacing w:before="0" w:beforeAutospacing="0" w:after="0" w:afterAutospacing="0"/>
        <w:jc w:val="both"/>
        <w:rPr>
          <w:rFonts w:ascii="Arial" w:hAnsi="Arial" w:cs="Arial"/>
          <w:lang w:val="en"/>
        </w:rPr>
      </w:pPr>
      <w:r w:rsidRPr="00080B76">
        <w:rPr>
          <w:rFonts w:ascii="Arial" w:hAnsi="Arial" w:cs="Arial"/>
          <w:lang w:val="en"/>
        </w:rPr>
        <w:t>The use of Roberts County</w:t>
      </w:r>
      <w:r w:rsidR="00865412">
        <w:rPr>
          <w:rFonts w:ascii="Arial" w:hAnsi="Arial" w:cs="Arial"/>
          <w:lang w:val="en"/>
        </w:rPr>
        <w:t xml:space="preserve"> </w:t>
      </w:r>
      <w:r w:rsidR="00865412" w:rsidRPr="001E463A">
        <w:rPr>
          <w:rFonts w:ascii="Arial" w:hAnsi="Arial" w:cs="Arial"/>
          <w:lang w:val="en"/>
        </w:rPr>
        <w:t>information</w:t>
      </w:r>
      <w:r w:rsidR="001E463A" w:rsidRPr="001E463A">
        <w:rPr>
          <w:rFonts w:ascii="Arial" w:hAnsi="Arial" w:cs="Arial"/>
          <w:lang w:val="en"/>
        </w:rPr>
        <w:t xml:space="preserve"> </w:t>
      </w:r>
      <w:r w:rsidRPr="001E463A">
        <w:rPr>
          <w:rFonts w:ascii="Arial" w:hAnsi="Arial" w:cs="Arial"/>
          <w:lang w:val="en"/>
        </w:rPr>
        <w:t xml:space="preserve">systems, including computers, fax machines, </w:t>
      </w:r>
      <w:r w:rsidR="00865412" w:rsidRPr="001E463A">
        <w:rPr>
          <w:rFonts w:ascii="Arial" w:hAnsi="Arial" w:cs="Arial"/>
        </w:rPr>
        <w:t xml:space="preserve">smart phones, tablet computers, </w:t>
      </w:r>
      <w:r w:rsidRPr="001E463A">
        <w:rPr>
          <w:rFonts w:ascii="Arial" w:hAnsi="Arial" w:cs="Arial"/>
          <w:lang w:val="en"/>
        </w:rPr>
        <w:t>and all forms of Internet/Intranet access, is for Roberts County business and for authorized purposes only. Brief and occasional personal use of the electronic mail system or the Internet is acceptable as long as it is not excessive or inappropriate</w:t>
      </w:r>
      <w:r w:rsidRPr="00080B76">
        <w:rPr>
          <w:rFonts w:ascii="Arial" w:hAnsi="Arial" w:cs="Arial"/>
          <w:lang w:val="en"/>
        </w:rPr>
        <w:t>, occurs during personal time (lunch or other breaks), and does not result in any expense to the County.</w:t>
      </w:r>
    </w:p>
    <w:p w14:paraId="098FBA98" w14:textId="77777777" w:rsidR="00CA05DF" w:rsidRPr="00080B76" w:rsidRDefault="00CA05DF" w:rsidP="00A23C5C">
      <w:pPr>
        <w:pStyle w:val="NormalWeb"/>
        <w:spacing w:before="0" w:beforeAutospacing="0" w:after="0" w:afterAutospacing="0"/>
        <w:jc w:val="both"/>
        <w:rPr>
          <w:rFonts w:ascii="Arial" w:hAnsi="Arial" w:cs="Arial"/>
          <w:lang w:val="en"/>
        </w:rPr>
      </w:pPr>
      <w:r w:rsidRPr="00080B76">
        <w:rPr>
          <w:rFonts w:ascii="Arial" w:hAnsi="Arial" w:cs="Arial"/>
          <w:lang w:val="en"/>
        </w:rPr>
        <w:t> </w:t>
      </w:r>
    </w:p>
    <w:p w14:paraId="69F5FD08" w14:textId="77777777" w:rsidR="00CA05DF" w:rsidRPr="00080B76" w:rsidRDefault="00CA05DF" w:rsidP="00A23C5C">
      <w:pPr>
        <w:pStyle w:val="NormalWeb"/>
        <w:spacing w:before="0" w:beforeAutospacing="0" w:after="0" w:afterAutospacing="0"/>
        <w:jc w:val="both"/>
        <w:rPr>
          <w:rFonts w:ascii="Arial" w:hAnsi="Arial" w:cs="Arial"/>
          <w:lang w:val="en"/>
        </w:rPr>
      </w:pPr>
      <w:r w:rsidRPr="00080B76">
        <w:rPr>
          <w:rFonts w:ascii="Arial" w:hAnsi="Arial" w:cs="Arial"/>
          <w:lang w:val="en"/>
        </w:rPr>
        <w:t>Use is defined as "excessive" if it interferes with normal job functions, responsiveness, or the ability to perform daily job activities. Electronic communication should not be used to solicit or sell products or services that are unrelated to the County's business; distract, intimidate, or harass coworkers or third parties; or disrupt the workplace.</w:t>
      </w:r>
    </w:p>
    <w:p w14:paraId="1CF9155E" w14:textId="77777777" w:rsidR="00CA05DF" w:rsidRPr="00080B76" w:rsidRDefault="00CA05DF" w:rsidP="00A23C5C">
      <w:pPr>
        <w:pStyle w:val="NormalWeb"/>
        <w:spacing w:before="0" w:beforeAutospacing="0" w:after="0" w:afterAutospacing="0"/>
        <w:jc w:val="both"/>
        <w:rPr>
          <w:rFonts w:ascii="Arial" w:hAnsi="Arial" w:cs="Arial"/>
          <w:lang w:val="en"/>
        </w:rPr>
      </w:pPr>
      <w:r w:rsidRPr="00080B76">
        <w:rPr>
          <w:rFonts w:ascii="Arial" w:hAnsi="Arial" w:cs="Arial"/>
          <w:lang w:val="en"/>
        </w:rPr>
        <w:t> </w:t>
      </w:r>
    </w:p>
    <w:p w14:paraId="1AB57B7C" w14:textId="77777777" w:rsidR="00CA05DF" w:rsidRPr="00080B76" w:rsidRDefault="00CA05DF" w:rsidP="00A23C5C">
      <w:pPr>
        <w:pStyle w:val="NormalWeb"/>
        <w:spacing w:before="0" w:beforeAutospacing="0" w:after="0" w:afterAutospacing="0"/>
        <w:jc w:val="both"/>
        <w:rPr>
          <w:rFonts w:ascii="Arial" w:hAnsi="Arial" w:cs="Arial"/>
          <w:lang w:val="en"/>
        </w:rPr>
      </w:pPr>
      <w:r w:rsidRPr="00080B76">
        <w:rPr>
          <w:rFonts w:ascii="Arial" w:hAnsi="Arial" w:cs="Arial"/>
          <w:lang w:val="en"/>
        </w:rPr>
        <w:t xml:space="preserve">Use of Roberts County computers, networks, and Internet access is a privilege granted by management and may be revoked at any time for inappropriate conduct </w:t>
      </w:r>
      <w:r w:rsidRPr="00080B76">
        <w:rPr>
          <w:rFonts w:ascii="Arial" w:hAnsi="Arial" w:cs="Arial"/>
          <w:lang w:val="en"/>
        </w:rPr>
        <w:lastRenderedPageBreak/>
        <w:t>carried out on such systems.  Improper use may result in discipline up to an including termination.</w:t>
      </w:r>
    </w:p>
    <w:p w14:paraId="3F4F10B3" w14:textId="77777777" w:rsidR="00CA05DF" w:rsidRPr="00080B76" w:rsidRDefault="00CA05DF" w:rsidP="00A23C5C">
      <w:pPr>
        <w:pStyle w:val="NormalWeb"/>
        <w:spacing w:before="0" w:beforeAutospacing="0" w:after="0" w:afterAutospacing="0"/>
        <w:jc w:val="both"/>
        <w:rPr>
          <w:rFonts w:ascii="Arial" w:hAnsi="Arial" w:cs="Arial"/>
          <w:lang w:val="en"/>
        </w:rPr>
      </w:pPr>
      <w:r w:rsidRPr="00080B76">
        <w:rPr>
          <w:rFonts w:ascii="Arial" w:hAnsi="Arial" w:cs="Arial"/>
          <w:lang w:val="en"/>
        </w:rPr>
        <w:t> </w:t>
      </w:r>
    </w:p>
    <w:p w14:paraId="2404A167" w14:textId="5DA93931" w:rsidR="005F7958" w:rsidRPr="001E463A" w:rsidRDefault="00CA05DF" w:rsidP="00A23C5C">
      <w:pPr>
        <w:pStyle w:val="NormalWeb"/>
        <w:spacing w:before="0" w:beforeAutospacing="0" w:after="0" w:afterAutospacing="0"/>
        <w:jc w:val="both"/>
        <w:rPr>
          <w:rFonts w:ascii="Arial" w:hAnsi="Arial" w:cs="Arial"/>
        </w:rPr>
      </w:pPr>
      <w:r w:rsidRPr="00080B76">
        <w:rPr>
          <w:rFonts w:ascii="Arial" w:hAnsi="Arial" w:cs="Arial"/>
          <w:lang w:val="en"/>
        </w:rPr>
        <w:t>Roberts County owns the rights to all data and files in any computer, network, or other information system used in the county. Roberts County also reserves the right to monitor electronic mail messages (including personal/private/instant messaging systems</w:t>
      </w:r>
      <w:r w:rsidR="001E0466" w:rsidRPr="001E463A">
        <w:rPr>
          <w:rFonts w:ascii="Arial" w:hAnsi="Arial" w:cs="Arial"/>
          <w:lang w:val="en"/>
        </w:rPr>
        <w:t>,</w:t>
      </w:r>
      <w:r w:rsidR="001E0466" w:rsidRPr="001E463A">
        <w:rPr>
          <w:rFonts w:cstheme="minorHAnsi"/>
          <w:szCs w:val="20"/>
        </w:rPr>
        <w:t xml:space="preserve"> </w:t>
      </w:r>
      <w:r w:rsidR="001E0466" w:rsidRPr="001E463A">
        <w:rPr>
          <w:rFonts w:ascii="Arial" w:hAnsi="Arial" w:cs="Arial"/>
        </w:rPr>
        <w:t>Facebook, twitter, etc.</w:t>
      </w:r>
      <w:r w:rsidRPr="001E463A">
        <w:rPr>
          <w:rFonts w:ascii="Arial" w:hAnsi="Arial" w:cs="Arial"/>
          <w:lang w:val="en"/>
        </w:rPr>
        <w:t>) and their content, as well as any and all use of the Internet and of computer equipment used to create, view, or access e-mail and Internet content. Employees must be aware that the electronic mail messages sent and received using county equipment are not private and are subject to viewing, downloading, inspection, release, and archiving by county officials at all times. Roberts County has the right to inspect any and all files stored in private areas of the network or on individual computers or storage media in order to assure compliance with policy and state and federal laws. No employee may access another employee's computer, computer files, or electronic mail messages without prior authorization from either the employee or an appropriate county official.</w:t>
      </w:r>
      <w:r w:rsidR="005F7958" w:rsidRPr="001E463A">
        <w:rPr>
          <w:rFonts w:asciiTheme="minorHAnsi" w:eastAsiaTheme="minorEastAsia" w:hAnsiTheme="minorHAnsi" w:cstheme="minorHAnsi"/>
        </w:rPr>
        <w:t xml:space="preserve"> </w:t>
      </w:r>
      <w:r w:rsidR="005F7958" w:rsidRPr="001E463A">
        <w:rPr>
          <w:rFonts w:ascii="Arial" w:hAnsi="Arial" w:cs="Arial"/>
        </w:rPr>
        <w:t>No employee shall break any copy right laws, download any illegal or unauthorized downloads. Roberts County monitors its entire informational systems and employees may be subject to discipline up to and including termination for any misuse of county informational systems.</w:t>
      </w:r>
    </w:p>
    <w:p w14:paraId="21111BC5" w14:textId="76039010" w:rsidR="00CA05DF" w:rsidRPr="001E463A" w:rsidRDefault="005F7958" w:rsidP="001E463A">
      <w:pPr>
        <w:pStyle w:val="NormalWeb"/>
        <w:jc w:val="both"/>
        <w:rPr>
          <w:rFonts w:ascii="Arial" w:hAnsi="Arial" w:cs="Arial"/>
        </w:rPr>
      </w:pPr>
      <w:r w:rsidRPr="001E463A">
        <w:rPr>
          <w:rFonts w:ascii="Arial" w:hAnsi="Arial" w:cs="Arial"/>
        </w:rPr>
        <w:t xml:space="preserve">Employees should not bring personal computers to the workplace or connect them to Roberts County electronic systems, unless expressly permitted to do so by their supervisor and or IT department. Violation of this policy, may result in disciplinary action, up to and including termination of employment. </w:t>
      </w:r>
    </w:p>
    <w:p w14:paraId="286320D8" w14:textId="77777777" w:rsidR="00CA05DF" w:rsidRPr="00080B76" w:rsidRDefault="00CA05DF" w:rsidP="00A23C5C">
      <w:pPr>
        <w:tabs>
          <w:tab w:val="left" w:pos="720"/>
          <w:tab w:val="left" w:pos="7920"/>
        </w:tabs>
        <w:jc w:val="both"/>
        <w:rPr>
          <w:rFonts w:ascii="Arial" w:hAnsi="Arial" w:cs="Arial"/>
          <w:b/>
          <w:sz w:val="28"/>
          <w:szCs w:val="28"/>
        </w:rPr>
      </w:pPr>
      <w:r w:rsidRPr="00080B76">
        <w:rPr>
          <w:rFonts w:ascii="Arial" w:hAnsi="Arial" w:cs="Arial"/>
          <w:b/>
          <w:sz w:val="28"/>
          <w:szCs w:val="28"/>
        </w:rPr>
        <w:t xml:space="preserve">D.  SAFETY </w:t>
      </w:r>
      <w:smartTag w:uri="urn:schemas-microsoft-com:office:smarttags" w:element="stockticker">
        <w:r w:rsidRPr="00080B76">
          <w:rPr>
            <w:rFonts w:ascii="Arial" w:hAnsi="Arial" w:cs="Arial"/>
            <w:b/>
            <w:sz w:val="28"/>
            <w:szCs w:val="28"/>
          </w:rPr>
          <w:t>AND</w:t>
        </w:r>
      </w:smartTag>
      <w:r w:rsidRPr="00080B76">
        <w:rPr>
          <w:rFonts w:ascii="Arial" w:hAnsi="Arial" w:cs="Arial"/>
          <w:b/>
          <w:sz w:val="28"/>
          <w:szCs w:val="28"/>
        </w:rPr>
        <w:t xml:space="preserve"> HEALTH EMPLOYEE RESPONSIBILITY</w:t>
      </w:r>
    </w:p>
    <w:p w14:paraId="7DEFD4DC" w14:textId="77777777" w:rsidR="00CA05DF" w:rsidRPr="00080B76" w:rsidRDefault="00CA05DF" w:rsidP="00A23C5C">
      <w:pPr>
        <w:tabs>
          <w:tab w:val="left" w:pos="720"/>
          <w:tab w:val="left" w:pos="7920"/>
        </w:tabs>
        <w:jc w:val="both"/>
        <w:rPr>
          <w:rFonts w:ascii="Arial" w:hAnsi="Arial" w:cs="Arial"/>
          <w:b/>
          <w:sz w:val="28"/>
          <w:szCs w:val="28"/>
        </w:rPr>
      </w:pPr>
    </w:p>
    <w:p w14:paraId="74C5E651" w14:textId="01D126F1" w:rsidR="00CA05DF" w:rsidRPr="00080B76" w:rsidRDefault="00CA05DF" w:rsidP="00A23C5C">
      <w:pPr>
        <w:jc w:val="both"/>
        <w:rPr>
          <w:rFonts w:ascii="Arial" w:hAnsi="Arial" w:cs="Arial"/>
          <w:b/>
        </w:rPr>
      </w:pPr>
      <w:r w:rsidRPr="00080B76">
        <w:rPr>
          <w:rFonts w:ascii="Arial" w:hAnsi="Arial" w:cs="Arial"/>
          <w:b/>
        </w:rPr>
        <w:t xml:space="preserve">1D-1 </w:t>
      </w:r>
      <w:r w:rsidRPr="00080B76">
        <w:rPr>
          <w:rFonts w:ascii="Arial" w:hAnsi="Arial" w:cs="Arial"/>
          <w:b/>
          <w:u w:val="single"/>
        </w:rPr>
        <w:t>WORKER</w:t>
      </w:r>
      <w:r w:rsidR="005356B4">
        <w:rPr>
          <w:rFonts w:ascii="Arial" w:hAnsi="Arial" w:cs="Arial"/>
          <w:b/>
          <w:u w:val="single"/>
        </w:rPr>
        <w:t>’</w:t>
      </w:r>
      <w:r w:rsidRPr="00080B76">
        <w:rPr>
          <w:rFonts w:ascii="Arial" w:hAnsi="Arial" w:cs="Arial"/>
          <w:b/>
          <w:u w:val="single"/>
        </w:rPr>
        <w:t>S COMPENSATION</w:t>
      </w:r>
      <w:r w:rsidR="001E463A">
        <w:rPr>
          <w:rFonts w:ascii="Arial" w:hAnsi="Arial" w:cs="Arial"/>
          <w:b/>
          <w:u w:val="single"/>
        </w:rPr>
        <w:t xml:space="preserve"> </w:t>
      </w:r>
      <w:r w:rsidR="001E463A" w:rsidRPr="001E463A">
        <w:rPr>
          <w:rFonts w:ascii="Arial" w:hAnsi="Arial" w:cs="Arial"/>
          <w:bCs/>
        </w:rPr>
        <w:t>(amended 1/10/22)</w:t>
      </w:r>
    </w:p>
    <w:p w14:paraId="6721AEEE" w14:textId="77777777" w:rsidR="00CA05DF" w:rsidRPr="00080B76" w:rsidRDefault="00CA05DF" w:rsidP="00A23C5C">
      <w:pPr>
        <w:tabs>
          <w:tab w:val="left" w:pos="720"/>
          <w:tab w:val="left" w:pos="7920"/>
        </w:tabs>
        <w:jc w:val="both"/>
        <w:rPr>
          <w:rFonts w:ascii="Arial" w:hAnsi="Arial" w:cs="Arial"/>
          <w:b/>
          <w:sz w:val="28"/>
          <w:szCs w:val="28"/>
        </w:rPr>
      </w:pPr>
    </w:p>
    <w:p w14:paraId="7AD9C923" w14:textId="6AD5640F" w:rsidR="00CA2E69" w:rsidRPr="001E463A" w:rsidRDefault="00CA05DF" w:rsidP="00A23C5C">
      <w:pPr>
        <w:jc w:val="both"/>
        <w:rPr>
          <w:rFonts w:ascii="Arial" w:hAnsi="Arial" w:cs="Arial"/>
        </w:rPr>
      </w:pPr>
      <w:r w:rsidRPr="00080B76">
        <w:rPr>
          <w:rFonts w:ascii="Arial" w:hAnsi="Arial" w:cs="Arial"/>
        </w:rPr>
        <w:t>All Roberts County employees are covered by workers’ compensation insurance while on duty for the County.  Workers’ compensation insurance pays for medical bills resulting from a covered injury or illness an employee incurs while carrying out the duties of</w:t>
      </w:r>
      <w:r w:rsidR="005F7958">
        <w:rPr>
          <w:rFonts w:ascii="Arial" w:hAnsi="Arial" w:cs="Arial"/>
        </w:rPr>
        <w:t xml:space="preserve"> </w:t>
      </w:r>
      <w:r w:rsidR="005F7958" w:rsidRPr="001E463A">
        <w:rPr>
          <w:rFonts w:ascii="Arial" w:hAnsi="Arial" w:cs="Arial"/>
        </w:rPr>
        <w:t>their</w:t>
      </w:r>
      <w:r w:rsidRPr="001E463A">
        <w:rPr>
          <w:rFonts w:ascii="Arial" w:hAnsi="Arial" w:cs="Arial"/>
        </w:rPr>
        <w:t xml:space="preserve"> job.  Workers’ compensation also pays a Temporary Income Benefit (TIBS) for time lost from work in excess of seven</w:t>
      </w:r>
      <w:r w:rsidR="001E463A" w:rsidRPr="001E463A">
        <w:rPr>
          <w:rFonts w:ascii="Arial" w:hAnsi="Arial" w:cs="Arial"/>
        </w:rPr>
        <w:t xml:space="preserve"> </w:t>
      </w:r>
      <w:r w:rsidRPr="001E463A">
        <w:rPr>
          <w:rFonts w:ascii="Arial" w:hAnsi="Arial" w:cs="Arial"/>
        </w:rPr>
        <w:t>calendar days as the result of eligible work related injuries or illnesses</w:t>
      </w:r>
      <w:r w:rsidR="00DE35DC" w:rsidRPr="001E463A">
        <w:rPr>
          <w:rFonts w:ascii="Arial" w:hAnsi="Arial" w:cs="Arial"/>
        </w:rPr>
        <w:t xml:space="preserve"> </w:t>
      </w:r>
      <w:r w:rsidR="00CA2E69" w:rsidRPr="001E463A">
        <w:rPr>
          <w:rFonts w:ascii="Arial" w:hAnsi="Arial" w:cs="Arial"/>
        </w:rPr>
        <w:t>with the exception of Law Enforcement employees who receive salary continuation.</w:t>
      </w:r>
    </w:p>
    <w:p w14:paraId="59A7DD17" w14:textId="3F665DD7" w:rsidR="00CA05DF" w:rsidRPr="001E463A" w:rsidRDefault="00CA05DF" w:rsidP="00A23C5C">
      <w:pPr>
        <w:jc w:val="both"/>
        <w:rPr>
          <w:rFonts w:ascii="Arial" w:hAnsi="Arial" w:cs="Arial"/>
        </w:rPr>
      </w:pPr>
    </w:p>
    <w:p w14:paraId="129C2110" w14:textId="029CC320" w:rsidR="00CA05DF" w:rsidRPr="001E463A" w:rsidRDefault="00CA05DF" w:rsidP="00A23C5C">
      <w:pPr>
        <w:jc w:val="both"/>
        <w:rPr>
          <w:rFonts w:ascii="Arial" w:hAnsi="Arial" w:cs="Arial"/>
        </w:rPr>
      </w:pPr>
      <w:r w:rsidRPr="001E463A">
        <w:rPr>
          <w:rFonts w:ascii="Arial" w:hAnsi="Arial" w:cs="Arial"/>
        </w:rPr>
        <w:t xml:space="preserve">Employees may use paid leave for all time off less than </w:t>
      </w:r>
      <w:r w:rsidR="00CA2E69" w:rsidRPr="001E463A">
        <w:rPr>
          <w:rFonts w:ascii="Arial" w:hAnsi="Arial" w:cs="Arial"/>
        </w:rPr>
        <w:t xml:space="preserve">8 </w:t>
      </w:r>
      <w:r w:rsidRPr="001E463A">
        <w:rPr>
          <w:rFonts w:ascii="Arial" w:hAnsi="Arial" w:cs="Arial"/>
        </w:rPr>
        <w:t>days.</w:t>
      </w:r>
    </w:p>
    <w:p w14:paraId="0AAD11CC" w14:textId="77777777" w:rsidR="00CA05DF" w:rsidRPr="001E463A" w:rsidRDefault="00CA05DF" w:rsidP="00A23C5C">
      <w:pPr>
        <w:jc w:val="both"/>
        <w:rPr>
          <w:rFonts w:ascii="Arial" w:hAnsi="Arial" w:cs="Arial"/>
        </w:rPr>
      </w:pPr>
    </w:p>
    <w:p w14:paraId="2C906E51" w14:textId="2E17197C" w:rsidR="00CA05DF" w:rsidRPr="00080B76" w:rsidRDefault="00CA05DF" w:rsidP="00A23C5C">
      <w:pPr>
        <w:jc w:val="both"/>
        <w:rPr>
          <w:rFonts w:ascii="Arial" w:hAnsi="Arial" w:cs="Arial"/>
        </w:rPr>
      </w:pPr>
      <w:r w:rsidRPr="001E463A">
        <w:rPr>
          <w:rFonts w:ascii="Arial" w:hAnsi="Arial" w:cs="Arial"/>
        </w:rPr>
        <w:t xml:space="preserve">Any employee who suffers a job related illness or injury </w:t>
      </w:r>
      <w:r w:rsidR="00CA2E69" w:rsidRPr="001E463A">
        <w:rPr>
          <w:rFonts w:ascii="Arial" w:hAnsi="Arial" w:cs="Arial"/>
        </w:rPr>
        <w:t xml:space="preserve">is </w:t>
      </w:r>
      <w:r w:rsidRPr="001E463A">
        <w:rPr>
          <w:rFonts w:ascii="Arial" w:hAnsi="Arial" w:cs="Arial"/>
        </w:rPr>
        <w:t xml:space="preserve">required to notify </w:t>
      </w:r>
      <w:r w:rsidR="00CA2E69" w:rsidRPr="001E463A">
        <w:rPr>
          <w:rFonts w:ascii="Arial" w:hAnsi="Arial" w:cs="Arial"/>
        </w:rPr>
        <w:t xml:space="preserve">their </w:t>
      </w:r>
      <w:r w:rsidRPr="001E463A">
        <w:rPr>
          <w:rFonts w:ascii="Arial" w:hAnsi="Arial" w:cs="Arial"/>
        </w:rPr>
        <w:t xml:space="preserve">supervisor as soon as possible.  Failure to promptly report job related injuries or illnesses may affect an employee’s eligibility for </w:t>
      </w:r>
      <w:r w:rsidRPr="00080B76">
        <w:rPr>
          <w:rFonts w:ascii="Arial" w:hAnsi="Arial" w:cs="Arial"/>
        </w:rPr>
        <w:t>benefits or delay benefit payments.</w:t>
      </w:r>
    </w:p>
    <w:p w14:paraId="3BE4DD89" w14:textId="77777777" w:rsidR="00CA05DF" w:rsidRPr="00080B76" w:rsidRDefault="00CA05DF" w:rsidP="00A23C5C">
      <w:pPr>
        <w:jc w:val="both"/>
        <w:rPr>
          <w:rFonts w:ascii="Arial" w:hAnsi="Arial" w:cs="Arial"/>
        </w:rPr>
      </w:pPr>
    </w:p>
    <w:p w14:paraId="5613AEE1" w14:textId="50FC3051" w:rsidR="00CA05DF" w:rsidRPr="00080B76" w:rsidRDefault="00CA05DF" w:rsidP="00A23C5C">
      <w:pPr>
        <w:jc w:val="both"/>
        <w:rPr>
          <w:rFonts w:ascii="Arial" w:hAnsi="Arial" w:cs="Arial"/>
        </w:rPr>
      </w:pPr>
      <w:r w:rsidRPr="00080B76">
        <w:rPr>
          <w:rFonts w:ascii="Arial" w:hAnsi="Arial" w:cs="Arial"/>
        </w:rPr>
        <w:lastRenderedPageBreak/>
        <w:t xml:space="preserve">An employee who has lost time because of a work related accident or </w:t>
      </w:r>
      <w:r w:rsidRPr="0056681B">
        <w:rPr>
          <w:rFonts w:ascii="Arial" w:hAnsi="Arial" w:cs="Arial"/>
        </w:rPr>
        <w:t xml:space="preserve">illness </w:t>
      </w:r>
      <w:r w:rsidR="003A3C06" w:rsidRPr="0056681B">
        <w:rPr>
          <w:rFonts w:ascii="Arial" w:hAnsi="Arial" w:cs="Arial"/>
        </w:rPr>
        <w:t>is</w:t>
      </w:r>
      <w:r w:rsidRPr="0056681B">
        <w:rPr>
          <w:rFonts w:ascii="Arial" w:hAnsi="Arial" w:cs="Arial"/>
        </w:rPr>
        <w:t xml:space="preserve"> </w:t>
      </w:r>
      <w:r w:rsidRPr="00080B76">
        <w:rPr>
          <w:rFonts w:ascii="Arial" w:hAnsi="Arial" w:cs="Arial"/>
        </w:rPr>
        <w:t>required to provide a release from the attending physician before being allowed to return to work.</w:t>
      </w:r>
    </w:p>
    <w:p w14:paraId="4C28CCF9" w14:textId="77777777" w:rsidR="00CA05DF" w:rsidRPr="00080B76" w:rsidRDefault="00CA05DF" w:rsidP="00A23C5C">
      <w:pPr>
        <w:jc w:val="both"/>
        <w:rPr>
          <w:rFonts w:ascii="Arial" w:hAnsi="Arial" w:cs="Arial"/>
        </w:rPr>
      </w:pPr>
    </w:p>
    <w:p w14:paraId="544C4120" w14:textId="2E39E775" w:rsidR="00CA05DF" w:rsidRPr="00080B76" w:rsidRDefault="00CA05DF" w:rsidP="00A23C5C">
      <w:pPr>
        <w:jc w:val="both"/>
        <w:rPr>
          <w:rFonts w:ascii="Arial" w:hAnsi="Arial" w:cs="Arial"/>
        </w:rPr>
      </w:pPr>
      <w:r w:rsidRPr="00080B76">
        <w:rPr>
          <w:rFonts w:ascii="Arial" w:hAnsi="Arial" w:cs="Arial"/>
        </w:rPr>
        <w:t>An employee’s workers’ compensation benefits may be adversely affected if the employee is injured while under the influence of alcohol or drugs or while the employee is engaging in horseplay.</w:t>
      </w:r>
    </w:p>
    <w:p w14:paraId="0C6B4C35" w14:textId="77777777" w:rsidR="00CA05DF" w:rsidRPr="00080B76" w:rsidRDefault="00CA05DF" w:rsidP="00A23C5C">
      <w:pPr>
        <w:jc w:val="both"/>
        <w:rPr>
          <w:rFonts w:ascii="Arial" w:hAnsi="Arial" w:cs="Arial"/>
        </w:rPr>
      </w:pPr>
    </w:p>
    <w:p w14:paraId="0B575018" w14:textId="3DEB5E38" w:rsidR="00CA05DF" w:rsidRPr="00080B76" w:rsidRDefault="00CA05DF" w:rsidP="00A23C5C">
      <w:pPr>
        <w:jc w:val="both"/>
        <w:rPr>
          <w:rFonts w:ascii="Arial" w:hAnsi="Arial" w:cs="Arial"/>
          <w:b/>
        </w:rPr>
      </w:pPr>
      <w:r w:rsidRPr="00080B76">
        <w:rPr>
          <w:rFonts w:ascii="Arial" w:hAnsi="Arial" w:cs="Arial"/>
          <w:b/>
        </w:rPr>
        <w:t xml:space="preserve">1D-2 </w:t>
      </w:r>
      <w:r w:rsidRPr="00080B76">
        <w:rPr>
          <w:rFonts w:ascii="Arial" w:hAnsi="Arial" w:cs="Arial"/>
          <w:b/>
          <w:u w:val="single"/>
        </w:rPr>
        <w:t>EMPLOYEE SAFETY</w:t>
      </w:r>
      <w:r w:rsidR="0056681B">
        <w:rPr>
          <w:rFonts w:ascii="Arial" w:hAnsi="Arial" w:cs="Arial"/>
          <w:b/>
          <w:u w:val="single"/>
        </w:rPr>
        <w:t xml:space="preserve"> </w:t>
      </w:r>
      <w:r w:rsidR="0056681B" w:rsidRPr="001E463A">
        <w:rPr>
          <w:rFonts w:ascii="Arial" w:hAnsi="Arial" w:cs="Arial"/>
          <w:bCs/>
        </w:rPr>
        <w:t>(amended 1/10/22)</w:t>
      </w:r>
    </w:p>
    <w:p w14:paraId="2FA85D18" w14:textId="77777777" w:rsidR="00CA05DF" w:rsidRPr="00080B76" w:rsidRDefault="00CA05DF" w:rsidP="00A23C5C">
      <w:pPr>
        <w:jc w:val="both"/>
        <w:rPr>
          <w:rFonts w:ascii="Arial" w:hAnsi="Arial" w:cs="Arial"/>
          <w:b/>
        </w:rPr>
      </w:pPr>
    </w:p>
    <w:p w14:paraId="69083A48" w14:textId="77777777" w:rsidR="00CA05DF" w:rsidRPr="00080B76" w:rsidRDefault="00CA05DF" w:rsidP="00A23C5C">
      <w:pPr>
        <w:jc w:val="both"/>
        <w:rPr>
          <w:rFonts w:ascii="Arial" w:hAnsi="Arial" w:cs="Arial"/>
        </w:rPr>
      </w:pPr>
      <w:r w:rsidRPr="00080B76">
        <w:rPr>
          <w:rFonts w:ascii="Arial" w:hAnsi="Arial" w:cs="Arial"/>
        </w:rPr>
        <w:t>Roberts County is committed to providing a safe workplace for our employees.</w:t>
      </w:r>
    </w:p>
    <w:p w14:paraId="7BB0D0D1" w14:textId="77777777" w:rsidR="00CA05DF" w:rsidRPr="00080B76" w:rsidRDefault="00CA05DF" w:rsidP="00A23C5C">
      <w:pPr>
        <w:jc w:val="both"/>
        <w:rPr>
          <w:rFonts w:ascii="Arial" w:hAnsi="Arial" w:cs="Arial"/>
        </w:rPr>
      </w:pPr>
    </w:p>
    <w:p w14:paraId="4947DB02" w14:textId="77777777" w:rsidR="00CA05DF" w:rsidRPr="00080B76" w:rsidRDefault="00CA05DF" w:rsidP="00A23C5C">
      <w:pPr>
        <w:jc w:val="both"/>
        <w:rPr>
          <w:rFonts w:ascii="Arial" w:hAnsi="Arial" w:cs="Arial"/>
        </w:rPr>
      </w:pPr>
      <w:r w:rsidRPr="00080B76">
        <w:rPr>
          <w:rFonts w:ascii="Arial" w:hAnsi="Arial" w:cs="Arial"/>
        </w:rPr>
        <w:t>Each County employee shall be required to adhere to the general safety standards established for all employees as well as comply with their departmental safety requirements.  Safety procedures may differ at each county department.  Your supervisor will provide you with specific information pertaining to your position.</w:t>
      </w:r>
    </w:p>
    <w:p w14:paraId="64A9C9F2" w14:textId="77777777" w:rsidR="00CA05DF" w:rsidRPr="00080B76" w:rsidRDefault="00CA05DF" w:rsidP="00A23C5C">
      <w:pPr>
        <w:jc w:val="both"/>
        <w:rPr>
          <w:rFonts w:ascii="Arial" w:hAnsi="Arial" w:cs="Arial"/>
        </w:rPr>
      </w:pPr>
    </w:p>
    <w:p w14:paraId="60B52A2B" w14:textId="61CFA2E5" w:rsidR="00CA05DF" w:rsidRPr="0056681B" w:rsidRDefault="00CA05DF" w:rsidP="00A23C5C">
      <w:pPr>
        <w:jc w:val="both"/>
        <w:rPr>
          <w:rFonts w:ascii="Arial" w:hAnsi="Arial" w:cs="Arial"/>
        </w:rPr>
      </w:pPr>
      <w:r w:rsidRPr="00080B76">
        <w:rPr>
          <w:rFonts w:ascii="Arial" w:hAnsi="Arial" w:cs="Arial"/>
        </w:rPr>
        <w:t xml:space="preserve">Failure to follow the safety standards set by the County or your supervisor </w:t>
      </w:r>
      <w:r w:rsidR="003A3C06" w:rsidRPr="0056681B">
        <w:rPr>
          <w:rFonts w:ascii="Arial" w:hAnsi="Arial" w:cs="Arial"/>
        </w:rPr>
        <w:t xml:space="preserve">subjects </w:t>
      </w:r>
      <w:r w:rsidRPr="0056681B">
        <w:rPr>
          <w:rFonts w:ascii="Arial" w:hAnsi="Arial" w:cs="Arial"/>
        </w:rPr>
        <w:t>an employee to disciplinary action, up to and including termination.</w:t>
      </w:r>
    </w:p>
    <w:p w14:paraId="211FAAFC" w14:textId="77777777" w:rsidR="00CA05DF" w:rsidRPr="0056681B" w:rsidRDefault="00CA05DF" w:rsidP="00A23C5C">
      <w:pPr>
        <w:jc w:val="both"/>
        <w:rPr>
          <w:rFonts w:ascii="Arial" w:hAnsi="Arial" w:cs="Arial"/>
        </w:rPr>
      </w:pPr>
    </w:p>
    <w:p w14:paraId="56EF4695" w14:textId="77777777" w:rsidR="00CA05DF" w:rsidRPr="00080B76" w:rsidRDefault="00CA05DF" w:rsidP="00A23C5C">
      <w:pPr>
        <w:jc w:val="both"/>
        <w:rPr>
          <w:rFonts w:ascii="Arial" w:hAnsi="Arial" w:cs="Arial"/>
        </w:rPr>
      </w:pPr>
      <w:r w:rsidRPr="00080B76">
        <w:rPr>
          <w:rFonts w:ascii="Arial" w:hAnsi="Arial" w:cs="Arial"/>
        </w:rPr>
        <w:t>Employees seeing unsafe working conditions shall either take steps to correct those conditions or report the unsafe conditions to their supervisor.</w:t>
      </w:r>
    </w:p>
    <w:p w14:paraId="3473B572" w14:textId="77777777" w:rsidR="00CA05DF" w:rsidRPr="00080B76" w:rsidRDefault="00CA05DF" w:rsidP="00A23C5C">
      <w:pPr>
        <w:jc w:val="both"/>
        <w:rPr>
          <w:rFonts w:ascii="Arial" w:hAnsi="Arial" w:cs="Arial"/>
          <w:b/>
        </w:rPr>
      </w:pPr>
    </w:p>
    <w:p w14:paraId="56049ECB" w14:textId="2E200841" w:rsidR="002477B7" w:rsidRPr="0056681B" w:rsidRDefault="002477B7" w:rsidP="00A23C5C">
      <w:pPr>
        <w:jc w:val="both"/>
        <w:rPr>
          <w:rFonts w:ascii="Arial" w:hAnsi="Arial" w:cs="Arial"/>
        </w:rPr>
      </w:pPr>
      <w:r>
        <w:rPr>
          <w:rFonts w:ascii="Arial" w:hAnsi="Arial" w:cs="Arial"/>
          <w:b/>
        </w:rPr>
        <w:t xml:space="preserve">1D-3 </w:t>
      </w:r>
      <w:r>
        <w:rPr>
          <w:rFonts w:ascii="Arial" w:hAnsi="Arial" w:cs="Arial"/>
          <w:b/>
          <w:u w:val="single"/>
        </w:rPr>
        <w:t xml:space="preserve">DRUG </w:t>
      </w:r>
      <w:smartTag w:uri="urn:schemas-microsoft-com:office:smarttags" w:element="stockticker">
        <w:r>
          <w:rPr>
            <w:rFonts w:ascii="Arial" w:hAnsi="Arial" w:cs="Arial"/>
            <w:b/>
            <w:u w:val="single"/>
          </w:rPr>
          <w:t>AND</w:t>
        </w:r>
      </w:smartTag>
      <w:r>
        <w:rPr>
          <w:rFonts w:ascii="Arial" w:hAnsi="Arial" w:cs="Arial"/>
          <w:b/>
          <w:u w:val="single"/>
        </w:rPr>
        <w:t xml:space="preserve"> ALCOHOL- </w:t>
      </w:r>
      <w:smartTag w:uri="urn:schemas-microsoft-com:office:smarttags" w:element="stockticker">
        <w:r>
          <w:rPr>
            <w:rFonts w:ascii="Arial" w:hAnsi="Arial" w:cs="Arial"/>
            <w:b/>
            <w:u w:val="single"/>
          </w:rPr>
          <w:t>ALL</w:t>
        </w:r>
      </w:smartTag>
      <w:r>
        <w:rPr>
          <w:rFonts w:ascii="Arial" w:hAnsi="Arial" w:cs="Arial"/>
          <w:b/>
          <w:u w:val="single"/>
        </w:rPr>
        <w:t xml:space="preserve"> EMPLOYEES</w:t>
      </w:r>
      <w:r w:rsidR="00EB2F61">
        <w:rPr>
          <w:rFonts w:ascii="Arial" w:hAnsi="Arial" w:cs="Arial"/>
          <w:b/>
          <w:u w:val="single"/>
        </w:rPr>
        <w:t xml:space="preserve"> </w:t>
      </w:r>
      <w:r w:rsidR="00EB2F61" w:rsidRPr="000537AE">
        <w:rPr>
          <w:rFonts w:ascii="Arial" w:hAnsi="Arial" w:cs="Arial"/>
        </w:rPr>
        <w:t>(amended 11/12/19</w:t>
      </w:r>
      <w:r w:rsidR="0056681B">
        <w:rPr>
          <w:rFonts w:ascii="Arial" w:hAnsi="Arial" w:cs="Arial"/>
        </w:rPr>
        <w:t>, 1/10/22</w:t>
      </w:r>
      <w:r w:rsidR="00EB2F61" w:rsidRPr="000537AE">
        <w:rPr>
          <w:rFonts w:ascii="Arial" w:hAnsi="Arial" w:cs="Arial"/>
        </w:rPr>
        <w:t>)</w:t>
      </w:r>
    </w:p>
    <w:p w14:paraId="0A4CBD6C" w14:textId="77777777" w:rsidR="002477B7" w:rsidRDefault="002477B7" w:rsidP="00A23C5C">
      <w:pPr>
        <w:jc w:val="both"/>
        <w:rPr>
          <w:rFonts w:ascii="Arial" w:hAnsi="Arial" w:cs="Arial"/>
        </w:rPr>
      </w:pPr>
    </w:p>
    <w:p w14:paraId="3D0B8C63" w14:textId="77777777" w:rsidR="002477B7" w:rsidRDefault="002477B7" w:rsidP="00A23C5C">
      <w:pPr>
        <w:jc w:val="both"/>
        <w:rPr>
          <w:rFonts w:ascii="Arial" w:hAnsi="Arial" w:cs="Arial"/>
          <w:szCs w:val="24"/>
        </w:rPr>
      </w:pPr>
      <w:r>
        <w:rPr>
          <w:rFonts w:ascii="Arial" w:hAnsi="Arial" w:cs="Arial"/>
          <w:szCs w:val="24"/>
        </w:rPr>
        <w:t xml:space="preserve">Roberts County is a drug and alcohol free workplace.  A county employee may not be present at work during a period the employee’s ability to perform his or her duties </w:t>
      </w:r>
      <w:r w:rsidR="00F8252F">
        <w:rPr>
          <w:rFonts w:ascii="Arial" w:hAnsi="Arial" w:cs="Arial"/>
          <w:szCs w:val="24"/>
        </w:rPr>
        <w:t>are</w:t>
      </w:r>
      <w:r>
        <w:rPr>
          <w:rFonts w:ascii="Arial" w:hAnsi="Arial" w:cs="Arial"/>
          <w:szCs w:val="24"/>
        </w:rPr>
        <w:t xml:space="preserve"> impaired by drugs or alcohol.  The County believes that a drug and alcohol-free workplace will help ensure a healthy, safe, and secure work environment.  </w:t>
      </w:r>
    </w:p>
    <w:p w14:paraId="7F15759F" w14:textId="77777777" w:rsidR="002477B7" w:rsidRDefault="002477B7" w:rsidP="00A23C5C">
      <w:pPr>
        <w:jc w:val="both"/>
        <w:rPr>
          <w:rFonts w:ascii="Arial" w:hAnsi="Arial" w:cs="Arial"/>
          <w:szCs w:val="24"/>
        </w:rPr>
      </w:pPr>
    </w:p>
    <w:p w14:paraId="3964EA6C" w14:textId="2A53B6C9" w:rsidR="002477B7" w:rsidRDefault="002477B7" w:rsidP="00A23C5C">
      <w:pPr>
        <w:jc w:val="both"/>
        <w:rPr>
          <w:rFonts w:ascii="Arial" w:hAnsi="Arial" w:cs="Arial"/>
          <w:szCs w:val="24"/>
        </w:rPr>
      </w:pPr>
      <w:r>
        <w:rPr>
          <w:rFonts w:ascii="Arial" w:hAnsi="Arial" w:cs="Arial"/>
          <w:szCs w:val="24"/>
        </w:rPr>
        <w:t xml:space="preserve">This policy applies to all employees of </w:t>
      </w:r>
      <w:r w:rsidR="00F76938">
        <w:rPr>
          <w:rFonts w:ascii="Arial" w:hAnsi="Arial" w:cs="Arial"/>
          <w:szCs w:val="24"/>
        </w:rPr>
        <w:t>Roberts</w:t>
      </w:r>
      <w:r>
        <w:rPr>
          <w:rFonts w:ascii="Arial" w:hAnsi="Arial" w:cs="Arial"/>
          <w:szCs w:val="24"/>
        </w:rPr>
        <w:t xml:space="preserve"> County regardless of rank or position and shall include full time, part time and temporary employees</w:t>
      </w:r>
      <w:r w:rsidR="006B380B">
        <w:rPr>
          <w:rFonts w:ascii="Arial" w:hAnsi="Arial" w:cs="Arial"/>
          <w:szCs w:val="24"/>
        </w:rPr>
        <w:t xml:space="preserve">. </w:t>
      </w:r>
      <w:r>
        <w:rPr>
          <w:rFonts w:ascii="Arial" w:hAnsi="Arial" w:cs="Arial"/>
          <w:szCs w:val="24"/>
        </w:rPr>
        <w:t>The only exception to this policy is the possession of controlled substances by law enforcement personnel as part of their law enforcement duties.</w:t>
      </w:r>
    </w:p>
    <w:p w14:paraId="6F82024E" w14:textId="77777777" w:rsidR="002477B7" w:rsidRDefault="002477B7" w:rsidP="00A23C5C">
      <w:pPr>
        <w:jc w:val="both"/>
        <w:rPr>
          <w:rFonts w:ascii="Arial" w:hAnsi="Arial" w:cs="Arial"/>
          <w:szCs w:val="24"/>
        </w:rPr>
      </w:pPr>
    </w:p>
    <w:p w14:paraId="699F58B4" w14:textId="77777777" w:rsidR="002477B7" w:rsidRDefault="002477B7" w:rsidP="00A23C5C">
      <w:pPr>
        <w:jc w:val="both"/>
        <w:rPr>
          <w:rFonts w:ascii="Arial" w:hAnsi="Arial" w:cs="Arial"/>
          <w:szCs w:val="24"/>
        </w:rPr>
      </w:pPr>
      <w:r>
        <w:rPr>
          <w:rFonts w:ascii="Arial" w:hAnsi="Arial" w:cs="Arial"/>
          <w:szCs w:val="24"/>
        </w:rPr>
        <w:t>An employee may not unlawfully manufacture, distribute, dispense, possess, sell, purchase, or use a controlled substance or drug paraphernalia on County property or while conducting County business not on County property.</w:t>
      </w:r>
    </w:p>
    <w:p w14:paraId="211AE0A9" w14:textId="77777777" w:rsidR="002477B7" w:rsidRDefault="002477B7" w:rsidP="00A23C5C">
      <w:pPr>
        <w:jc w:val="both"/>
        <w:rPr>
          <w:rFonts w:ascii="Arial" w:hAnsi="Arial" w:cs="Arial"/>
          <w:szCs w:val="24"/>
        </w:rPr>
      </w:pPr>
    </w:p>
    <w:p w14:paraId="1F29831F" w14:textId="75A905A0" w:rsidR="002477B7" w:rsidRPr="0056681B" w:rsidRDefault="002477B7" w:rsidP="00A23C5C">
      <w:pPr>
        <w:jc w:val="both"/>
        <w:rPr>
          <w:rFonts w:ascii="Arial" w:hAnsi="Arial" w:cs="Arial"/>
          <w:strike/>
          <w:szCs w:val="24"/>
        </w:rPr>
      </w:pPr>
      <w:r>
        <w:rPr>
          <w:rFonts w:ascii="Arial" w:hAnsi="Arial" w:cs="Arial"/>
          <w:szCs w:val="24"/>
        </w:rPr>
        <w:t xml:space="preserve">An employee may not be under the influence of alcohol or illegal drugs while on County property or while </w:t>
      </w:r>
      <w:r w:rsidR="006B380B" w:rsidRPr="0056681B">
        <w:rPr>
          <w:rFonts w:ascii="Arial" w:hAnsi="Arial" w:cs="Arial"/>
          <w:szCs w:val="24"/>
        </w:rPr>
        <w:t xml:space="preserve">conducting County business not on County property. </w:t>
      </w:r>
    </w:p>
    <w:p w14:paraId="1697F9EE" w14:textId="5FA8B28A" w:rsidR="002477B7" w:rsidRPr="0056681B" w:rsidRDefault="002477B7" w:rsidP="00A23C5C">
      <w:pPr>
        <w:jc w:val="both"/>
        <w:rPr>
          <w:rFonts w:ascii="Arial" w:hAnsi="Arial" w:cs="Arial"/>
          <w:szCs w:val="24"/>
        </w:rPr>
      </w:pPr>
    </w:p>
    <w:p w14:paraId="5F24DC4B" w14:textId="77777777" w:rsidR="006B380B" w:rsidRPr="0056681B" w:rsidRDefault="006B380B" w:rsidP="00A23C5C">
      <w:pPr>
        <w:jc w:val="both"/>
        <w:rPr>
          <w:rFonts w:ascii="Arial" w:hAnsi="Arial" w:cs="Arial"/>
          <w:szCs w:val="24"/>
        </w:rPr>
      </w:pPr>
      <w:r w:rsidRPr="0056681B">
        <w:rPr>
          <w:rFonts w:ascii="Arial" w:hAnsi="Arial" w:cs="Arial"/>
          <w:szCs w:val="24"/>
        </w:rPr>
        <w:t xml:space="preserve">An employee may not be under the influence of alcohol or illegal drugs while on County property or while on duty for the County.  </w:t>
      </w:r>
    </w:p>
    <w:p w14:paraId="65D63A23" w14:textId="77777777" w:rsidR="006B380B" w:rsidRDefault="006B380B" w:rsidP="00A23C5C">
      <w:pPr>
        <w:jc w:val="both"/>
        <w:rPr>
          <w:rFonts w:ascii="Arial" w:hAnsi="Arial" w:cs="Arial"/>
          <w:szCs w:val="24"/>
        </w:rPr>
      </w:pPr>
    </w:p>
    <w:p w14:paraId="5F5BE5BE" w14:textId="77777777" w:rsidR="002477B7" w:rsidRDefault="002477B7" w:rsidP="00A23C5C">
      <w:pPr>
        <w:jc w:val="both"/>
        <w:rPr>
          <w:rFonts w:ascii="Arial" w:hAnsi="Arial" w:cs="Arial"/>
          <w:szCs w:val="24"/>
        </w:rPr>
      </w:pPr>
      <w:r>
        <w:rPr>
          <w:rFonts w:ascii="Arial" w:hAnsi="Arial" w:cs="Arial"/>
          <w:szCs w:val="24"/>
        </w:rPr>
        <w:lastRenderedPageBreak/>
        <w:t>An employee may not possess or use unauthorized prescription or over-the-counter drugs while on County property or while on duty for the County.  An employee may not use prescription or over-the-counter drugs while on County property or while on duty for the County, in a manner other than that intended by the manufacturer or prescribed by a physician.</w:t>
      </w:r>
    </w:p>
    <w:p w14:paraId="63899266" w14:textId="77777777" w:rsidR="002477B7" w:rsidRDefault="002477B7" w:rsidP="00A23C5C">
      <w:pPr>
        <w:jc w:val="both"/>
        <w:rPr>
          <w:rFonts w:ascii="Arial" w:hAnsi="Arial" w:cs="Arial"/>
          <w:szCs w:val="24"/>
        </w:rPr>
      </w:pPr>
    </w:p>
    <w:p w14:paraId="2FC22DDE" w14:textId="7049D48A" w:rsidR="002477B7" w:rsidRDefault="002477B7" w:rsidP="00A23C5C">
      <w:pPr>
        <w:jc w:val="both"/>
        <w:rPr>
          <w:rFonts w:ascii="Arial" w:hAnsi="Arial" w:cs="Arial"/>
          <w:szCs w:val="24"/>
        </w:rPr>
      </w:pPr>
      <w:r>
        <w:rPr>
          <w:rFonts w:ascii="Arial" w:hAnsi="Arial" w:cs="Arial"/>
          <w:szCs w:val="24"/>
        </w:rPr>
        <w:t xml:space="preserve">An employee may use prescription and over-the-counter drugs in standard dosage or according to a physician’s prescription if the use will not impair the employee’s ability to do </w:t>
      </w:r>
      <w:r w:rsidR="006B380B">
        <w:rPr>
          <w:rFonts w:ascii="Arial" w:hAnsi="Arial" w:cs="Arial"/>
          <w:szCs w:val="24"/>
        </w:rPr>
        <w:t xml:space="preserve">their </w:t>
      </w:r>
      <w:r>
        <w:rPr>
          <w:rFonts w:ascii="Arial" w:hAnsi="Arial" w:cs="Arial"/>
          <w:szCs w:val="24"/>
        </w:rPr>
        <w:t>job safely and effectively.  An employee must keep prescription medications used at work in their original container.</w:t>
      </w:r>
    </w:p>
    <w:p w14:paraId="47667D2F" w14:textId="77777777" w:rsidR="002477B7" w:rsidRDefault="002477B7" w:rsidP="00A23C5C">
      <w:pPr>
        <w:jc w:val="both"/>
        <w:rPr>
          <w:rFonts w:ascii="Arial" w:hAnsi="Arial" w:cs="Arial"/>
          <w:szCs w:val="24"/>
        </w:rPr>
      </w:pPr>
    </w:p>
    <w:p w14:paraId="41DD3E41" w14:textId="5B6BB76E" w:rsidR="002477B7" w:rsidRPr="0056681B" w:rsidRDefault="002477B7" w:rsidP="00A23C5C">
      <w:pPr>
        <w:jc w:val="both"/>
        <w:rPr>
          <w:rFonts w:ascii="Arial" w:hAnsi="Arial" w:cs="Arial"/>
          <w:szCs w:val="24"/>
        </w:rPr>
      </w:pPr>
      <w:r>
        <w:rPr>
          <w:rFonts w:ascii="Arial" w:hAnsi="Arial" w:cs="Arial"/>
          <w:szCs w:val="24"/>
        </w:rPr>
        <w:t xml:space="preserve">An employee taking prescribed or over-the-counter </w:t>
      </w:r>
      <w:r w:rsidRPr="0056681B">
        <w:rPr>
          <w:rFonts w:ascii="Arial" w:hAnsi="Arial" w:cs="Arial"/>
          <w:szCs w:val="24"/>
        </w:rPr>
        <w:t xml:space="preserve">medications is responsible for consulting the prescribing physician or a pharmacist to determine if the medication could interfere with the safe and effective performance of </w:t>
      </w:r>
      <w:r w:rsidR="006B380B" w:rsidRPr="0056681B">
        <w:rPr>
          <w:rFonts w:ascii="Arial" w:hAnsi="Arial" w:cs="Arial"/>
          <w:szCs w:val="24"/>
        </w:rPr>
        <w:t xml:space="preserve">their </w:t>
      </w:r>
      <w:r w:rsidRPr="0056681B">
        <w:rPr>
          <w:rFonts w:ascii="Arial" w:hAnsi="Arial" w:cs="Arial"/>
          <w:szCs w:val="24"/>
        </w:rPr>
        <w:t>job duties.</w:t>
      </w:r>
    </w:p>
    <w:p w14:paraId="5FAA16B5" w14:textId="77777777" w:rsidR="002477B7" w:rsidRPr="0056681B" w:rsidRDefault="002477B7" w:rsidP="00A23C5C">
      <w:pPr>
        <w:jc w:val="both"/>
        <w:rPr>
          <w:rFonts w:ascii="Arial" w:hAnsi="Arial" w:cs="Arial"/>
          <w:szCs w:val="24"/>
        </w:rPr>
      </w:pPr>
    </w:p>
    <w:p w14:paraId="1B360874" w14:textId="5B8C34CA" w:rsidR="002477B7" w:rsidRDefault="002477B7" w:rsidP="00A23C5C">
      <w:pPr>
        <w:jc w:val="both"/>
        <w:rPr>
          <w:rFonts w:ascii="Arial" w:hAnsi="Arial" w:cs="Arial"/>
          <w:szCs w:val="24"/>
        </w:rPr>
      </w:pPr>
      <w:r w:rsidRPr="0056681B">
        <w:rPr>
          <w:rFonts w:ascii="Arial" w:hAnsi="Arial" w:cs="Arial"/>
          <w:szCs w:val="24"/>
        </w:rPr>
        <w:t xml:space="preserve">If the use of a medication could compromise an employee’s ability to do </w:t>
      </w:r>
      <w:r w:rsidR="006B380B" w:rsidRPr="0056681B">
        <w:rPr>
          <w:rFonts w:ascii="Arial" w:hAnsi="Arial" w:cs="Arial"/>
          <w:szCs w:val="24"/>
        </w:rPr>
        <w:t>their</w:t>
      </w:r>
      <w:r w:rsidR="0056681B" w:rsidRPr="0056681B">
        <w:rPr>
          <w:rFonts w:ascii="Arial" w:hAnsi="Arial" w:cs="Arial"/>
          <w:szCs w:val="24"/>
        </w:rPr>
        <w:t xml:space="preserve"> </w:t>
      </w:r>
      <w:r w:rsidRPr="0056681B">
        <w:rPr>
          <w:rFonts w:ascii="Arial" w:hAnsi="Arial" w:cs="Arial"/>
          <w:szCs w:val="24"/>
        </w:rPr>
        <w:t xml:space="preserve">job or the safety of the employee, fellow employees or the public, the employee must report the condition to </w:t>
      </w:r>
      <w:r w:rsidR="009D0191" w:rsidRPr="0056681B">
        <w:rPr>
          <w:rFonts w:ascii="Arial" w:hAnsi="Arial" w:cs="Arial"/>
          <w:szCs w:val="24"/>
        </w:rPr>
        <w:t xml:space="preserve">their </w:t>
      </w:r>
      <w:r w:rsidRPr="0056681B">
        <w:rPr>
          <w:rFonts w:ascii="Arial" w:hAnsi="Arial" w:cs="Arial"/>
          <w:szCs w:val="24"/>
        </w:rPr>
        <w:t xml:space="preserve">supervisor at the start of the workday or used appropriate personnel procedures (e.g., call in sick, use leave, request change </w:t>
      </w:r>
      <w:r>
        <w:rPr>
          <w:rFonts w:ascii="Arial" w:hAnsi="Arial" w:cs="Arial"/>
          <w:szCs w:val="24"/>
        </w:rPr>
        <w:t>of duty</w:t>
      </w:r>
      <w:r w:rsidR="00F76938">
        <w:rPr>
          <w:rFonts w:ascii="Arial" w:hAnsi="Arial" w:cs="Arial"/>
          <w:szCs w:val="24"/>
        </w:rPr>
        <w:t>).</w:t>
      </w:r>
    </w:p>
    <w:p w14:paraId="02EF16CC" w14:textId="77777777" w:rsidR="002477B7" w:rsidRDefault="002477B7" w:rsidP="00A23C5C">
      <w:pPr>
        <w:jc w:val="both"/>
        <w:rPr>
          <w:rFonts w:ascii="Arial" w:hAnsi="Arial" w:cs="Arial"/>
          <w:szCs w:val="24"/>
        </w:rPr>
      </w:pPr>
    </w:p>
    <w:p w14:paraId="294A3C9E" w14:textId="77777777" w:rsidR="002477B7" w:rsidRDefault="002477B7" w:rsidP="00A23C5C">
      <w:pPr>
        <w:jc w:val="both"/>
        <w:rPr>
          <w:rFonts w:ascii="Arial" w:hAnsi="Arial" w:cs="Arial"/>
          <w:szCs w:val="24"/>
        </w:rPr>
      </w:pPr>
      <w:r>
        <w:rPr>
          <w:rFonts w:ascii="Arial" w:hAnsi="Arial" w:cs="Arial"/>
          <w:szCs w:val="24"/>
        </w:rPr>
        <w:t xml:space="preserve">A supervisor must treat any information related to an employee’s authorized use of prescription medications and any other medical information provided by the employee as confidential information.  </w:t>
      </w:r>
    </w:p>
    <w:p w14:paraId="20044F32" w14:textId="77777777" w:rsidR="002477B7" w:rsidRDefault="002477B7" w:rsidP="00A23C5C">
      <w:pPr>
        <w:jc w:val="both"/>
        <w:rPr>
          <w:rFonts w:ascii="Arial" w:hAnsi="Arial" w:cs="Arial"/>
          <w:szCs w:val="24"/>
        </w:rPr>
      </w:pPr>
    </w:p>
    <w:p w14:paraId="605EFAD1" w14:textId="77777777" w:rsidR="002477B7" w:rsidRDefault="002477B7" w:rsidP="00A23C5C">
      <w:pPr>
        <w:jc w:val="both"/>
        <w:rPr>
          <w:rFonts w:ascii="Arial" w:hAnsi="Arial" w:cs="Arial"/>
          <w:szCs w:val="24"/>
        </w:rPr>
      </w:pPr>
      <w:r>
        <w:rPr>
          <w:rFonts w:ascii="Arial" w:hAnsi="Arial" w:cs="Arial"/>
          <w:szCs w:val="24"/>
        </w:rPr>
        <w:t xml:space="preserve">An employee having problems with drugs or alcohol is encouraged to seek treatment from a qualified professional.  Information on benefits provided for treatment of alcohol and drug abuse problems provided by the County’s health plan program is available in the employee’s health plan booklet or from the </w:t>
      </w:r>
      <w:r w:rsidR="00F76938">
        <w:rPr>
          <w:rFonts w:ascii="Arial" w:hAnsi="Arial" w:cs="Arial"/>
          <w:szCs w:val="24"/>
        </w:rPr>
        <w:t xml:space="preserve">Treasurer’s </w:t>
      </w:r>
      <w:r>
        <w:rPr>
          <w:rFonts w:ascii="Arial" w:hAnsi="Arial" w:cs="Arial"/>
          <w:szCs w:val="24"/>
        </w:rPr>
        <w:t>Office.</w:t>
      </w:r>
    </w:p>
    <w:p w14:paraId="36C912F8" w14:textId="77777777" w:rsidR="002477B7" w:rsidRDefault="002477B7" w:rsidP="00A23C5C">
      <w:pPr>
        <w:jc w:val="both"/>
        <w:rPr>
          <w:rFonts w:ascii="Arial" w:hAnsi="Arial" w:cs="Arial"/>
          <w:szCs w:val="24"/>
        </w:rPr>
      </w:pPr>
    </w:p>
    <w:p w14:paraId="5AE99546" w14:textId="77777777" w:rsidR="002477B7" w:rsidRDefault="002477B7" w:rsidP="00A23C5C">
      <w:pPr>
        <w:jc w:val="both"/>
        <w:rPr>
          <w:rFonts w:ascii="Arial" w:hAnsi="Arial" w:cs="Arial"/>
          <w:szCs w:val="24"/>
        </w:rPr>
      </w:pPr>
      <w:r>
        <w:rPr>
          <w:rFonts w:ascii="Arial" w:hAnsi="Arial" w:cs="Arial"/>
          <w:szCs w:val="24"/>
        </w:rPr>
        <w:t>Any employee who violates this policy shall be subject to disciplinary measures up to and including termination.</w:t>
      </w:r>
    </w:p>
    <w:p w14:paraId="4E108ED2" w14:textId="77777777" w:rsidR="002477B7" w:rsidRDefault="002477B7" w:rsidP="00A23C5C">
      <w:pPr>
        <w:jc w:val="both"/>
        <w:rPr>
          <w:rFonts w:ascii="Arial" w:hAnsi="Arial" w:cs="Arial"/>
          <w:szCs w:val="24"/>
        </w:rPr>
      </w:pPr>
    </w:p>
    <w:p w14:paraId="6C43F9CF" w14:textId="2CD20519" w:rsidR="002477B7" w:rsidRPr="0056681B" w:rsidRDefault="002477B7" w:rsidP="00A23C5C">
      <w:pPr>
        <w:jc w:val="both"/>
        <w:rPr>
          <w:rFonts w:ascii="Arial" w:hAnsi="Arial" w:cs="Arial"/>
          <w:szCs w:val="24"/>
          <w:highlight w:val="yellow"/>
        </w:rPr>
      </w:pPr>
      <w:r w:rsidRPr="000537AE">
        <w:rPr>
          <w:rFonts w:ascii="Arial" w:hAnsi="Arial" w:cs="Arial"/>
          <w:szCs w:val="24"/>
        </w:rPr>
        <w:t xml:space="preserve">An employee who voluntarily asks for time off to get treatment and recover from a drug or alcohol abuse problem will be given protections as required by law.  Upon returning to work from a bona fide in treatment facility, the employee will be subjected to a volunteer drug testing program as often as monthly until there is evidence the employee no longer uses.  Failure to comply with the requirements of the post rehabilitative program including refusing the volunteer testing program </w:t>
      </w:r>
      <w:r w:rsidRPr="0056681B">
        <w:rPr>
          <w:rFonts w:ascii="Arial" w:hAnsi="Arial" w:cs="Arial"/>
          <w:szCs w:val="24"/>
        </w:rPr>
        <w:t xml:space="preserve">will result in termination.  The post rehabilitative program will last for as long as two years.  If at any time the employee tests positive, or refuses the volunteer drug test during this post rehabilitative program the employee will be terminated. </w:t>
      </w:r>
    </w:p>
    <w:p w14:paraId="06D36D25" w14:textId="77777777" w:rsidR="002477B7" w:rsidRPr="0056681B" w:rsidRDefault="002477B7" w:rsidP="00A23C5C">
      <w:pPr>
        <w:jc w:val="both"/>
        <w:rPr>
          <w:rFonts w:ascii="Arial" w:hAnsi="Arial" w:cs="Arial"/>
          <w:szCs w:val="24"/>
          <w:highlight w:val="yellow"/>
        </w:rPr>
      </w:pPr>
    </w:p>
    <w:p w14:paraId="780ECA21" w14:textId="5C8180E5" w:rsidR="00CA05DF" w:rsidRPr="0056681B" w:rsidRDefault="00CA05DF" w:rsidP="00A23C5C">
      <w:pPr>
        <w:jc w:val="both"/>
        <w:rPr>
          <w:rFonts w:ascii="Arial" w:hAnsi="Arial" w:cs="Arial"/>
          <w:b/>
          <w:u w:val="single"/>
        </w:rPr>
      </w:pPr>
      <w:r w:rsidRPr="0056681B">
        <w:rPr>
          <w:rFonts w:ascii="Arial" w:hAnsi="Arial" w:cs="Arial"/>
          <w:b/>
        </w:rPr>
        <w:t>1D-</w:t>
      </w:r>
      <w:r w:rsidR="00EC7BD0" w:rsidRPr="0056681B">
        <w:rPr>
          <w:rFonts w:ascii="Arial" w:hAnsi="Arial" w:cs="Arial"/>
          <w:b/>
        </w:rPr>
        <w:t>4</w:t>
      </w:r>
      <w:r w:rsidRPr="0056681B">
        <w:rPr>
          <w:rFonts w:ascii="Arial" w:hAnsi="Arial" w:cs="Arial"/>
          <w:b/>
        </w:rPr>
        <w:t xml:space="preserve"> </w:t>
      </w:r>
      <w:r w:rsidRPr="0056681B">
        <w:rPr>
          <w:rFonts w:ascii="Arial" w:hAnsi="Arial" w:cs="Arial"/>
          <w:b/>
          <w:u w:val="single"/>
        </w:rPr>
        <w:t xml:space="preserve">DRUG </w:t>
      </w:r>
      <w:smartTag w:uri="urn:schemas-microsoft-com:office:smarttags" w:element="stockticker">
        <w:r w:rsidRPr="0056681B">
          <w:rPr>
            <w:rFonts w:ascii="Arial" w:hAnsi="Arial" w:cs="Arial"/>
            <w:b/>
            <w:u w:val="single"/>
          </w:rPr>
          <w:t>AND</w:t>
        </w:r>
      </w:smartTag>
      <w:r w:rsidRPr="0056681B">
        <w:rPr>
          <w:rFonts w:ascii="Arial" w:hAnsi="Arial" w:cs="Arial"/>
          <w:b/>
          <w:u w:val="single"/>
        </w:rPr>
        <w:t xml:space="preserve"> ALCOHOL- </w:t>
      </w:r>
      <w:smartTag w:uri="urn:schemas-microsoft-com:office:smarttags" w:element="stockticker">
        <w:r w:rsidRPr="0056681B">
          <w:rPr>
            <w:rFonts w:ascii="Arial" w:hAnsi="Arial" w:cs="Arial"/>
            <w:b/>
            <w:u w:val="single"/>
          </w:rPr>
          <w:t>CDL</w:t>
        </w:r>
      </w:smartTag>
      <w:r w:rsidRPr="0056681B">
        <w:rPr>
          <w:rFonts w:ascii="Arial" w:hAnsi="Arial" w:cs="Arial"/>
          <w:b/>
          <w:u w:val="single"/>
        </w:rPr>
        <w:t xml:space="preserve"> EMPLOYEES</w:t>
      </w:r>
      <w:r w:rsidR="0056681B" w:rsidRPr="0056681B">
        <w:rPr>
          <w:rFonts w:ascii="Arial" w:hAnsi="Arial" w:cs="Arial"/>
          <w:b/>
          <w:u w:val="single"/>
        </w:rPr>
        <w:t xml:space="preserve"> </w:t>
      </w:r>
      <w:r w:rsidR="0056681B" w:rsidRPr="0056681B">
        <w:rPr>
          <w:rFonts w:ascii="Arial" w:hAnsi="Arial" w:cs="Arial"/>
          <w:bCs/>
        </w:rPr>
        <w:t>(amended 1/10/22)</w:t>
      </w:r>
    </w:p>
    <w:p w14:paraId="6A6D3BD6" w14:textId="77777777" w:rsidR="00CA05DF" w:rsidRPr="0056681B" w:rsidRDefault="00CA05DF" w:rsidP="00A23C5C">
      <w:pPr>
        <w:jc w:val="both"/>
        <w:rPr>
          <w:rFonts w:ascii="Arial" w:hAnsi="Arial" w:cs="Arial"/>
          <w:b/>
          <w:u w:val="single"/>
        </w:rPr>
      </w:pPr>
    </w:p>
    <w:p w14:paraId="7B9D77A6" w14:textId="6F3AA8C8" w:rsidR="00CA05DF" w:rsidRPr="0056681B" w:rsidRDefault="00CA05DF" w:rsidP="00A23C5C">
      <w:pPr>
        <w:widowControl w:val="0"/>
        <w:tabs>
          <w:tab w:val="left" w:pos="1080"/>
          <w:tab w:val="left" w:pos="1440"/>
          <w:tab w:val="left" w:pos="1800"/>
          <w:tab w:val="left" w:pos="2160"/>
        </w:tabs>
        <w:jc w:val="both"/>
        <w:rPr>
          <w:rFonts w:ascii="Arial" w:hAnsi="Arial"/>
        </w:rPr>
      </w:pPr>
      <w:smartTag w:uri="urn:schemas-microsoft-com:office:smarttags" w:element="stockticker">
        <w:r w:rsidRPr="0056681B">
          <w:rPr>
            <w:rFonts w:ascii="Arial" w:hAnsi="Arial"/>
          </w:rPr>
          <w:lastRenderedPageBreak/>
          <w:t>CDL</w:t>
        </w:r>
      </w:smartTag>
      <w:r w:rsidRPr="0056681B">
        <w:rPr>
          <w:rFonts w:ascii="Arial" w:hAnsi="Arial"/>
        </w:rPr>
        <w:t xml:space="preserve"> Drivers are an extremely valuable resource for Roberts County's business.  Their health and safety is a serious County concern.  Drug or alcohol use may pose a serious threat to driver health and safety.  It is, therefore, the policy of the County to </w:t>
      </w:r>
      <w:r w:rsidR="0093734B" w:rsidRPr="0056681B">
        <w:rPr>
          <w:rFonts w:ascii="Arial" w:hAnsi="Arial"/>
        </w:rPr>
        <w:t xml:space="preserve">prohibit CDL employees from being under the influence of or using illegal drugs or alcohol during working hours. </w:t>
      </w:r>
    </w:p>
    <w:p w14:paraId="4C976CAC" w14:textId="77777777" w:rsidR="0056681B" w:rsidRPr="0056681B" w:rsidRDefault="0056681B" w:rsidP="00A23C5C">
      <w:pPr>
        <w:widowControl w:val="0"/>
        <w:tabs>
          <w:tab w:val="left" w:pos="1080"/>
          <w:tab w:val="left" w:pos="1440"/>
          <w:tab w:val="left" w:pos="1800"/>
          <w:tab w:val="left" w:pos="2160"/>
        </w:tabs>
        <w:jc w:val="both"/>
        <w:rPr>
          <w:rFonts w:ascii="Arial" w:hAnsi="Arial"/>
        </w:rPr>
      </w:pPr>
    </w:p>
    <w:p w14:paraId="31242A97" w14:textId="75242685" w:rsidR="00CA05DF" w:rsidRPr="0056681B" w:rsidRDefault="00CA05DF" w:rsidP="00A23C5C">
      <w:pPr>
        <w:widowControl w:val="0"/>
        <w:tabs>
          <w:tab w:val="left" w:pos="1080"/>
          <w:tab w:val="left" w:pos="1440"/>
          <w:tab w:val="left" w:pos="1800"/>
          <w:tab w:val="left" w:pos="2160"/>
        </w:tabs>
        <w:jc w:val="both"/>
        <w:rPr>
          <w:rFonts w:ascii="Arial" w:hAnsi="Arial"/>
        </w:rPr>
      </w:pPr>
      <w:r w:rsidRPr="0056681B">
        <w:rPr>
          <w:rFonts w:ascii="Arial" w:hAnsi="Arial"/>
        </w:rPr>
        <w:t xml:space="preserve">The Federal Highway Administration (“FHWA”) has issued regulations, which require the County to implement a controlled substance testing program.  The County will comply with these.  All </w:t>
      </w:r>
      <w:smartTag w:uri="urn:schemas-microsoft-com:office:smarttags" w:element="stockticker">
        <w:r w:rsidRPr="0056681B">
          <w:rPr>
            <w:rFonts w:ascii="Arial" w:hAnsi="Arial"/>
          </w:rPr>
          <w:t>CDL</w:t>
        </w:r>
      </w:smartTag>
      <w:r w:rsidRPr="0056681B">
        <w:rPr>
          <w:rFonts w:ascii="Arial" w:hAnsi="Arial"/>
        </w:rPr>
        <w:t xml:space="preserve"> drivers are advised that remaining drug-free and medically qualified to drive are conditions of continued employment with the County.</w:t>
      </w:r>
    </w:p>
    <w:p w14:paraId="5382B6ED" w14:textId="77777777" w:rsidR="00CA05DF" w:rsidRPr="0056681B" w:rsidRDefault="00CA05DF" w:rsidP="00A23C5C">
      <w:pPr>
        <w:widowControl w:val="0"/>
        <w:tabs>
          <w:tab w:val="left" w:pos="1080"/>
          <w:tab w:val="left" w:pos="1440"/>
          <w:tab w:val="left" w:pos="1800"/>
          <w:tab w:val="left" w:pos="2160"/>
        </w:tabs>
        <w:jc w:val="both"/>
        <w:rPr>
          <w:rFonts w:ascii="Arial" w:hAnsi="Arial"/>
        </w:rPr>
      </w:pPr>
    </w:p>
    <w:p w14:paraId="58B0744B" w14:textId="4B125CBE" w:rsidR="00CA05DF" w:rsidRPr="0056681B" w:rsidRDefault="00CA05DF" w:rsidP="00A23C5C">
      <w:pPr>
        <w:widowControl w:val="0"/>
        <w:tabs>
          <w:tab w:val="left" w:pos="1080"/>
          <w:tab w:val="left" w:pos="1440"/>
          <w:tab w:val="left" w:pos="1800"/>
          <w:tab w:val="left" w:pos="2160"/>
        </w:tabs>
        <w:jc w:val="both"/>
        <w:rPr>
          <w:rFonts w:ascii="Arial" w:hAnsi="Arial"/>
        </w:rPr>
      </w:pPr>
      <w:r w:rsidRPr="0056681B">
        <w:rPr>
          <w:rFonts w:ascii="Arial" w:hAnsi="Arial"/>
        </w:rPr>
        <w:t xml:space="preserve">Specifically, it is the policy of Roberts County that the use, sale, purchase, transfer, possession or presence in one's system of any controlled substance (except medically prescribed drugs) </w:t>
      </w:r>
      <w:r w:rsidR="0093734B" w:rsidRPr="0056681B">
        <w:rPr>
          <w:rFonts w:ascii="Arial" w:hAnsi="Arial"/>
        </w:rPr>
        <w:t xml:space="preserve">or alcohol </w:t>
      </w:r>
      <w:r w:rsidRPr="0056681B">
        <w:rPr>
          <w:rFonts w:ascii="Arial" w:hAnsi="Arial"/>
        </w:rPr>
        <w:t xml:space="preserve">by any </w:t>
      </w:r>
      <w:smartTag w:uri="urn:schemas-microsoft-com:office:smarttags" w:element="stockticker">
        <w:r w:rsidRPr="0056681B">
          <w:rPr>
            <w:rFonts w:ascii="Arial" w:hAnsi="Arial"/>
          </w:rPr>
          <w:t>CDL</w:t>
        </w:r>
      </w:smartTag>
      <w:r w:rsidRPr="0056681B">
        <w:rPr>
          <w:rFonts w:ascii="Arial" w:hAnsi="Arial"/>
        </w:rPr>
        <w:t xml:space="preserve"> driver while on County premises, engaged in County business, while operating County equipment, or while under the authority of the County is strictly prohibited.</w:t>
      </w:r>
      <w:r w:rsidR="0093734B" w:rsidRPr="0056681B">
        <w:rPr>
          <w:rFonts w:cstheme="minorHAnsi"/>
        </w:rPr>
        <w:t xml:space="preserve"> </w:t>
      </w:r>
      <w:r w:rsidR="0093734B" w:rsidRPr="0056681B">
        <w:rPr>
          <w:rFonts w:ascii="Arial" w:hAnsi="Arial"/>
        </w:rPr>
        <w:t>Mandatory testing must apply to every person who operates a commercial motor vehicle in interstate or intrastate commerce and is subject to the CDL licensing requirement.</w:t>
      </w:r>
      <w:r w:rsidR="0056681B" w:rsidRPr="0056681B">
        <w:rPr>
          <w:rFonts w:ascii="Arial" w:hAnsi="Arial"/>
        </w:rPr>
        <w:t xml:space="preserve"> </w:t>
      </w:r>
      <w:r w:rsidRPr="0056681B">
        <w:rPr>
          <w:rFonts w:ascii="Arial" w:hAnsi="Arial"/>
        </w:rPr>
        <w:t>Roberts County will conduct pre-employment, random, reasonable suspicion and post-accident drug testing in accordance with federal law.</w:t>
      </w:r>
    </w:p>
    <w:p w14:paraId="2E99CFA2" w14:textId="5DBF587C" w:rsidR="0093734B" w:rsidRPr="0056681B" w:rsidRDefault="0093734B" w:rsidP="00A23C5C">
      <w:pPr>
        <w:widowControl w:val="0"/>
        <w:tabs>
          <w:tab w:val="left" w:pos="1080"/>
          <w:tab w:val="left" w:pos="1440"/>
          <w:tab w:val="left" w:pos="1800"/>
          <w:tab w:val="left" w:pos="2160"/>
        </w:tabs>
        <w:jc w:val="both"/>
        <w:rPr>
          <w:rFonts w:ascii="Arial" w:hAnsi="Arial"/>
        </w:rPr>
      </w:pPr>
    </w:p>
    <w:p w14:paraId="291DF0B1" w14:textId="229F6DAC" w:rsidR="0093734B" w:rsidRPr="0056681B" w:rsidRDefault="0093734B" w:rsidP="00A23C5C">
      <w:pPr>
        <w:widowControl w:val="0"/>
        <w:tabs>
          <w:tab w:val="left" w:pos="1080"/>
          <w:tab w:val="left" w:pos="1440"/>
          <w:tab w:val="left" w:pos="1800"/>
          <w:tab w:val="left" w:pos="2160"/>
        </w:tabs>
        <w:jc w:val="both"/>
        <w:rPr>
          <w:rFonts w:ascii="Arial" w:hAnsi="Arial"/>
          <w:lang w:val="en"/>
        </w:rPr>
      </w:pPr>
      <w:r w:rsidRPr="0056681B">
        <w:rPr>
          <w:rFonts w:ascii="Arial" w:hAnsi="Arial"/>
          <w:lang w:val="en"/>
        </w:rPr>
        <w:t>It is the policy of Roberts County to comply with the U.S. Department of Transportation, FMCSA Clearinghouse, a secure online database that provides employers with real-time information about CDL driver drug and alcohol program violations. Roberts County will conduct both electronic queries and traditional manual queries with previous employers from January 6, 2020 to January 5, 2023 as required by FMCSA’s drug and alcohol use testing program, for checking CDL driver violation histories. Drivers may view their own records.  Employees will be required to provide a consent form from the CDL holder to conduct both Limited and Specific inquiries.</w:t>
      </w:r>
    </w:p>
    <w:p w14:paraId="7CA78D37" w14:textId="77777777" w:rsidR="0093734B" w:rsidRPr="0056681B" w:rsidRDefault="0093734B" w:rsidP="00A23C5C">
      <w:pPr>
        <w:widowControl w:val="0"/>
        <w:tabs>
          <w:tab w:val="left" w:pos="1080"/>
          <w:tab w:val="left" w:pos="1440"/>
          <w:tab w:val="left" w:pos="1800"/>
          <w:tab w:val="left" w:pos="2160"/>
        </w:tabs>
        <w:jc w:val="both"/>
        <w:rPr>
          <w:rFonts w:ascii="Arial" w:hAnsi="Arial"/>
        </w:rPr>
      </w:pPr>
    </w:p>
    <w:p w14:paraId="42E16BCB" w14:textId="265E9191" w:rsidR="0093734B" w:rsidRPr="0056681B" w:rsidRDefault="0093734B" w:rsidP="00A23C5C">
      <w:pPr>
        <w:widowControl w:val="0"/>
        <w:tabs>
          <w:tab w:val="left" w:pos="1080"/>
          <w:tab w:val="left" w:pos="1440"/>
          <w:tab w:val="left" w:pos="1800"/>
          <w:tab w:val="left" w:pos="2160"/>
        </w:tabs>
        <w:jc w:val="both"/>
        <w:rPr>
          <w:rFonts w:ascii="Arial" w:hAnsi="Arial"/>
        </w:rPr>
      </w:pPr>
      <w:r w:rsidRPr="0056681B">
        <w:rPr>
          <w:rFonts w:ascii="Arial" w:hAnsi="Arial"/>
        </w:rPr>
        <w:t xml:space="preserve">A detailed policy and procedure is available at the </w:t>
      </w:r>
      <w:r w:rsidR="00EC7BD0" w:rsidRPr="0056681B">
        <w:rPr>
          <w:rFonts w:ascii="Arial" w:hAnsi="Arial"/>
        </w:rPr>
        <w:t>Treasurer’s</w:t>
      </w:r>
      <w:r w:rsidRPr="0056681B">
        <w:rPr>
          <w:rFonts w:ascii="Arial" w:hAnsi="Arial"/>
        </w:rPr>
        <w:t xml:space="preserve"> office.</w:t>
      </w:r>
    </w:p>
    <w:p w14:paraId="10B276B3" w14:textId="77777777" w:rsidR="0093734B" w:rsidRPr="0056681B" w:rsidRDefault="0093734B" w:rsidP="00A23C5C">
      <w:pPr>
        <w:widowControl w:val="0"/>
        <w:tabs>
          <w:tab w:val="left" w:pos="1080"/>
          <w:tab w:val="left" w:pos="1440"/>
          <w:tab w:val="left" w:pos="1800"/>
          <w:tab w:val="left" w:pos="2160"/>
        </w:tabs>
        <w:jc w:val="both"/>
        <w:rPr>
          <w:rFonts w:ascii="Arial" w:hAnsi="Arial"/>
        </w:rPr>
      </w:pPr>
    </w:p>
    <w:p w14:paraId="2E7B89BE" w14:textId="3E347BA6" w:rsidR="00E56601" w:rsidRPr="0056681B" w:rsidRDefault="00E56601" w:rsidP="00A23C5C">
      <w:pPr>
        <w:jc w:val="both"/>
        <w:rPr>
          <w:rFonts w:ascii="Arial" w:hAnsi="Arial" w:cs="Arial"/>
          <w:b/>
          <w:bCs/>
          <w:szCs w:val="24"/>
        </w:rPr>
      </w:pPr>
      <w:r w:rsidRPr="0056681B">
        <w:rPr>
          <w:rFonts w:ascii="Arial" w:hAnsi="Arial" w:cs="Arial"/>
          <w:b/>
          <w:bCs/>
          <w:szCs w:val="24"/>
        </w:rPr>
        <w:t xml:space="preserve">1D-5 </w:t>
      </w:r>
      <w:r w:rsidRPr="0056681B">
        <w:rPr>
          <w:rFonts w:ascii="Arial" w:hAnsi="Arial" w:cs="Arial"/>
          <w:b/>
          <w:bCs/>
          <w:szCs w:val="24"/>
          <w:u w:val="single"/>
        </w:rPr>
        <w:t>WORKPLACE VIOLENCE</w:t>
      </w:r>
      <w:r w:rsidR="0056681B" w:rsidRPr="0056681B">
        <w:rPr>
          <w:rFonts w:ascii="Arial" w:hAnsi="Arial" w:cs="Arial"/>
          <w:b/>
          <w:bCs/>
          <w:szCs w:val="24"/>
          <w:u w:val="single"/>
        </w:rPr>
        <w:t xml:space="preserve"> </w:t>
      </w:r>
      <w:r w:rsidR="0056681B" w:rsidRPr="0056681B">
        <w:rPr>
          <w:rFonts w:ascii="Arial" w:hAnsi="Arial" w:cs="Arial"/>
          <w:bCs/>
        </w:rPr>
        <w:t>(amended 1/10/22)</w:t>
      </w:r>
    </w:p>
    <w:p w14:paraId="478AFA11" w14:textId="77777777" w:rsidR="00E56601" w:rsidRPr="0056681B" w:rsidRDefault="00E56601" w:rsidP="00A23C5C">
      <w:pPr>
        <w:jc w:val="both"/>
        <w:rPr>
          <w:rFonts w:ascii="Arial" w:hAnsi="Arial" w:cs="Arial"/>
          <w:szCs w:val="24"/>
        </w:rPr>
      </w:pPr>
    </w:p>
    <w:p w14:paraId="04C52667" w14:textId="7516724B" w:rsidR="00E56601" w:rsidRPr="0056681B" w:rsidRDefault="00E56601" w:rsidP="00A23C5C">
      <w:pPr>
        <w:jc w:val="both"/>
        <w:rPr>
          <w:rFonts w:ascii="Arial" w:hAnsi="Arial" w:cs="Arial"/>
          <w:szCs w:val="24"/>
        </w:rPr>
      </w:pPr>
      <w:r w:rsidRPr="0056681B">
        <w:rPr>
          <w:rFonts w:ascii="Arial" w:hAnsi="Arial" w:cs="Arial"/>
          <w:szCs w:val="24"/>
        </w:rPr>
        <w:t xml:space="preserve">Roberts County is committed to providing a workplace free of violence. </w:t>
      </w:r>
      <w:r w:rsidR="00E31D81" w:rsidRPr="0056681B">
        <w:rPr>
          <w:rFonts w:ascii="Arial" w:hAnsi="Arial" w:cs="Arial"/>
          <w:szCs w:val="24"/>
        </w:rPr>
        <w:t>Roberts</w:t>
      </w:r>
      <w:r w:rsidRPr="0056681B">
        <w:rPr>
          <w:rFonts w:ascii="Arial" w:hAnsi="Arial" w:cs="Arial"/>
          <w:szCs w:val="24"/>
        </w:rPr>
        <w:t xml:space="preserve"> County will not tolerate or condone violence of any kind in the workplace. The county will also not tolerate or condone any threats of violence, direct or indirect, this includes jokes. All threats will be taken seriously and will be investigated. Employees must refrain from any conduct or comments that might make another employee suspicious or in fear for their safety. Employees are required to report all suspicious conduct or comments to their immediate supervisor. Employees should be aware of their surroundings at all times and report any suspicious behavior from the public, former employees or current employees to their immediate supervisor or the sheriff’s department. No employee may possess a </w:t>
      </w:r>
      <w:r w:rsidRPr="0056681B">
        <w:rPr>
          <w:rFonts w:ascii="Arial" w:hAnsi="Arial" w:cs="Arial"/>
          <w:szCs w:val="24"/>
        </w:rPr>
        <w:lastRenderedPageBreak/>
        <w:t xml:space="preserve">firearm or other weapon other than an authorized law enforcement official, with or without permits in all county offices and buildings owned or used by </w:t>
      </w:r>
      <w:r w:rsidR="00E31D81" w:rsidRPr="0056681B">
        <w:rPr>
          <w:rFonts w:ascii="Arial" w:hAnsi="Arial" w:cs="Arial"/>
          <w:szCs w:val="24"/>
        </w:rPr>
        <w:t>Roberts</w:t>
      </w:r>
      <w:r w:rsidRPr="0056681B">
        <w:rPr>
          <w:rFonts w:ascii="Arial" w:hAnsi="Arial" w:cs="Arial"/>
          <w:szCs w:val="24"/>
        </w:rPr>
        <w:t xml:space="preserve"> County, this also includes county owned vehicles. If employees believe that a person is violating this policy, they should immediately report to their immediate supervisor or the sheriff’s department. Employees found in violation of this policy may be subject to discipline up to and including immediate termination.</w:t>
      </w:r>
    </w:p>
    <w:p w14:paraId="71AF71EF" w14:textId="77777777" w:rsidR="00E56601" w:rsidRPr="0056681B" w:rsidRDefault="00E56601" w:rsidP="00A23C5C">
      <w:pPr>
        <w:jc w:val="both"/>
        <w:rPr>
          <w:rFonts w:ascii="Arial" w:hAnsi="Arial" w:cs="Arial"/>
          <w:szCs w:val="24"/>
        </w:rPr>
      </w:pPr>
    </w:p>
    <w:p w14:paraId="52500C0C" w14:textId="7E058A8A" w:rsidR="00E56601" w:rsidRPr="0056681B" w:rsidRDefault="00E56601" w:rsidP="00A23C5C">
      <w:pPr>
        <w:jc w:val="both"/>
        <w:rPr>
          <w:rFonts w:ascii="Arial" w:hAnsi="Arial" w:cs="Arial"/>
          <w:b/>
          <w:bCs/>
          <w:szCs w:val="24"/>
          <w:u w:val="single"/>
        </w:rPr>
      </w:pPr>
      <w:r w:rsidRPr="0056681B">
        <w:rPr>
          <w:rFonts w:ascii="Arial" w:hAnsi="Arial" w:cs="Arial"/>
          <w:b/>
          <w:bCs/>
          <w:szCs w:val="24"/>
        </w:rPr>
        <w:t xml:space="preserve">1D-6 </w:t>
      </w:r>
      <w:r w:rsidRPr="0056681B">
        <w:rPr>
          <w:rFonts w:ascii="Arial" w:hAnsi="Arial" w:cs="Arial"/>
          <w:b/>
          <w:bCs/>
          <w:szCs w:val="24"/>
          <w:u w:val="single"/>
        </w:rPr>
        <w:t>SOCIAL MEDIA</w:t>
      </w:r>
    </w:p>
    <w:p w14:paraId="35A0C685" w14:textId="77777777" w:rsidR="00E56601" w:rsidRPr="0056681B" w:rsidRDefault="00E56601" w:rsidP="00A23C5C">
      <w:pPr>
        <w:jc w:val="both"/>
        <w:rPr>
          <w:rFonts w:ascii="Arial" w:hAnsi="Arial" w:cs="Arial"/>
          <w:b/>
          <w:bCs/>
          <w:szCs w:val="24"/>
        </w:rPr>
      </w:pPr>
    </w:p>
    <w:p w14:paraId="07539EC6" w14:textId="6DA1A6AD" w:rsidR="00E56601" w:rsidRPr="0056681B" w:rsidRDefault="00E56601" w:rsidP="00A23C5C">
      <w:pPr>
        <w:jc w:val="both"/>
        <w:rPr>
          <w:rFonts w:ascii="Arial" w:hAnsi="Arial" w:cs="Arial"/>
          <w:szCs w:val="24"/>
        </w:rPr>
      </w:pPr>
      <w:r w:rsidRPr="0056681B">
        <w:rPr>
          <w:rFonts w:ascii="Arial" w:hAnsi="Arial" w:cs="Arial"/>
          <w:szCs w:val="24"/>
        </w:rPr>
        <w:t xml:space="preserve">For purposes of this policy “social media” includes, but is not limited to, online forums, blogs and social networking sites, such as Twitter, Facebook, LinkedIn, YouTube, and Instagram, etc. </w:t>
      </w:r>
      <w:r w:rsidR="00E31D81" w:rsidRPr="0056681B">
        <w:rPr>
          <w:rFonts w:ascii="Arial" w:hAnsi="Arial" w:cs="Arial"/>
          <w:szCs w:val="24"/>
        </w:rPr>
        <w:t>Roberts</w:t>
      </w:r>
      <w:r w:rsidRPr="0056681B">
        <w:rPr>
          <w:rFonts w:ascii="Arial" w:hAnsi="Arial" w:cs="Arial"/>
          <w:szCs w:val="24"/>
        </w:rPr>
        <w:t xml:space="preserve"> County recognizes the importance of social media for its employees. However, use of social media by employees may become a problem if: it interferes with the employee’s work; is used to harass supervisors, co-workers, customers or vendors; creates a hostile work environment; or harms the goodwill and reputation of </w:t>
      </w:r>
      <w:r w:rsidR="00E31D81" w:rsidRPr="0056681B">
        <w:rPr>
          <w:rFonts w:ascii="Arial" w:hAnsi="Arial" w:cs="Arial"/>
          <w:szCs w:val="24"/>
        </w:rPr>
        <w:t xml:space="preserve">Roberts </w:t>
      </w:r>
      <w:r w:rsidRPr="0056681B">
        <w:rPr>
          <w:rFonts w:ascii="Arial" w:hAnsi="Arial" w:cs="Arial"/>
          <w:szCs w:val="24"/>
        </w:rPr>
        <w:t xml:space="preserve">County among the community at large. </w:t>
      </w:r>
      <w:r w:rsidR="00E31D81" w:rsidRPr="0056681B">
        <w:rPr>
          <w:rFonts w:ascii="Arial" w:hAnsi="Arial" w:cs="Arial"/>
          <w:szCs w:val="24"/>
        </w:rPr>
        <w:t xml:space="preserve">Roberts </w:t>
      </w:r>
      <w:r w:rsidRPr="0056681B">
        <w:rPr>
          <w:rFonts w:ascii="Arial" w:hAnsi="Arial" w:cs="Arial"/>
          <w:szCs w:val="24"/>
        </w:rPr>
        <w:t xml:space="preserve">County encourages employees to use social media within the parameters of the following guidelines and in a way that does not produce the adverse consequences mentioned above. </w:t>
      </w:r>
    </w:p>
    <w:p w14:paraId="2DFEB60C" w14:textId="77777777" w:rsidR="00E56601" w:rsidRPr="0056681B" w:rsidRDefault="00E56601" w:rsidP="00A23C5C">
      <w:pPr>
        <w:jc w:val="both"/>
        <w:rPr>
          <w:rFonts w:ascii="Arial" w:hAnsi="Arial" w:cs="Arial"/>
          <w:szCs w:val="24"/>
        </w:rPr>
      </w:pPr>
    </w:p>
    <w:p w14:paraId="1F9AB2F8" w14:textId="77777777" w:rsidR="00E56601" w:rsidRPr="0056681B" w:rsidRDefault="00E56601" w:rsidP="00A23C5C">
      <w:pPr>
        <w:jc w:val="both"/>
        <w:rPr>
          <w:rFonts w:ascii="Arial" w:hAnsi="Arial" w:cs="Arial"/>
          <w:szCs w:val="24"/>
        </w:rPr>
      </w:pPr>
      <w:r w:rsidRPr="0056681B">
        <w:rPr>
          <w:rFonts w:ascii="Arial" w:hAnsi="Arial" w:cs="Arial"/>
          <w:szCs w:val="24"/>
        </w:rPr>
        <w:t xml:space="preserve">Where no policy or guideline exists, employees are expected to use their best judgment and take the most prudent action possible. If you are uncertain about the appropriateness of a social media posting, check with your manager or supervisor. </w:t>
      </w:r>
    </w:p>
    <w:p w14:paraId="0CD087F3" w14:textId="4B120648" w:rsidR="00E56601" w:rsidRPr="0056681B" w:rsidRDefault="00E56601" w:rsidP="00A23C5C">
      <w:pPr>
        <w:numPr>
          <w:ilvl w:val="0"/>
          <w:numId w:val="11"/>
        </w:numPr>
        <w:jc w:val="both"/>
        <w:rPr>
          <w:rFonts w:ascii="Arial" w:hAnsi="Arial" w:cs="Arial"/>
          <w:szCs w:val="24"/>
        </w:rPr>
      </w:pPr>
      <w:r w:rsidRPr="0056681B">
        <w:rPr>
          <w:rFonts w:ascii="Arial" w:hAnsi="Arial" w:cs="Arial"/>
          <w:szCs w:val="24"/>
        </w:rPr>
        <w:t>If your posts on social media mention</w:t>
      </w:r>
      <w:r w:rsidR="00E31D81" w:rsidRPr="0056681B">
        <w:rPr>
          <w:rFonts w:ascii="Arial" w:hAnsi="Arial" w:cs="Arial"/>
          <w:szCs w:val="24"/>
        </w:rPr>
        <w:t xml:space="preserve"> Roberts</w:t>
      </w:r>
      <w:r w:rsidRPr="0056681B">
        <w:rPr>
          <w:rFonts w:ascii="Arial" w:hAnsi="Arial" w:cs="Arial"/>
          <w:szCs w:val="24"/>
        </w:rPr>
        <w:t xml:space="preserve"> County make clear that you are an employee of </w:t>
      </w:r>
      <w:r w:rsidR="00E31D81" w:rsidRPr="0056681B">
        <w:rPr>
          <w:rFonts w:ascii="Arial" w:hAnsi="Arial" w:cs="Arial"/>
          <w:szCs w:val="24"/>
        </w:rPr>
        <w:t>Roberts</w:t>
      </w:r>
      <w:r w:rsidRPr="0056681B">
        <w:rPr>
          <w:rFonts w:ascii="Arial" w:hAnsi="Arial" w:cs="Arial"/>
          <w:szCs w:val="24"/>
        </w:rPr>
        <w:t xml:space="preserve"> County and that the views posted are yours alone and do not represent the views of </w:t>
      </w:r>
      <w:r w:rsidR="00E31D81" w:rsidRPr="0056681B">
        <w:rPr>
          <w:rFonts w:ascii="Arial" w:hAnsi="Arial" w:cs="Arial"/>
          <w:szCs w:val="24"/>
        </w:rPr>
        <w:t xml:space="preserve">Roberts </w:t>
      </w:r>
      <w:r w:rsidRPr="0056681B">
        <w:rPr>
          <w:rFonts w:ascii="Arial" w:hAnsi="Arial" w:cs="Arial"/>
          <w:szCs w:val="24"/>
        </w:rPr>
        <w:t>County.</w:t>
      </w:r>
    </w:p>
    <w:p w14:paraId="36FC1D11" w14:textId="4DFA0D41" w:rsidR="00E56601" w:rsidRPr="0056681B" w:rsidRDefault="00E56601" w:rsidP="00A23C5C">
      <w:pPr>
        <w:numPr>
          <w:ilvl w:val="0"/>
          <w:numId w:val="11"/>
        </w:numPr>
        <w:jc w:val="both"/>
        <w:rPr>
          <w:rFonts w:ascii="Arial" w:hAnsi="Arial" w:cs="Arial"/>
          <w:szCs w:val="24"/>
        </w:rPr>
      </w:pPr>
      <w:r w:rsidRPr="0056681B">
        <w:rPr>
          <w:rFonts w:ascii="Arial" w:hAnsi="Arial" w:cs="Arial"/>
          <w:szCs w:val="24"/>
        </w:rPr>
        <w:t xml:space="preserve">Do not mention </w:t>
      </w:r>
      <w:r w:rsidR="00E31D81" w:rsidRPr="0056681B">
        <w:rPr>
          <w:rFonts w:ascii="Arial" w:hAnsi="Arial" w:cs="Arial"/>
          <w:szCs w:val="24"/>
        </w:rPr>
        <w:t>Roberts</w:t>
      </w:r>
      <w:r w:rsidRPr="0056681B">
        <w:rPr>
          <w:rFonts w:ascii="Arial" w:hAnsi="Arial" w:cs="Arial"/>
          <w:szCs w:val="24"/>
        </w:rPr>
        <w:t xml:space="preserve"> County supervisors, employees, customers or vendors without their express consent. </w:t>
      </w:r>
    </w:p>
    <w:p w14:paraId="00F3D9F7" w14:textId="3C538CC4" w:rsidR="00E56601" w:rsidRPr="0056681B" w:rsidRDefault="00E56601" w:rsidP="00A23C5C">
      <w:pPr>
        <w:numPr>
          <w:ilvl w:val="0"/>
          <w:numId w:val="11"/>
        </w:numPr>
        <w:jc w:val="both"/>
        <w:rPr>
          <w:rFonts w:ascii="Arial" w:hAnsi="Arial" w:cs="Arial"/>
          <w:szCs w:val="24"/>
        </w:rPr>
      </w:pPr>
      <w:r w:rsidRPr="0056681B">
        <w:rPr>
          <w:rFonts w:ascii="Arial" w:hAnsi="Arial" w:cs="Arial"/>
          <w:szCs w:val="24"/>
        </w:rPr>
        <w:t xml:space="preserve">Do not pick fights. If you see a misrepresentation about </w:t>
      </w:r>
      <w:r w:rsidR="00E31D81" w:rsidRPr="0056681B">
        <w:rPr>
          <w:rFonts w:ascii="Arial" w:hAnsi="Arial" w:cs="Arial"/>
          <w:szCs w:val="24"/>
        </w:rPr>
        <w:t>Roberts</w:t>
      </w:r>
      <w:r w:rsidRPr="0056681B">
        <w:rPr>
          <w:rFonts w:ascii="Arial" w:hAnsi="Arial" w:cs="Arial"/>
          <w:szCs w:val="24"/>
        </w:rPr>
        <w:t xml:space="preserve"> County, respond respectfully with factual information, not inflammatory comments.</w:t>
      </w:r>
    </w:p>
    <w:p w14:paraId="25FD8278" w14:textId="77777777" w:rsidR="00E56601" w:rsidRPr="0056681B" w:rsidRDefault="00E56601" w:rsidP="00A23C5C">
      <w:pPr>
        <w:numPr>
          <w:ilvl w:val="0"/>
          <w:numId w:val="11"/>
        </w:numPr>
        <w:jc w:val="both"/>
        <w:rPr>
          <w:rFonts w:ascii="Arial" w:hAnsi="Arial" w:cs="Arial"/>
          <w:szCs w:val="24"/>
        </w:rPr>
      </w:pPr>
      <w:r w:rsidRPr="0056681B">
        <w:rPr>
          <w:rFonts w:ascii="Arial" w:hAnsi="Arial" w:cs="Arial"/>
          <w:szCs w:val="24"/>
        </w:rPr>
        <w:t>Remember, you are responsible for what you write or present on social media. You can be sued by other employees, supervisors, customers or vendors, and any individual that views your social media posts as defamatory, pornographic, proprietary, harassing, libelous or creating a hostile work environment. Employees can be subject to disciplinary action, up to and including termination for what they post on social media platforms, even if the employee did not use a county computer or if the post did not occur during work hours or on county property.</w:t>
      </w:r>
    </w:p>
    <w:p w14:paraId="0982EFBE" w14:textId="59C6E803" w:rsidR="00E56601" w:rsidRPr="0056681B" w:rsidRDefault="00E56601" w:rsidP="00A23C5C">
      <w:pPr>
        <w:numPr>
          <w:ilvl w:val="0"/>
          <w:numId w:val="11"/>
        </w:numPr>
        <w:jc w:val="both"/>
        <w:rPr>
          <w:rFonts w:ascii="Arial" w:hAnsi="Arial" w:cs="Arial"/>
          <w:szCs w:val="24"/>
        </w:rPr>
      </w:pPr>
      <w:r w:rsidRPr="0056681B">
        <w:rPr>
          <w:rFonts w:ascii="Arial" w:hAnsi="Arial" w:cs="Arial"/>
          <w:szCs w:val="24"/>
        </w:rPr>
        <w:t xml:space="preserve">Employees may not use </w:t>
      </w:r>
      <w:r w:rsidR="00E31D81" w:rsidRPr="0056681B">
        <w:rPr>
          <w:rFonts w:ascii="Arial" w:hAnsi="Arial" w:cs="Arial"/>
          <w:szCs w:val="24"/>
        </w:rPr>
        <w:t>Roberts</w:t>
      </w:r>
      <w:r w:rsidRPr="0056681B">
        <w:rPr>
          <w:rFonts w:ascii="Arial" w:hAnsi="Arial" w:cs="Arial"/>
          <w:szCs w:val="24"/>
        </w:rPr>
        <w:t xml:space="preserve"> County computer equipment for non-work related activities without written permission.  Social media activities should not interfere with your duties at work. </w:t>
      </w:r>
      <w:r w:rsidR="00E31D81" w:rsidRPr="0056681B">
        <w:rPr>
          <w:rFonts w:ascii="Arial" w:hAnsi="Arial" w:cs="Arial"/>
          <w:szCs w:val="24"/>
        </w:rPr>
        <w:t xml:space="preserve">Roberts </w:t>
      </w:r>
      <w:r w:rsidRPr="0056681B">
        <w:rPr>
          <w:rFonts w:ascii="Arial" w:hAnsi="Arial" w:cs="Arial"/>
          <w:szCs w:val="24"/>
        </w:rPr>
        <w:t xml:space="preserve">County monitors its computers to ensure compliance with this restriction. </w:t>
      </w:r>
    </w:p>
    <w:p w14:paraId="7F340933" w14:textId="77777777" w:rsidR="00E56601" w:rsidRPr="0056681B" w:rsidRDefault="00E56601" w:rsidP="00A23C5C">
      <w:pPr>
        <w:numPr>
          <w:ilvl w:val="0"/>
          <w:numId w:val="11"/>
        </w:numPr>
        <w:jc w:val="both"/>
        <w:rPr>
          <w:rFonts w:ascii="Arial" w:hAnsi="Arial" w:cs="Arial"/>
          <w:szCs w:val="24"/>
        </w:rPr>
      </w:pPr>
      <w:r w:rsidRPr="0056681B">
        <w:rPr>
          <w:rFonts w:ascii="Arial" w:hAnsi="Arial" w:cs="Arial"/>
          <w:szCs w:val="24"/>
        </w:rPr>
        <w:t xml:space="preserve">You must comply with copyright laws, and cite or reference sources accurately. </w:t>
      </w:r>
    </w:p>
    <w:p w14:paraId="0A51E26E" w14:textId="369F9ECB" w:rsidR="00E56601" w:rsidRPr="0056681B" w:rsidRDefault="00E56601" w:rsidP="00A23C5C">
      <w:pPr>
        <w:numPr>
          <w:ilvl w:val="0"/>
          <w:numId w:val="11"/>
        </w:numPr>
        <w:jc w:val="both"/>
        <w:rPr>
          <w:rFonts w:ascii="Arial" w:hAnsi="Arial" w:cs="Arial"/>
          <w:szCs w:val="24"/>
        </w:rPr>
      </w:pPr>
      <w:r w:rsidRPr="0056681B">
        <w:rPr>
          <w:rFonts w:ascii="Arial" w:hAnsi="Arial" w:cs="Arial"/>
          <w:szCs w:val="24"/>
        </w:rPr>
        <w:t xml:space="preserve">Do not link to </w:t>
      </w:r>
      <w:r w:rsidR="00E31D81" w:rsidRPr="0056681B">
        <w:rPr>
          <w:rFonts w:ascii="Arial" w:hAnsi="Arial" w:cs="Arial"/>
          <w:szCs w:val="24"/>
        </w:rPr>
        <w:t xml:space="preserve">Roberts </w:t>
      </w:r>
      <w:r w:rsidRPr="0056681B">
        <w:rPr>
          <w:rFonts w:ascii="Arial" w:hAnsi="Arial" w:cs="Arial"/>
          <w:szCs w:val="24"/>
        </w:rPr>
        <w:t xml:space="preserve">County’s website or post </w:t>
      </w:r>
      <w:r w:rsidR="00E31D81" w:rsidRPr="0056681B">
        <w:rPr>
          <w:rFonts w:ascii="Arial" w:hAnsi="Arial" w:cs="Arial"/>
          <w:szCs w:val="24"/>
        </w:rPr>
        <w:t>Roberts</w:t>
      </w:r>
      <w:r w:rsidRPr="0056681B">
        <w:rPr>
          <w:rFonts w:ascii="Arial" w:hAnsi="Arial" w:cs="Arial"/>
          <w:szCs w:val="24"/>
        </w:rPr>
        <w:t xml:space="preserve"> County material on a social media site without written permission from your supervisor.</w:t>
      </w:r>
    </w:p>
    <w:p w14:paraId="02683942" w14:textId="5B2A0B00" w:rsidR="00E56601" w:rsidRPr="0056681B" w:rsidRDefault="00E56601" w:rsidP="00A23C5C">
      <w:pPr>
        <w:numPr>
          <w:ilvl w:val="0"/>
          <w:numId w:val="11"/>
        </w:numPr>
        <w:jc w:val="both"/>
        <w:rPr>
          <w:rFonts w:ascii="Arial" w:hAnsi="Arial" w:cs="Arial"/>
          <w:szCs w:val="24"/>
        </w:rPr>
      </w:pPr>
      <w:r w:rsidRPr="0056681B">
        <w:rPr>
          <w:rFonts w:ascii="Arial" w:hAnsi="Arial" w:cs="Arial"/>
          <w:szCs w:val="24"/>
        </w:rPr>
        <w:lastRenderedPageBreak/>
        <w:t xml:space="preserve">All </w:t>
      </w:r>
      <w:r w:rsidR="00E31D81" w:rsidRPr="0056681B">
        <w:rPr>
          <w:rFonts w:ascii="Arial" w:hAnsi="Arial" w:cs="Arial"/>
          <w:szCs w:val="24"/>
        </w:rPr>
        <w:t>Roberts</w:t>
      </w:r>
      <w:r w:rsidRPr="0056681B">
        <w:rPr>
          <w:rFonts w:ascii="Arial" w:hAnsi="Arial" w:cs="Arial"/>
          <w:szCs w:val="24"/>
        </w:rPr>
        <w:t xml:space="preserve"> County policies that regulate off-duty conduct apply to social media activity including, but not limited to, policies related to illegal harassment and code of conduct. </w:t>
      </w:r>
    </w:p>
    <w:p w14:paraId="73693B4A" w14:textId="16B32C70" w:rsidR="00E56601" w:rsidRPr="0056681B" w:rsidRDefault="00E56601" w:rsidP="00A23C5C">
      <w:pPr>
        <w:numPr>
          <w:ilvl w:val="0"/>
          <w:numId w:val="11"/>
        </w:numPr>
        <w:jc w:val="both"/>
        <w:rPr>
          <w:rFonts w:ascii="Arial" w:hAnsi="Arial" w:cs="Arial"/>
          <w:szCs w:val="24"/>
        </w:rPr>
      </w:pPr>
      <w:r w:rsidRPr="0056681B">
        <w:rPr>
          <w:rFonts w:ascii="Arial" w:hAnsi="Arial" w:cs="Arial"/>
          <w:szCs w:val="24"/>
        </w:rPr>
        <w:t xml:space="preserve">Any confidential information that you obtained through your position at </w:t>
      </w:r>
      <w:r w:rsidR="00E31D81" w:rsidRPr="0056681B">
        <w:rPr>
          <w:rFonts w:ascii="Arial" w:hAnsi="Arial" w:cs="Arial"/>
          <w:szCs w:val="24"/>
        </w:rPr>
        <w:t>Roberts</w:t>
      </w:r>
      <w:r w:rsidRPr="0056681B">
        <w:rPr>
          <w:rFonts w:ascii="Arial" w:hAnsi="Arial" w:cs="Arial"/>
          <w:szCs w:val="24"/>
        </w:rPr>
        <w:t xml:space="preserve"> County must be kept confidential and should not be discussed through in social media forum.</w:t>
      </w:r>
    </w:p>
    <w:p w14:paraId="27148D6F" w14:textId="77777777" w:rsidR="00E56601" w:rsidRPr="0056681B" w:rsidRDefault="00E56601" w:rsidP="00A23C5C">
      <w:pPr>
        <w:numPr>
          <w:ilvl w:val="0"/>
          <w:numId w:val="11"/>
        </w:numPr>
        <w:jc w:val="both"/>
        <w:rPr>
          <w:rFonts w:ascii="Arial" w:hAnsi="Arial" w:cs="Arial"/>
          <w:szCs w:val="24"/>
        </w:rPr>
      </w:pPr>
      <w:r w:rsidRPr="0056681B">
        <w:rPr>
          <w:rFonts w:ascii="Arial" w:hAnsi="Arial" w:cs="Arial"/>
          <w:szCs w:val="24"/>
        </w:rPr>
        <w:t>Violation of this policy may lead to discipline up to and including the immediate termination of employment.</w:t>
      </w:r>
    </w:p>
    <w:p w14:paraId="5A8295FE" w14:textId="77777777" w:rsidR="00E56601" w:rsidRPr="0056681B" w:rsidRDefault="00E56601" w:rsidP="00A23C5C">
      <w:pPr>
        <w:jc w:val="both"/>
        <w:rPr>
          <w:rFonts w:ascii="Arial" w:hAnsi="Arial" w:cs="Arial"/>
          <w:szCs w:val="24"/>
        </w:rPr>
      </w:pPr>
    </w:p>
    <w:p w14:paraId="5EC113BA" w14:textId="2524BDE6" w:rsidR="00E56601" w:rsidRPr="0056681B" w:rsidRDefault="00E56601" w:rsidP="00A23C5C">
      <w:pPr>
        <w:jc w:val="both"/>
        <w:rPr>
          <w:rFonts w:ascii="Arial" w:hAnsi="Arial" w:cs="Arial"/>
          <w:szCs w:val="24"/>
        </w:rPr>
      </w:pPr>
      <w:r w:rsidRPr="0056681B">
        <w:rPr>
          <w:rFonts w:ascii="Arial" w:hAnsi="Arial" w:cs="Arial"/>
          <w:szCs w:val="24"/>
        </w:rPr>
        <w:t>It is the policy of Roberts County that supervisors do not engage in social media activities with their employees.</w:t>
      </w:r>
    </w:p>
    <w:p w14:paraId="301EBA56" w14:textId="77777777" w:rsidR="00E56601" w:rsidRPr="0056681B" w:rsidRDefault="00E56601" w:rsidP="00A23C5C">
      <w:pPr>
        <w:jc w:val="both"/>
        <w:rPr>
          <w:rFonts w:ascii="Arial" w:hAnsi="Arial" w:cs="Arial"/>
          <w:b/>
          <w:szCs w:val="24"/>
        </w:rPr>
      </w:pPr>
      <w:r w:rsidRPr="0056681B">
        <w:rPr>
          <w:rFonts w:ascii="Arial" w:hAnsi="Arial" w:cs="Arial"/>
          <w:b/>
          <w:szCs w:val="24"/>
        </w:rPr>
        <w:br w:type="page"/>
      </w:r>
    </w:p>
    <w:p w14:paraId="2AD6F806" w14:textId="3ABC7C1B" w:rsidR="000537AE" w:rsidRPr="00E31D81" w:rsidRDefault="00372B57" w:rsidP="00E31D81">
      <w:pPr>
        <w:widowControl w:val="0"/>
        <w:tabs>
          <w:tab w:val="left" w:pos="1080"/>
          <w:tab w:val="left" w:pos="1440"/>
          <w:tab w:val="left" w:pos="1800"/>
          <w:tab w:val="left" w:pos="2160"/>
        </w:tabs>
        <w:rPr>
          <w:rFonts w:ascii="Arial" w:hAnsi="Arial"/>
        </w:rPr>
      </w:pPr>
      <w:r w:rsidRPr="00080B76">
        <w:rPr>
          <w:rFonts w:ascii="Arial" w:hAnsi="Arial"/>
        </w:rPr>
        <w:lastRenderedPageBreak/>
        <w:tab/>
      </w:r>
      <w:r w:rsidRPr="00080B76">
        <w:rPr>
          <w:rFonts w:ascii="Arial" w:hAnsi="Arial"/>
        </w:rPr>
        <w:tab/>
      </w:r>
      <w:r w:rsidRPr="00080B76">
        <w:rPr>
          <w:rFonts w:ascii="Arial" w:hAnsi="Arial"/>
        </w:rPr>
        <w:tab/>
      </w:r>
      <w:r w:rsidRPr="00080B76">
        <w:rPr>
          <w:rFonts w:ascii="Arial" w:hAnsi="Arial"/>
        </w:rPr>
        <w:tab/>
      </w:r>
      <w:r w:rsidRPr="00080B76">
        <w:rPr>
          <w:rFonts w:ascii="Arial" w:hAnsi="Arial"/>
        </w:rPr>
        <w:tab/>
      </w:r>
    </w:p>
    <w:p w14:paraId="55A2E3A6" w14:textId="77777777" w:rsidR="006C369F" w:rsidRPr="00080B76" w:rsidRDefault="006C369F" w:rsidP="00A23C5C">
      <w:pPr>
        <w:autoSpaceDE w:val="0"/>
        <w:autoSpaceDN w:val="0"/>
        <w:adjustRightInd w:val="0"/>
        <w:jc w:val="center"/>
        <w:rPr>
          <w:rFonts w:ascii="Arial" w:hAnsi="Arial" w:cs="Arial"/>
          <w:szCs w:val="24"/>
        </w:rPr>
      </w:pPr>
      <w:r w:rsidRPr="00080B76">
        <w:rPr>
          <w:rFonts w:ascii="Arial" w:hAnsi="Arial" w:cs="Arial"/>
          <w:szCs w:val="24"/>
        </w:rPr>
        <w:t>EMPLOYEE INFORMATION</w:t>
      </w:r>
    </w:p>
    <w:p w14:paraId="65044932" w14:textId="77777777" w:rsidR="006C369F" w:rsidRPr="00080B76" w:rsidRDefault="006C369F" w:rsidP="00A23C5C">
      <w:pPr>
        <w:autoSpaceDE w:val="0"/>
        <w:autoSpaceDN w:val="0"/>
        <w:adjustRightInd w:val="0"/>
        <w:jc w:val="center"/>
        <w:rPr>
          <w:rFonts w:ascii="Arial" w:hAnsi="Arial" w:cs="Arial"/>
          <w:szCs w:val="24"/>
        </w:rPr>
      </w:pPr>
      <w:smartTag w:uri="urn:schemas-microsoft-com:office:smarttags" w:element="stockticker">
        <w:r w:rsidRPr="00080B76">
          <w:rPr>
            <w:rFonts w:ascii="Arial" w:hAnsi="Arial" w:cs="Arial"/>
            <w:szCs w:val="24"/>
          </w:rPr>
          <w:t>AND</w:t>
        </w:r>
      </w:smartTag>
    </w:p>
    <w:p w14:paraId="7078E099" w14:textId="77777777" w:rsidR="006C369F" w:rsidRPr="00080B76" w:rsidRDefault="006C369F" w:rsidP="00A23C5C">
      <w:pPr>
        <w:autoSpaceDE w:val="0"/>
        <w:autoSpaceDN w:val="0"/>
        <w:adjustRightInd w:val="0"/>
        <w:jc w:val="center"/>
        <w:rPr>
          <w:rFonts w:ascii="Arial" w:hAnsi="Arial" w:cs="Arial"/>
          <w:szCs w:val="24"/>
        </w:rPr>
      </w:pPr>
      <w:r w:rsidRPr="00080B76">
        <w:rPr>
          <w:rFonts w:ascii="Arial" w:hAnsi="Arial" w:cs="Arial"/>
          <w:szCs w:val="24"/>
        </w:rPr>
        <w:t>PERMISSION</w:t>
      </w:r>
    </w:p>
    <w:p w14:paraId="684D3AD3" w14:textId="77777777" w:rsidR="006C369F" w:rsidRPr="00080B76" w:rsidRDefault="006C369F" w:rsidP="00A23C5C">
      <w:pPr>
        <w:autoSpaceDE w:val="0"/>
        <w:autoSpaceDN w:val="0"/>
        <w:adjustRightInd w:val="0"/>
        <w:jc w:val="center"/>
        <w:rPr>
          <w:rFonts w:ascii="Arial" w:hAnsi="Arial" w:cs="Arial"/>
          <w:szCs w:val="24"/>
        </w:rPr>
      </w:pPr>
    </w:p>
    <w:p w14:paraId="75D6AA8F" w14:textId="77777777" w:rsidR="006C369F" w:rsidRPr="00080B76" w:rsidRDefault="006C369F" w:rsidP="00A23C5C">
      <w:pPr>
        <w:autoSpaceDE w:val="0"/>
        <w:autoSpaceDN w:val="0"/>
        <w:adjustRightInd w:val="0"/>
        <w:jc w:val="center"/>
        <w:rPr>
          <w:rFonts w:ascii="Arial" w:hAnsi="Arial" w:cs="Arial"/>
          <w:szCs w:val="24"/>
        </w:rPr>
      </w:pPr>
      <w:r w:rsidRPr="00080B76">
        <w:rPr>
          <w:rFonts w:ascii="Arial" w:hAnsi="Arial" w:cs="Arial"/>
          <w:szCs w:val="24"/>
        </w:rPr>
        <w:t xml:space="preserve">DRUG </w:t>
      </w:r>
      <w:smartTag w:uri="urn:schemas-microsoft-com:office:smarttags" w:element="stockticker">
        <w:r w:rsidRPr="00080B76">
          <w:rPr>
            <w:rFonts w:ascii="Arial" w:hAnsi="Arial" w:cs="Arial"/>
            <w:szCs w:val="24"/>
          </w:rPr>
          <w:t>AND</w:t>
        </w:r>
      </w:smartTag>
      <w:r w:rsidRPr="00080B76">
        <w:rPr>
          <w:rFonts w:ascii="Arial" w:hAnsi="Arial" w:cs="Arial"/>
          <w:szCs w:val="24"/>
        </w:rPr>
        <w:t>/OR ALCOHOL TESTING</w:t>
      </w:r>
    </w:p>
    <w:p w14:paraId="475A1E18" w14:textId="77777777" w:rsidR="006C369F" w:rsidRPr="00080B76" w:rsidRDefault="006C369F" w:rsidP="00A23C5C">
      <w:pPr>
        <w:autoSpaceDE w:val="0"/>
        <w:autoSpaceDN w:val="0"/>
        <w:adjustRightInd w:val="0"/>
        <w:jc w:val="both"/>
        <w:rPr>
          <w:rFonts w:ascii="Arial" w:hAnsi="Arial" w:cs="Arial"/>
          <w:szCs w:val="24"/>
        </w:rPr>
      </w:pPr>
    </w:p>
    <w:p w14:paraId="67415928" w14:textId="77777777" w:rsidR="006C369F" w:rsidRPr="00080B76" w:rsidRDefault="006C369F" w:rsidP="00A23C5C">
      <w:pPr>
        <w:autoSpaceDE w:val="0"/>
        <w:autoSpaceDN w:val="0"/>
        <w:adjustRightInd w:val="0"/>
        <w:jc w:val="both"/>
        <w:rPr>
          <w:rFonts w:ascii="Arial" w:hAnsi="Arial" w:cs="Arial"/>
          <w:szCs w:val="24"/>
        </w:rPr>
      </w:pPr>
      <w:r w:rsidRPr="00080B76">
        <w:rPr>
          <w:rFonts w:ascii="Arial" w:hAnsi="Arial" w:cs="Arial"/>
          <w:szCs w:val="24"/>
        </w:rPr>
        <w:t xml:space="preserve">As explained in the ROBERTS COUNTY EMPLOYEE POLICY MANUAL and further in the County's DRUG </w:t>
      </w:r>
      <w:smartTag w:uri="urn:schemas-microsoft-com:office:smarttags" w:element="stockticker">
        <w:r w:rsidRPr="00080B76">
          <w:rPr>
            <w:rFonts w:ascii="Arial" w:hAnsi="Arial" w:cs="Arial"/>
            <w:szCs w:val="24"/>
          </w:rPr>
          <w:t>AND</w:t>
        </w:r>
      </w:smartTag>
      <w:r w:rsidRPr="00080B76">
        <w:rPr>
          <w:rFonts w:ascii="Arial" w:hAnsi="Arial" w:cs="Arial"/>
          <w:szCs w:val="24"/>
        </w:rPr>
        <w:t xml:space="preserve"> ALCOHOL POLICY, the use, manufacture, distribution, dispensing, possession, sale, or purchase of any controlled substance, including alcohol, on County property is strictly prohibited and could result in disciplinary action and/or possible immediate termination. Also, according to this policy, County property shall include all County owned or leased property including vehicles, equipment, lockers, desks, or closets, etc.</w:t>
      </w:r>
    </w:p>
    <w:p w14:paraId="51063696" w14:textId="77777777" w:rsidR="006C369F" w:rsidRPr="00080B76" w:rsidRDefault="006C369F" w:rsidP="00A23C5C">
      <w:pPr>
        <w:autoSpaceDE w:val="0"/>
        <w:autoSpaceDN w:val="0"/>
        <w:adjustRightInd w:val="0"/>
        <w:jc w:val="both"/>
        <w:rPr>
          <w:rFonts w:ascii="Arial" w:hAnsi="Arial" w:cs="Arial"/>
          <w:szCs w:val="24"/>
        </w:rPr>
      </w:pPr>
    </w:p>
    <w:p w14:paraId="7668F746" w14:textId="77777777" w:rsidR="006C369F" w:rsidRPr="00080B76" w:rsidRDefault="006C369F" w:rsidP="00A23C5C">
      <w:pPr>
        <w:autoSpaceDE w:val="0"/>
        <w:autoSpaceDN w:val="0"/>
        <w:adjustRightInd w:val="0"/>
        <w:jc w:val="both"/>
        <w:rPr>
          <w:rFonts w:ascii="Arial" w:hAnsi="Arial" w:cs="Arial"/>
          <w:szCs w:val="24"/>
        </w:rPr>
      </w:pPr>
      <w:r w:rsidRPr="00080B76">
        <w:rPr>
          <w:rFonts w:ascii="Arial" w:hAnsi="Arial" w:cs="Arial"/>
          <w:szCs w:val="24"/>
        </w:rPr>
        <w:t>By signing this document I hereby agree to be tested by either breath or urine</w:t>
      </w:r>
    </w:p>
    <w:p w14:paraId="33E33004" w14:textId="77777777" w:rsidR="006C369F" w:rsidRPr="00080B76" w:rsidRDefault="006C369F" w:rsidP="00A23C5C">
      <w:pPr>
        <w:autoSpaceDE w:val="0"/>
        <w:autoSpaceDN w:val="0"/>
        <w:adjustRightInd w:val="0"/>
        <w:jc w:val="both"/>
        <w:rPr>
          <w:rFonts w:ascii="Arial" w:hAnsi="Arial" w:cs="Arial"/>
          <w:szCs w:val="24"/>
        </w:rPr>
      </w:pPr>
      <w:r w:rsidRPr="00080B76">
        <w:rPr>
          <w:rFonts w:ascii="Arial" w:hAnsi="Arial" w:cs="Arial"/>
          <w:szCs w:val="24"/>
        </w:rPr>
        <w:t>test to determine chemical or drug content. Such test may be conducted on a</w:t>
      </w:r>
    </w:p>
    <w:p w14:paraId="2DB5DF66" w14:textId="77777777" w:rsidR="006C369F" w:rsidRPr="00080B76" w:rsidRDefault="006C369F" w:rsidP="00A23C5C">
      <w:pPr>
        <w:autoSpaceDE w:val="0"/>
        <w:autoSpaceDN w:val="0"/>
        <w:adjustRightInd w:val="0"/>
        <w:jc w:val="both"/>
        <w:rPr>
          <w:rFonts w:ascii="Arial" w:hAnsi="Arial" w:cs="Arial"/>
          <w:szCs w:val="24"/>
        </w:rPr>
      </w:pPr>
      <w:r w:rsidRPr="00080B76">
        <w:rPr>
          <w:rFonts w:ascii="Arial" w:hAnsi="Arial" w:cs="Arial"/>
          <w:szCs w:val="24"/>
        </w:rPr>
        <w:t>random basis or at such time that there is "reasonable cause/reasonable</w:t>
      </w:r>
    </w:p>
    <w:p w14:paraId="35480CA5" w14:textId="77777777" w:rsidR="006C369F" w:rsidRPr="00080B76" w:rsidRDefault="006C369F" w:rsidP="00A23C5C">
      <w:pPr>
        <w:autoSpaceDE w:val="0"/>
        <w:autoSpaceDN w:val="0"/>
        <w:adjustRightInd w:val="0"/>
        <w:jc w:val="both"/>
        <w:rPr>
          <w:rFonts w:ascii="Arial" w:hAnsi="Arial" w:cs="Arial"/>
          <w:szCs w:val="24"/>
        </w:rPr>
      </w:pPr>
      <w:r w:rsidRPr="00080B76">
        <w:rPr>
          <w:rFonts w:ascii="Arial" w:hAnsi="Arial" w:cs="Arial"/>
          <w:szCs w:val="24"/>
        </w:rPr>
        <w:t>suspicion that:</w:t>
      </w:r>
    </w:p>
    <w:p w14:paraId="2819DF73" w14:textId="77777777" w:rsidR="006C369F" w:rsidRPr="00080B76" w:rsidRDefault="006C369F" w:rsidP="00A23C5C">
      <w:pPr>
        <w:autoSpaceDE w:val="0"/>
        <w:autoSpaceDN w:val="0"/>
        <w:adjustRightInd w:val="0"/>
        <w:jc w:val="both"/>
        <w:rPr>
          <w:rFonts w:ascii="Arial" w:hAnsi="Arial" w:cs="Arial"/>
          <w:szCs w:val="24"/>
        </w:rPr>
      </w:pPr>
    </w:p>
    <w:p w14:paraId="039DF986" w14:textId="77777777" w:rsidR="006C369F" w:rsidRPr="00080B76" w:rsidRDefault="006C369F" w:rsidP="00A23C5C">
      <w:pPr>
        <w:autoSpaceDE w:val="0"/>
        <w:autoSpaceDN w:val="0"/>
        <w:adjustRightInd w:val="0"/>
        <w:jc w:val="both"/>
        <w:rPr>
          <w:rFonts w:ascii="Arial" w:hAnsi="Arial" w:cs="Arial"/>
          <w:szCs w:val="24"/>
        </w:rPr>
      </w:pPr>
      <w:r w:rsidRPr="00080B76">
        <w:rPr>
          <w:rFonts w:ascii="Arial" w:hAnsi="Arial" w:cs="Arial"/>
          <w:szCs w:val="24"/>
        </w:rPr>
        <w:tab/>
        <w:t>(1) use of a substance is affecting performance; or,</w:t>
      </w:r>
    </w:p>
    <w:p w14:paraId="5E7A4CBD" w14:textId="77777777" w:rsidR="006C369F" w:rsidRPr="00080B76" w:rsidRDefault="006C369F" w:rsidP="00A23C5C">
      <w:pPr>
        <w:autoSpaceDE w:val="0"/>
        <w:autoSpaceDN w:val="0"/>
        <w:adjustRightInd w:val="0"/>
        <w:jc w:val="both"/>
        <w:rPr>
          <w:rFonts w:ascii="Arial" w:hAnsi="Arial" w:cs="Arial"/>
          <w:szCs w:val="24"/>
        </w:rPr>
      </w:pPr>
    </w:p>
    <w:p w14:paraId="14DEDE4E" w14:textId="77777777" w:rsidR="006C369F" w:rsidRPr="00080B76" w:rsidRDefault="006C369F" w:rsidP="00A23C5C">
      <w:pPr>
        <w:autoSpaceDE w:val="0"/>
        <w:autoSpaceDN w:val="0"/>
        <w:adjustRightInd w:val="0"/>
        <w:jc w:val="both"/>
        <w:rPr>
          <w:rFonts w:ascii="Arial" w:hAnsi="Arial" w:cs="Arial"/>
          <w:szCs w:val="24"/>
        </w:rPr>
      </w:pPr>
      <w:r w:rsidRPr="00080B76">
        <w:rPr>
          <w:rFonts w:ascii="Arial" w:hAnsi="Arial" w:cs="Arial"/>
          <w:szCs w:val="24"/>
        </w:rPr>
        <w:tab/>
        <w:t>(2) the employee is engaged in any of the prohibited acts or activities</w:t>
      </w:r>
    </w:p>
    <w:p w14:paraId="4503228A" w14:textId="77777777" w:rsidR="006C369F" w:rsidRPr="00080B76" w:rsidRDefault="006C369F" w:rsidP="00A23C5C">
      <w:pPr>
        <w:autoSpaceDE w:val="0"/>
        <w:autoSpaceDN w:val="0"/>
        <w:adjustRightInd w:val="0"/>
        <w:jc w:val="both"/>
        <w:rPr>
          <w:rFonts w:ascii="Arial" w:hAnsi="Arial" w:cs="Arial"/>
          <w:szCs w:val="24"/>
        </w:rPr>
      </w:pPr>
      <w:r w:rsidRPr="00080B76">
        <w:rPr>
          <w:rFonts w:ascii="Arial" w:hAnsi="Arial" w:cs="Arial"/>
          <w:szCs w:val="24"/>
        </w:rPr>
        <w:t>listed in current County Policy.</w:t>
      </w:r>
    </w:p>
    <w:p w14:paraId="2450D78F" w14:textId="77777777" w:rsidR="006C369F" w:rsidRPr="00080B76" w:rsidRDefault="006C369F" w:rsidP="00A23C5C">
      <w:pPr>
        <w:autoSpaceDE w:val="0"/>
        <w:autoSpaceDN w:val="0"/>
        <w:adjustRightInd w:val="0"/>
        <w:jc w:val="both"/>
        <w:rPr>
          <w:rFonts w:ascii="Arial" w:hAnsi="Arial" w:cs="Arial"/>
          <w:szCs w:val="24"/>
        </w:rPr>
      </w:pPr>
    </w:p>
    <w:p w14:paraId="4C6A511B" w14:textId="77777777" w:rsidR="006C369F" w:rsidRPr="00080B76" w:rsidRDefault="006C369F" w:rsidP="00A23C5C">
      <w:pPr>
        <w:autoSpaceDE w:val="0"/>
        <w:autoSpaceDN w:val="0"/>
        <w:adjustRightInd w:val="0"/>
        <w:jc w:val="both"/>
        <w:rPr>
          <w:rFonts w:ascii="Arial" w:hAnsi="Arial" w:cs="Arial"/>
          <w:szCs w:val="24"/>
        </w:rPr>
      </w:pPr>
      <w:r w:rsidRPr="00080B76">
        <w:rPr>
          <w:rFonts w:ascii="Arial" w:hAnsi="Arial" w:cs="Arial"/>
          <w:szCs w:val="24"/>
        </w:rPr>
        <w:t>I do hereby agree and accept the terms and conditions of possible drug and/or</w:t>
      </w:r>
    </w:p>
    <w:p w14:paraId="25B64F94" w14:textId="77777777" w:rsidR="006C369F" w:rsidRPr="00080B76" w:rsidRDefault="006C369F" w:rsidP="00A23C5C">
      <w:pPr>
        <w:autoSpaceDE w:val="0"/>
        <w:autoSpaceDN w:val="0"/>
        <w:adjustRightInd w:val="0"/>
        <w:jc w:val="both"/>
        <w:rPr>
          <w:rFonts w:ascii="Arial" w:hAnsi="Arial" w:cs="Arial"/>
          <w:szCs w:val="24"/>
        </w:rPr>
      </w:pPr>
      <w:r w:rsidRPr="00080B76">
        <w:rPr>
          <w:rFonts w:ascii="Arial" w:hAnsi="Arial" w:cs="Arial"/>
          <w:szCs w:val="24"/>
        </w:rPr>
        <w:t>alcohol testing by Roberts County as specified in the Drug and Alcohol Policy and the Roberts County Employee Policy Manual.</w:t>
      </w:r>
    </w:p>
    <w:p w14:paraId="5E17A147" w14:textId="77777777" w:rsidR="006C369F" w:rsidRPr="00080B76" w:rsidRDefault="006C369F" w:rsidP="00A23C5C">
      <w:pPr>
        <w:autoSpaceDE w:val="0"/>
        <w:autoSpaceDN w:val="0"/>
        <w:adjustRightInd w:val="0"/>
        <w:jc w:val="both"/>
        <w:rPr>
          <w:rFonts w:ascii="Arial" w:hAnsi="Arial" w:cs="Arial"/>
          <w:szCs w:val="24"/>
        </w:rPr>
      </w:pPr>
    </w:p>
    <w:p w14:paraId="4B9309B1" w14:textId="77777777" w:rsidR="006C369F" w:rsidRPr="00080B76" w:rsidRDefault="006C369F" w:rsidP="00A23C5C">
      <w:pPr>
        <w:autoSpaceDE w:val="0"/>
        <w:autoSpaceDN w:val="0"/>
        <w:adjustRightInd w:val="0"/>
        <w:jc w:val="both"/>
        <w:rPr>
          <w:rFonts w:ascii="Arial" w:hAnsi="Arial" w:cs="Arial"/>
          <w:szCs w:val="24"/>
        </w:rPr>
      </w:pPr>
    </w:p>
    <w:p w14:paraId="62E7B087" w14:textId="77777777" w:rsidR="006C369F" w:rsidRPr="00080B76" w:rsidRDefault="006C369F" w:rsidP="00A23C5C">
      <w:pPr>
        <w:autoSpaceDE w:val="0"/>
        <w:autoSpaceDN w:val="0"/>
        <w:adjustRightInd w:val="0"/>
        <w:jc w:val="both"/>
        <w:rPr>
          <w:rFonts w:ascii="Arial" w:hAnsi="Arial" w:cs="Arial"/>
          <w:szCs w:val="24"/>
        </w:rPr>
      </w:pPr>
      <w:r w:rsidRPr="00080B76">
        <w:rPr>
          <w:rFonts w:ascii="Arial" w:hAnsi="Arial" w:cs="Arial"/>
          <w:szCs w:val="24"/>
        </w:rPr>
        <w:t>___________________________________</w:t>
      </w:r>
    </w:p>
    <w:p w14:paraId="6D6C1417" w14:textId="77777777" w:rsidR="006C369F" w:rsidRPr="00080B76" w:rsidRDefault="006C369F" w:rsidP="00A23C5C">
      <w:pPr>
        <w:autoSpaceDE w:val="0"/>
        <w:autoSpaceDN w:val="0"/>
        <w:adjustRightInd w:val="0"/>
        <w:jc w:val="both"/>
        <w:rPr>
          <w:rFonts w:ascii="Arial" w:hAnsi="Arial" w:cs="Arial"/>
          <w:szCs w:val="24"/>
        </w:rPr>
      </w:pPr>
      <w:r w:rsidRPr="00080B76">
        <w:rPr>
          <w:rFonts w:ascii="Arial" w:hAnsi="Arial" w:cs="Arial"/>
          <w:szCs w:val="24"/>
        </w:rPr>
        <w:t>Employee Signature</w:t>
      </w:r>
    </w:p>
    <w:p w14:paraId="664BA985" w14:textId="77777777" w:rsidR="006C369F" w:rsidRPr="00080B76" w:rsidRDefault="006C369F" w:rsidP="00A23C5C">
      <w:pPr>
        <w:autoSpaceDE w:val="0"/>
        <w:autoSpaceDN w:val="0"/>
        <w:adjustRightInd w:val="0"/>
        <w:jc w:val="both"/>
        <w:rPr>
          <w:rFonts w:ascii="Arial" w:hAnsi="Arial" w:cs="Arial"/>
          <w:szCs w:val="24"/>
        </w:rPr>
      </w:pPr>
    </w:p>
    <w:p w14:paraId="7FB33432" w14:textId="77777777" w:rsidR="006C369F" w:rsidRPr="00080B76" w:rsidRDefault="006C369F" w:rsidP="00A23C5C">
      <w:pPr>
        <w:autoSpaceDE w:val="0"/>
        <w:autoSpaceDN w:val="0"/>
        <w:adjustRightInd w:val="0"/>
        <w:jc w:val="both"/>
        <w:rPr>
          <w:rFonts w:ascii="Arial" w:hAnsi="Arial" w:cs="Arial"/>
          <w:szCs w:val="24"/>
        </w:rPr>
      </w:pPr>
      <w:r w:rsidRPr="00080B76">
        <w:rPr>
          <w:rFonts w:ascii="Arial" w:hAnsi="Arial" w:cs="Arial"/>
          <w:szCs w:val="24"/>
        </w:rPr>
        <w:t>In the event an employee is under 18 (eighteen) years of age the signature of</w:t>
      </w:r>
    </w:p>
    <w:p w14:paraId="18E65D0D" w14:textId="77777777" w:rsidR="006C369F" w:rsidRPr="00080B76" w:rsidRDefault="006C369F" w:rsidP="00A23C5C">
      <w:pPr>
        <w:autoSpaceDE w:val="0"/>
        <w:autoSpaceDN w:val="0"/>
        <w:adjustRightInd w:val="0"/>
        <w:jc w:val="both"/>
        <w:rPr>
          <w:rFonts w:ascii="Arial" w:hAnsi="Arial" w:cs="Arial"/>
          <w:szCs w:val="24"/>
        </w:rPr>
      </w:pPr>
      <w:r w:rsidRPr="00080B76">
        <w:rPr>
          <w:rFonts w:ascii="Arial" w:hAnsi="Arial" w:cs="Arial"/>
          <w:szCs w:val="24"/>
        </w:rPr>
        <w:t>Parent or Guardian is required as part of this agreement.</w:t>
      </w:r>
    </w:p>
    <w:p w14:paraId="588C6B00" w14:textId="77777777" w:rsidR="006C369F" w:rsidRPr="00080B76" w:rsidRDefault="006C369F" w:rsidP="00A23C5C">
      <w:pPr>
        <w:autoSpaceDE w:val="0"/>
        <w:autoSpaceDN w:val="0"/>
        <w:adjustRightInd w:val="0"/>
        <w:jc w:val="both"/>
        <w:rPr>
          <w:rFonts w:ascii="Arial" w:hAnsi="Arial" w:cs="Arial"/>
          <w:szCs w:val="24"/>
        </w:rPr>
      </w:pPr>
    </w:p>
    <w:p w14:paraId="1DF1D072" w14:textId="77777777" w:rsidR="006C369F" w:rsidRPr="00080B76" w:rsidRDefault="006C369F" w:rsidP="00A23C5C">
      <w:pPr>
        <w:autoSpaceDE w:val="0"/>
        <w:autoSpaceDN w:val="0"/>
        <w:adjustRightInd w:val="0"/>
        <w:jc w:val="both"/>
        <w:rPr>
          <w:rFonts w:ascii="Arial" w:hAnsi="Arial" w:cs="Arial"/>
          <w:szCs w:val="24"/>
        </w:rPr>
      </w:pPr>
    </w:p>
    <w:p w14:paraId="60D6590A" w14:textId="77777777" w:rsidR="006C369F" w:rsidRPr="00080B76" w:rsidRDefault="006C369F" w:rsidP="00A23C5C">
      <w:pPr>
        <w:autoSpaceDE w:val="0"/>
        <w:autoSpaceDN w:val="0"/>
        <w:adjustRightInd w:val="0"/>
        <w:jc w:val="both"/>
        <w:rPr>
          <w:rFonts w:ascii="Arial" w:hAnsi="Arial" w:cs="Arial"/>
          <w:szCs w:val="24"/>
        </w:rPr>
      </w:pPr>
      <w:r w:rsidRPr="00080B76">
        <w:rPr>
          <w:rFonts w:ascii="Arial" w:hAnsi="Arial" w:cs="Arial"/>
          <w:szCs w:val="24"/>
        </w:rPr>
        <w:t>___________________________________</w:t>
      </w:r>
    </w:p>
    <w:p w14:paraId="1A22B43E" w14:textId="77777777" w:rsidR="00372B57" w:rsidRPr="00080B76" w:rsidRDefault="006C369F" w:rsidP="00A23C5C">
      <w:pPr>
        <w:widowControl w:val="0"/>
        <w:tabs>
          <w:tab w:val="left" w:pos="1080"/>
          <w:tab w:val="left" w:pos="1440"/>
          <w:tab w:val="left" w:pos="1800"/>
          <w:tab w:val="left" w:pos="2160"/>
        </w:tabs>
        <w:jc w:val="both"/>
        <w:rPr>
          <w:rFonts w:ascii="Arial" w:hAnsi="Arial"/>
        </w:rPr>
      </w:pPr>
      <w:r w:rsidRPr="00080B76">
        <w:rPr>
          <w:rFonts w:ascii="Arial" w:hAnsi="Arial" w:cs="Arial"/>
          <w:szCs w:val="24"/>
        </w:rPr>
        <w:t>Parent or Guardian</w:t>
      </w:r>
    </w:p>
    <w:p w14:paraId="40697FAC" w14:textId="77777777" w:rsidR="00372B57" w:rsidRPr="00080B76" w:rsidRDefault="00372B57" w:rsidP="00372B57">
      <w:pPr>
        <w:widowControl w:val="0"/>
        <w:tabs>
          <w:tab w:val="left" w:pos="1080"/>
          <w:tab w:val="left" w:pos="1440"/>
          <w:tab w:val="left" w:pos="1800"/>
          <w:tab w:val="left" w:pos="2160"/>
        </w:tabs>
        <w:rPr>
          <w:rFonts w:ascii="Arial" w:hAnsi="Arial"/>
        </w:rPr>
      </w:pPr>
    </w:p>
    <w:p w14:paraId="2A53B876" w14:textId="77777777" w:rsidR="00372B57" w:rsidRPr="00080B76" w:rsidRDefault="00372B57" w:rsidP="00372B57">
      <w:pPr>
        <w:widowControl w:val="0"/>
        <w:tabs>
          <w:tab w:val="left" w:pos="1080"/>
          <w:tab w:val="left" w:pos="1440"/>
          <w:tab w:val="left" w:pos="1800"/>
          <w:tab w:val="left" w:pos="2160"/>
        </w:tabs>
        <w:rPr>
          <w:rFonts w:ascii="Arial" w:hAnsi="Arial"/>
        </w:rPr>
      </w:pPr>
    </w:p>
    <w:p w14:paraId="68D84B93" w14:textId="77777777" w:rsidR="00372B57" w:rsidRPr="00080B76" w:rsidRDefault="00372B57" w:rsidP="00372B57">
      <w:pPr>
        <w:widowControl w:val="0"/>
        <w:tabs>
          <w:tab w:val="left" w:pos="1080"/>
          <w:tab w:val="left" w:pos="1440"/>
          <w:tab w:val="left" w:pos="1800"/>
          <w:tab w:val="left" w:pos="2160"/>
        </w:tabs>
        <w:rPr>
          <w:rFonts w:ascii="Arial" w:hAnsi="Arial"/>
        </w:rPr>
      </w:pPr>
    </w:p>
    <w:p w14:paraId="4CD835E5" w14:textId="77777777" w:rsidR="00372B57" w:rsidRPr="00080B76" w:rsidRDefault="00372B57" w:rsidP="00372B57">
      <w:pPr>
        <w:widowControl w:val="0"/>
        <w:tabs>
          <w:tab w:val="left" w:pos="1080"/>
          <w:tab w:val="left" w:pos="1440"/>
          <w:tab w:val="left" w:pos="1800"/>
          <w:tab w:val="left" w:pos="2160"/>
        </w:tabs>
        <w:rPr>
          <w:rFonts w:ascii="Arial" w:hAnsi="Arial"/>
        </w:rPr>
      </w:pPr>
    </w:p>
    <w:p w14:paraId="1D9876D3" w14:textId="77777777" w:rsidR="00372B57" w:rsidRPr="00080B76" w:rsidRDefault="00372B57" w:rsidP="00372B57">
      <w:pPr>
        <w:widowControl w:val="0"/>
        <w:tabs>
          <w:tab w:val="left" w:pos="1080"/>
          <w:tab w:val="left" w:pos="1440"/>
          <w:tab w:val="left" w:pos="1800"/>
          <w:tab w:val="left" w:pos="2160"/>
        </w:tabs>
        <w:rPr>
          <w:rFonts w:ascii="Arial" w:hAnsi="Arial"/>
        </w:rPr>
      </w:pPr>
    </w:p>
    <w:p w14:paraId="7D132DF4" w14:textId="77777777" w:rsidR="00372B57" w:rsidRPr="00080B76" w:rsidRDefault="00372B57" w:rsidP="00372B57">
      <w:pPr>
        <w:widowControl w:val="0"/>
        <w:tabs>
          <w:tab w:val="left" w:pos="1080"/>
          <w:tab w:val="left" w:pos="1440"/>
          <w:tab w:val="left" w:pos="1800"/>
          <w:tab w:val="left" w:pos="2160"/>
        </w:tabs>
        <w:rPr>
          <w:rFonts w:ascii="Arial" w:hAnsi="Arial"/>
        </w:rPr>
      </w:pPr>
    </w:p>
    <w:p w14:paraId="63D6D769" w14:textId="77777777" w:rsidR="00372B57" w:rsidRPr="00080B76" w:rsidRDefault="00372B57" w:rsidP="00372B57">
      <w:pPr>
        <w:widowControl w:val="0"/>
        <w:tabs>
          <w:tab w:val="left" w:pos="1080"/>
          <w:tab w:val="left" w:pos="1440"/>
          <w:tab w:val="left" w:pos="1800"/>
          <w:tab w:val="left" w:pos="2160"/>
        </w:tabs>
        <w:rPr>
          <w:rFonts w:ascii="Arial" w:hAnsi="Arial"/>
        </w:rPr>
      </w:pPr>
    </w:p>
    <w:p w14:paraId="4412B508" w14:textId="77777777" w:rsidR="00372B57" w:rsidRPr="00080B76" w:rsidRDefault="00372B57" w:rsidP="00372B57">
      <w:pPr>
        <w:widowControl w:val="0"/>
        <w:tabs>
          <w:tab w:val="left" w:pos="1080"/>
          <w:tab w:val="left" w:pos="1440"/>
          <w:tab w:val="left" w:pos="1800"/>
          <w:tab w:val="left" w:pos="2160"/>
        </w:tabs>
        <w:rPr>
          <w:rFonts w:ascii="Arial" w:hAnsi="Arial"/>
        </w:rPr>
      </w:pPr>
    </w:p>
    <w:p w14:paraId="1CB7BE3D" w14:textId="77777777" w:rsidR="00372B57" w:rsidRPr="00080B76" w:rsidRDefault="00372B57" w:rsidP="00372B57">
      <w:pPr>
        <w:widowControl w:val="0"/>
        <w:tabs>
          <w:tab w:val="left" w:pos="1080"/>
          <w:tab w:val="left" w:pos="1440"/>
          <w:tab w:val="left" w:pos="1800"/>
          <w:tab w:val="left" w:pos="2160"/>
        </w:tabs>
        <w:rPr>
          <w:rFonts w:ascii="Arial" w:hAnsi="Arial"/>
        </w:rPr>
      </w:pPr>
    </w:p>
    <w:p w14:paraId="5009E4D4" w14:textId="77777777" w:rsidR="00F10B36" w:rsidRPr="00080B76" w:rsidRDefault="00F10B36" w:rsidP="00372B57">
      <w:pPr>
        <w:widowControl w:val="0"/>
        <w:tabs>
          <w:tab w:val="left" w:pos="1080"/>
          <w:tab w:val="left" w:pos="1440"/>
          <w:tab w:val="left" w:pos="1800"/>
          <w:tab w:val="left" w:pos="2160"/>
        </w:tabs>
        <w:rPr>
          <w:rFonts w:ascii="Arial" w:hAnsi="Arial"/>
        </w:rPr>
      </w:pPr>
    </w:p>
    <w:p w14:paraId="269C7B79" w14:textId="77777777" w:rsidR="00F10B36" w:rsidRPr="00080B76" w:rsidRDefault="00F10B36" w:rsidP="00372B57">
      <w:pPr>
        <w:widowControl w:val="0"/>
        <w:tabs>
          <w:tab w:val="left" w:pos="1080"/>
          <w:tab w:val="left" w:pos="1440"/>
          <w:tab w:val="left" w:pos="1800"/>
          <w:tab w:val="left" w:pos="2160"/>
        </w:tabs>
        <w:rPr>
          <w:rFonts w:ascii="Arial" w:hAnsi="Arial"/>
        </w:rPr>
      </w:pPr>
    </w:p>
    <w:p w14:paraId="5C399E5B" w14:textId="77777777" w:rsidR="00372B57" w:rsidRPr="00080B76" w:rsidRDefault="00372B57" w:rsidP="00372B57">
      <w:pPr>
        <w:widowControl w:val="0"/>
        <w:tabs>
          <w:tab w:val="left" w:pos="1080"/>
          <w:tab w:val="left" w:pos="1440"/>
          <w:tab w:val="left" w:pos="1800"/>
          <w:tab w:val="left" w:pos="2160"/>
        </w:tabs>
        <w:rPr>
          <w:rFonts w:ascii="Arial" w:hAnsi="Arial"/>
        </w:rPr>
      </w:pPr>
    </w:p>
    <w:p w14:paraId="297CFB40" w14:textId="77777777" w:rsidR="00372B57" w:rsidRPr="00080B76" w:rsidRDefault="00372B57" w:rsidP="00372B57">
      <w:pPr>
        <w:widowControl w:val="0"/>
        <w:tabs>
          <w:tab w:val="left" w:pos="1080"/>
          <w:tab w:val="left" w:pos="1440"/>
          <w:tab w:val="left" w:pos="1800"/>
          <w:tab w:val="left" w:pos="2160"/>
        </w:tabs>
        <w:rPr>
          <w:rFonts w:ascii="Arial" w:hAnsi="Arial"/>
        </w:rPr>
      </w:pPr>
    </w:p>
    <w:p w14:paraId="3ABF9932" w14:textId="77777777" w:rsidR="00372B57" w:rsidRPr="00080B76" w:rsidRDefault="00372B57" w:rsidP="00372B57">
      <w:pPr>
        <w:widowControl w:val="0"/>
        <w:tabs>
          <w:tab w:val="left" w:pos="1080"/>
          <w:tab w:val="left" w:pos="1440"/>
          <w:tab w:val="left" w:pos="1800"/>
          <w:tab w:val="left" w:pos="2160"/>
        </w:tabs>
        <w:rPr>
          <w:rFonts w:ascii="Arial" w:hAnsi="Arial"/>
        </w:rPr>
      </w:pPr>
    </w:p>
    <w:p w14:paraId="6364EFEC" w14:textId="77777777" w:rsidR="00372B57" w:rsidRPr="00080B76" w:rsidRDefault="00372B57" w:rsidP="00372B57">
      <w:pPr>
        <w:widowControl w:val="0"/>
        <w:tabs>
          <w:tab w:val="left" w:pos="1080"/>
          <w:tab w:val="left" w:pos="1440"/>
          <w:tab w:val="left" w:pos="1800"/>
          <w:tab w:val="left" w:pos="2160"/>
        </w:tabs>
        <w:rPr>
          <w:rFonts w:ascii="Arial" w:hAnsi="Arial"/>
        </w:rPr>
      </w:pPr>
    </w:p>
    <w:p w14:paraId="32552BFE" w14:textId="77777777" w:rsidR="00CA05DF" w:rsidRPr="00080B76" w:rsidRDefault="00CA05DF" w:rsidP="00CA05DF">
      <w:pPr>
        <w:jc w:val="center"/>
        <w:rPr>
          <w:rFonts w:ascii="Arial" w:hAnsi="Arial" w:cs="Arial"/>
          <w:b/>
          <w:sz w:val="72"/>
          <w:szCs w:val="72"/>
        </w:rPr>
      </w:pPr>
      <w:r w:rsidRPr="00080B76">
        <w:rPr>
          <w:rFonts w:ascii="Arial" w:hAnsi="Arial" w:cs="Arial"/>
          <w:b/>
          <w:sz w:val="72"/>
          <w:szCs w:val="72"/>
        </w:rPr>
        <w:t>SECTION 2:</w:t>
      </w:r>
    </w:p>
    <w:p w14:paraId="08858166" w14:textId="77777777" w:rsidR="00CA05DF" w:rsidRPr="00080B76" w:rsidRDefault="00CA05DF" w:rsidP="00CA05DF">
      <w:pPr>
        <w:jc w:val="center"/>
        <w:rPr>
          <w:rFonts w:ascii="Arial" w:hAnsi="Arial" w:cs="Arial"/>
          <w:b/>
          <w:sz w:val="72"/>
          <w:szCs w:val="72"/>
        </w:rPr>
      </w:pPr>
      <w:r w:rsidRPr="00080B76">
        <w:rPr>
          <w:rFonts w:ascii="Arial" w:hAnsi="Arial" w:cs="Arial"/>
          <w:b/>
          <w:sz w:val="72"/>
          <w:szCs w:val="72"/>
        </w:rPr>
        <w:t xml:space="preserve">EMPLOYEE COMPENSATION </w:t>
      </w:r>
      <w:smartTag w:uri="urn:schemas-microsoft-com:office:smarttags" w:element="stockticker">
        <w:r w:rsidRPr="00080B76">
          <w:rPr>
            <w:rFonts w:ascii="Arial" w:hAnsi="Arial" w:cs="Arial"/>
            <w:b/>
            <w:sz w:val="72"/>
            <w:szCs w:val="72"/>
          </w:rPr>
          <w:t>AND</w:t>
        </w:r>
      </w:smartTag>
      <w:r w:rsidRPr="00080B76">
        <w:rPr>
          <w:rFonts w:ascii="Arial" w:hAnsi="Arial" w:cs="Arial"/>
          <w:b/>
          <w:sz w:val="72"/>
          <w:szCs w:val="72"/>
        </w:rPr>
        <w:t xml:space="preserve"> BENEFITS</w:t>
      </w:r>
    </w:p>
    <w:p w14:paraId="04C1DC88" w14:textId="77777777" w:rsidR="00CA05DF" w:rsidRPr="00080B76" w:rsidRDefault="00CA05DF" w:rsidP="00CA05DF">
      <w:pPr>
        <w:jc w:val="center"/>
        <w:rPr>
          <w:rFonts w:ascii="Arial" w:hAnsi="Arial" w:cs="Arial"/>
          <w:b/>
        </w:rPr>
      </w:pPr>
    </w:p>
    <w:p w14:paraId="1C3602E8" w14:textId="77777777" w:rsidR="00CA05DF" w:rsidRPr="00080B76" w:rsidRDefault="00CA05DF" w:rsidP="00CA05DF">
      <w:pPr>
        <w:jc w:val="center"/>
        <w:rPr>
          <w:rFonts w:ascii="Arial" w:hAnsi="Arial" w:cs="Arial"/>
          <w:b/>
        </w:rPr>
      </w:pPr>
    </w:p>
    <w:p w14:paraId="5F1A4C48" w14:textId="77777777" w:rsidR="00CA05DF" w:rsidRPr="00080B76" w:rsidRDefault="00CA05DF" w:rsidP="00CA05DF">
      <w:pPr>
        <w:jc w:val="center"/>
        <w:rPr>
          <w:rFonts w:ascii="Arial" w:hAnsi="Arial" w:cs="Arial"/>
          <w:b/>
        </w:rPr>
      </w:pPr>
    </w:p>
    <w:p w14:paraId="0EED435F" w14:textId="77777777" w:rsidR="00CA05DF" w:rsidRPr="00080B76" w:rsidRDefault="00CA05DF" w:rsidP="00CA05DF">
      <w:pPr>
        <w:jc w:val="center"/>
        <w:rPr>
          <w:rFonts w:ascii="Arial" w:hAnsi="Arial" w:cs="Arial"/>
          <w:b/>
        </w:rPr>
      </w:pPr>
    </w:p>
    <w:p w14:paraId="3F3E457D" w14:textId="77777777" w:rsidR="00CA05DF" w:rsidRPr="00080B76" w:rsidRDefault="00CA05DF" w:rsidP="00CA05DF">
      <w:pPr>
        <w:jc w:val="center"/>
        <w:rPr>
          <w:rFonts w:ascii="Arial" w:hAnsi="Arial" w:cs="Arial"/>
          <w:b/>
        </w:rPr>
      </w:pPr>
    </w:p>
    <w:p w14:paraId="52FCAC2B" w14:textId="77777777" w:rsidR="00CA05DF" w:rsidRPr="00080B76" w:rsidRDefault="00CA05DF" w:rsidP="00CA05DF">
      <w:pPr>
        <w:jc w:val="center"/>
        <w:rPr>
          <w:rFonts w:ascii="Arial" w:hAnsi="Arial" w:cs="Arial"/>
          <w:b/>
        </w:rPr>
      </w:pPr>
    </w:p>
    <w:p w14:paraId="4265CCB5" w14:textId="77777777" w:rsidR="00CA05DF" w:rsidRPr="00080B76" w:rsidRDefault="00CA05DF" w:rsidP="00CA05DF">
      <w:pPr>
        <w:jc w:val="center"/>
        <w:rPr>
          <w:rFonts w:ascii="Arial" w:hAnsi="Arial" w:cs="Arial"/>
          <w:b/>
        </w:rPr>
      </w:pPr>
    </w:p>
    <w:p w14:paraId="566B027C" w14:textId="77777777" w:rsidR="00CA05DF" w:rsidRPr="00080B76" w:rsidRDefault="00CA05DF" w:rsidP="00CA05DF">
      <w:pPr>
        <w:jc w:val="center"/>
        <w:rPr>
          <w:rFonts w:ascii="Arial" w:hAnsi="Arial" w:cs="Arial"/>
          <w:b/>
        </w:rPr>
      </w:pPr>
    </w:p>
    <w:p w14:paraId="624B3ADE" w14:textId="77777777" w:rsidR="00CA05DF" w:rsidRPr="00080B76" w:rsidRDefault="00CA05DF" w:rsidP="00CA05DF">
      <w:pPr>
        <w:jc w:val="center"/>
        <w:rPr>
          <w:rFonts w:ascii="Arial" w:hAnsi="Arial" w:cs="Arial"/>
          <w:b/>
        </w:rPr>
      </w:pPr>
    </w:p>
    <w:p w14:paraId="7B1E3F18" w14:textId="77777777" w:rsidR="00CA05DF" w:rsidRPr="00080B76" w:rsidRDefault="00CA05DF" w:rsidP="00CA05DF">
      <w:pPr>
        <w:jc w:val="center"/>
        <w:rPr>
          <w:rFonts w:ascii="Arial" w:hAnsi="Arial" w:cs="Arial"/>
          <w:b/>
        </w:rPr>
      </w:pPr>
    </w:p>
    <w:p w14:paraId="526783DD" w14:textId="77777777" w:rsidR="00CA05DF" w:rsidRPr="00080B76" w:rsidRDefault="00CA05DF" w:rsidP="00CA05DF">
      <w:pPr>
        <w:jc w:val="center"/>
        <w:rPr>
          <w:rFonts w:ascii="Arial" w:hAnsi="Arial" w:cs="Arial"/>
          <w:b/>
        </w:rPr>
      </w:pPr>
    </w:p>
    <w:p w14:paraId="683A90C5" w14:textId="77777777" w:rsidR="00CA05DF" w:rsidRPr="00080B76" w:rsidRDefault="00CA05DF" w:rsidP="00CA05DF">
      <w:pPr>
        <w:jc w:val="center"/>
        <w:rPr>
          <w:rFonts w:ascii="Arial" w:hAnsi="Arial" w:cs="Arial"/>
          <w:b/>
        </w:rPr>
      </w:pPr>
    </w:p>
    <w:p w14:paraId="29D0CD74" w14:textId="77777777" w:rsidR="00CA05DF" w:rsidRPr="00080B76" w:rsidRDefault="00CA05DF" w:rsidP="00CA05DF">
      <w:pPr>
        <w:jc w:val="center"/>
        <w:rPr>
          <w:rFonts w:ascii="Arial" w:hAnsi="Arial" w:cs="Arial"/>
          <w:b/>
        </w:rPr>
      </w:pPr>
    </w:p>
    <w:p w14:paraId="4A66A698" w14:textId="77777777" w:rsidR="00CA05DF" w:rsidRPr="00080B76" w:rsidRDefault="00CA05DF" w:rsidP="00CA05DF">
      <w:pPr>
        <w:jc w:val="center"/>
        <w:rPr>
          <w:rFonts w:ascii="Arial" w:hAnsi="Arial" w:cs="Arial"/>
          <w:b/>
        </w:rPr>
      </w:pPr>
    </w:p>
    <w:p w14:paraId="5F11EBAF" w14:textId="77777777" w:rsidR="00CA05DF" w:rsidRPr="00080B76" w:rsidRDefault="00CA05DF" w:rsidP="00CA05DF">
      <w:pPr>
        <w:jc w:val="center"/>
        <w:rPr>
          <w:rFonts w:ascii="Arial" w:hAnsi="Arial" w:cs="Arial"/>
          <w:b/>
        </w:rPr>
      </w:pPr>
    </w:p>
    <w:p w14:paraId="4D8B89F1" w14:textId="77777777" w:rsidR="00CA05DF" w:rsidRPr="00080B76" w:rsidRDefault="00CA05DF" w:rsidP="00CA05DF">
      <w:pPr>
        <w:jc w:val="center"/>
        <w:rPr>
          <w:rFonts w:ascii="Arial" w:hAnsi="Arial" w:cs="Arial"/>
          <w:b/>
        </w:rPr>
      </w:pPr>
    </w:p>
    <w:p w14:paraId="7D37B591" w14:textId="77777777" w:rsidR="00CA05DF" w:rsidRPr="00080B76" w:rsidRDefault="00CA05DF" w:rsidP="00CA05DF">
      <w:pPr>
        <w:jc w:val="center"/>
        <w:rPr>
          <w:rFonts w:ascii="Arial" w:hAnsi="Arial" w:cs="Arial"/>
          <w:b/>
        </w:rPr>
      </w:pPr>
    </w:p>
    <w:p w14:paraId="5D3D85C4" w14:textId="77777777" w:rsidR="00CA05DF" w:rsidRPr="00080B76" w:rsidRDefault="00CA05DF" w:rsidP="00CA05DF">
      <w:pPr>
        <w:jc w:val="center"/>
        <w:rPr>
          <w:rFonts w:ascii="Arial" w:hAnsi="Arial" w:cs="Arial"/>
          <w:b/>
        </w:rPr>
      </w:pPr>
    </w:p>
    <w:p w14:paraId="1C41A76B" w14:textId="77777777" w:rsidR="00CA05DF" w:rsidRPr="00080B76" w:rsidRDefault="00CA05DF" w:rsidP="00CA05DF">
      <w:pPr>
        <w:jc w:val="center"/>
        <w:rPr>
          <w:rFonts w:ascii="Arial" w:hAnsi="Arial" w:cs="Arial"/>
          <w:b/>
        </w:rPr>
      </w:pPr>
    </w:p>
    <w:p w14:paraId="1DC066F9" w14:textId="77777777" w:rsidR="00CA05DF" w:rsidRPr="00080B76" w:rsidRDefault="00CA05DF" w:rsidP="00CA05DF">
      <w:pPr>
        <w:jc w:val="center"/>
        <w:rPr>
          <w:rFonts w:ascii="Arial" w:hAnsi="Arial" w:cs="Arial"/>
          <w:b/>
        </w:rPr>
      </w:pPr>
    </w:p>
    <w:p w14:paraId="793B33A6" w14:textId="77777777" w:rsidR="00CA05DF" w:rsidRPr="00080B76" w:rsidRDefault="00CA05DF" w:rsidP="00CA05DF">
      <w:pPr>
        <w:jc w:val="center"/>
        <w:rPr>
          <w:rFonts w:ascii="Arial" w:hAnsi="Arial" w:cs="Arial"/>
          <w:b/>
        </w:rPr>
      </w:pPr>
    </w:p>
    <w:p w14:paraId="6F39554C" w14:textId="77777777" w:rsidR="00CA05DF" w:rsidRPr="00080B76" w:rsidRDefault="00CA05DF" w:rsidP="00CA05DF">
      <w:pPr>
        <w:jc w:val="center"/>
        <w:rPr>
          <w:rFonts w:ascii="Arial" w:hAnsi="Arial" w:cs="Arial"/>
          <w:b/>
        </w:rPr>
      </w:pPr>
    </w:p>
    <w:p w14:paraId="058A3754" w14:textId="77777777" w:rsidR="00372B57" w:rsidRPr="00080B76" w:rsidRDefault="00372B57" w:rsidP="00CA05DF">
      <w:pPr>
        <w:rPr>
          <w:rFonts w:ascii="Arial" w:hAnsi="Arial" w:cs="Arial"/>
          <w:b/>
          <w:sz w:val="28"/>
          <w:szCs w:val="28"/>
        </w:rPr>
      </w:pPr>
    </w:p>
    <w:p w14:paraId="22794897" w14:textId="77777777" w:rsidR="00372B57" w:rsidRPr="00080B76" w:rsidRDefault="00372B57" w:rsidP="00CA05DF">
      <w:pPr>
        <w:rPr>
          <w:rFonts w:ascii="Arial" w:hAnsi="Arial" w:cs="Arial"/>
          <w:b/>
          <w:sz w:val="28"/>
          <w:szCs w:val="28"/>
        </w:rPr>
      </w:pPr>
    </w:p>
    <w:p w14:paraId="21E28FBD" w14:textId="77777777" w:rsidR="00372B57" w:rsidRPr="00080B76" w:rsidRDefault="00372B57" w:rsidP="00CA05DF">
      <w:pPr>
        <w:rPr>
          <w:rFonts w:ascii="Arial" w:hAnsi="Arial" w:cs="Arial"/>
          <w:b/>
          <w:sz w:val="28"/>
          <w:szCs w:val="28"/>
        </w:rPr>
      </w:pPr>
    </w:p>
    <w:p w14:paraId="209E4BD6" w14:textId="77777777" w:rsidR="00A23C5C" w:rsidRDefault="00A23C5C" w:rsidP="00CA05DF">
      <w:pPr>
        <w:rPr>
          <w:rFonts w:ascii="Arial" w:hAnsi="Arial" w:cs="Arial"/>
          <w:b/>
          <w:sz w:val="28"/>
          <w:szCs w:val="28"/>
        </w:rPr>
      </w:pPr>
    </w:p>
    <w:p w14:paraId="3D0035C7" w14:textId="749F5C21" w:rsidR="00CA05DF" w:rsidRPr="00080B76" w:rsidRDefault="00CA05DF" w:rsidP="00CA05DF">
      <w:pPr>
        <w:rPr>
          <w:rFonts w:ascii="Arial" w:hAnsi="Arial" w:cs="Arial"/>
          <w:b/>
          <w:sz w:val="28"/>
          <w:szCs w:val="28"/>
        </w:rPr>
      </w:pPr>
      <w:r w:rsidRPr="00080B76">
        <w:rPr>
          <w:rFonts w:ascii="Arial" w:hAnsi="Arial" w:cs="Arial"/>
          <w:b/>
          <w:sz w:val="28"/>
          <w:szCs w:val="28"/>
        </w:rPr>
        <w:lastRenderedPageBreak/>
        <w:t>A.  EMPLOYEE PAYROLL</w:t>
      </w:r>
    </w:p>
    <w:p w14:paraId="4C1BE7A9" w14:textId="77777777" w:rsidR="00CA05DF" w:rsidRPr="00080B76" w:rsidRDefault="00CA05DF" w:rsidP="00CA05DF">
      <w:pPr>
        <w:rPr>
          <w:rFonts w:ascii="Arial" w:hAnsi="Arial" w:cs="Arial"/>
          <w:b/>
        </w:rPr>
      </w:pPr>
    </w:p>
    <w:p w14:paraId="65932C76" w14:textId="77777777" w:rsidR="00CA05DF" w:rsidRPr="00080B76" w:rsidRDefault="00CA05DF" w:rsidP="00A23C5C">
      <w:pPr>
        <w:jc w:val="both"/>
        <w:rPr>
          <w:rFonts w:ascii="Arial" w:hAnsi="Arial" w:cs="Arial"/>
          <w:b/>
          <w:u w:val="single"/>
        </w:rPr>
      </w:pPr>
      <w:r w:rsidRPr="00080B76">
        <w:rPr>
          <w:rFonts w:ascii="Arial" w:hAnsi="Arial" w:cs="Arial"/>
          <w:b/>
        </w:rPr>
        <w:t xml:space="preserve">2A-1  </w:t>
      </w:r>
      <w:smartTag w:uri="urn:schemas-microsoft-com:office:smarttags" w:element="stockticker">
        <w:r w:rsidRPr="00080B76">
          <w:rPr>
            <w:rFonts w:ascii="Arial" w:hAnsi="Arial" w:cs="Arial"/>
            <w:b/>
            <w:u w:val="single"/>
          </w:rPr>
          <w:t>FAIR</w:t>
        </w:r>
      </w:smartTag>
      <w:r w:rsidRPr="00080B76">
        <w:rPr>
          <w:rFonts w:ascii="Arial" w:hAnsi="Arial" w:cs="Arial"/>
          <w:b/>
          <w:u w:val="single"/>
        </w:rPr>
        <w:t xml:space="preserve"> LABOR STANDARDS ACT </w:t>
      </w:r>
      <w:smartTag w:uri="urn:schemas-microsoft-com:office:smarttags" w:element="stockticker">
        <w:r w:rsidRPr="00080B76">
          <w:rPr>
            <w:rFonts w:ascii="Arial" w:hAnsi="Arial" w:cs="Arial"/>
            <w:b/>
            <w:u w:val="single"/>
          </w:rPr>
          <w:t>SAFE</w:t>
        </w:r>
      </w:smartTag>
      <w:r w:rsidRPr="00080B76">
        <w:rPr>
          <w:rFonts w:ascii="Arial" w:hAnsi="Arial" w:cs="Arial"/>
          <w:b/>
          <w:u w:val="single"/>
        </w:rPr>
        <w:t xml:space="preserve"> HARBOR</w:t>
      </w:r>
      <w:r w:rsidR="00F10B36" w:rsidRPr="00080B76">
        <w:rPr>
          <w:rFonts w:ascii="Arial" w:hAnsi="Arial" w:cs="Arial"/>
          <w:b/>
          <w:u w:val="single"/>
        </w:rPr>
        <w:t xml:space="preserve"> </w:t>
      </w:r>
      <w:r w:rsidR="00F10B36" w:rsidRPr="00080B76">
        <w:rPr>
          <w:rFonts w:ascii="Arial" w:hAnsi="Arial" w:cs="Arial"/>
        </w:rPr>
        <w:t xml:space="preserve">(amended </w:t>
      </w:r>
      <w:r w:rsidR="005800AA" w:rsidRPr="00080B76">
        <w:rPr>
          <w:rFonts w:ascii="Arial" w:hAnsi="Arial" w:cs="Arial"/>
        </w:rPr>
        <w:t>2/8</w:t>
      </w:r>
      <w:r w:rsidR="00F10B36" w:rsidRPr="00080B76">
        <w:rPr>
          <w:rFonts w:ascii="Arial" w:hAnsi="Arial" w:cs="Arial"/>
        </w:rPr>
        <w:t>/16)</w:t>
      </w:r>
    </w:p>
    <w:p w14:paraId="5A1DA48D" w14:textId="77777777" w:rsidR="00CA05DF" w:rsidRPr="00080B76" w:rsidRDefault="00CA05DF" w:rsidP="00A23C5C">
      <w:pPr>
        <w:jc w:val="both"/>
        <w:rPr>
          <w:rFonts w:ascii="Arial" w:hAnsi="Arial" w:cs="Arial"/>
        </w:rPr>
      </w:pPr>
    </w:p>
    <w:p w14:paraId="3E3E8E76" w14:textId="77777777" w:rsidR="00CA05DF" w:rsidRPr="00080B76" w:rsidRDefault="00CA05DF" w:rsidP="00A23C5C">
      <w:pPr>
        <w:jc w:val="both"/>
        <w:rPr>
          <w:rFonts w:ascii="Arial" w:hAnsi="Arial" w:cs="Arial"/>
          <w:szCs w:val="24"/>
        </w:rPr>
      </w:pPr>
      <w:r w:rsidRPr="00080B76">
        <w:rPr>
          <w:rFonts w:ascii="Arial" w:hAnsi="Arial" w:cs="Arial"/>
          <w:szCs w:val="24"/>
        </w:rPr>
        <w:t>Roberts County makes every effort to pay its employees correctly. Occasionally, however, inadvertent mistakes can happen. When mistakes do happen and are called to the Treasurer’s attention, Roberts County will promptly make any corrections necessary. Please review your pay stub when you receive it to make sure it is correct. If you believe a mistake has occurred or if you have any questions, please use the reporting procedure outlined below.</w:t>
      </w:r>
      <w:r w:rsidR="00213918" w:rsidRPr="00080B76">
        <w:rPr>
          <w:rFonts w:ascii="Arial" w:hAnsi="Arial" w:cs="Arial"/>
          <w:szCs w:val="24"/>
        </w:rPr>
        <w:t xml:space="preserve"> If you are overpaid the county will make the necessary corrections at the next payroll.</w:t>
      </w:r>
    </w:p>
    <w:p w14:paraId="00EC2B86" w14:textId="77777777" w:rsidR="00CA05DF" w:rsidRPr="00080B76" w:rsidRDefault="00CA05DF" w:rsidP="00A23C5C">
      <w:pPr>
        <w:jc w:val="both"/>
        <w:rPr>
          <w:rFonts w:ascii="Arial" w:hAnsi="Arial" w:cs="Arial"/>
          <w:szCs w:val="24"/>
        </w:rPr>
      </w:pPr>
    </w:p>
    <w:p w14:paraId="7F4E614F" w14:textId="77777777" w:rsidR="00213918" w:rsidRPr="00080B76" w:rsidRDefault="00CA05DF" w:rsidP="00A23C5C">
      <w:pPr>
        <w:jc w:val="both"/>
        <w:rPr>
          <w:rFonts w:ascii="Arial" w:hAnsi="Arial" w:cs="Arial"/>
          <w:szCs w:val="24"/>
        </w:rPr>
      </w:pPr>
      <w:r w:rsidRPr="00080B76">
        <w:rPr>
          <w:rFonts w:ascii="Arial" w:hAnsi="Arial" w:cs="Arial"/>
          <w:szCs w:val="24"/>
        </w:rPr>
        <w:t>Employees who are classified as non-exempt employees must maintain an accurate record of the total hours you work each day.  It is the responsibility of each employee to verify that their time sheets are correct.  Your time card must accurately reflect all regular and overtime hours worked</w:t>
      </w:r>
      <w:r w:rsidR="00213918" w:rsidRPr="00080B76">
        <w:rPr>
          <w:rFonts w:ascii="Arial" w:hAnsi="Arial" w:cs="Arial"/>
          <w:szCs w:val="24"/>
        </w:rPr>
        <w:t>;</w:t>
      </w:r>
      <w:r w:rsidRPr="00080B76">
        <w:rPr>
          <w:rFonts w:ascii="Arial" w:hAnsi="Arial" w:cs="Arial"/>
          <w:szCs w:val="24"/>
        </w:rPr>
        <w:t xml:space="preserve"> any absences, late arrivals, early departures and meal breaks. Do not sign your time card if it is not accurate.</w:t>
      </w:r>
      <w:r w:rsidR="00213918" w:rsidRPr="00080B76">
        <w:rPr>
          <w:rFonts w:ascii="Arial" w:hAnsi="Arial" w:cs="Arial"/>
          <w:szCs w:val="24"/>
        </w:rPr>
        <w:t xml:space="preserve"> When you receive each pay check, please verify immediately that you were paid correctly for all regular and overtime hours worked each work week.</w:t>
      </w:r>
    </w:p>
    <w:p w14:paraId="7CF8054A" w14:textId="77777777" w:rsidR="00213918" w:rsidRPr="00080B76" w:rsidRDefault="00213918" w:rsidP="00A23C5C">
      <w:pPr>
        <w:jc w:val="both"/>
        <w:rPr>
          <w:rFonts w:ascii="Arial" w:hAnsi="Arial" w:cs="Arial"/>
          <w:szCs w:val="24"/>
        </w:rPr>
      </w:pPr>
    </w:p>
    <w:p w14:paraId="51EFDB59" w14:textId="77777777" w:rsidR="00CA05DF" w:rsidRPr="00080B76" w:rsidRDefault="00065CC9" w:rsidP="00A23C5C">
      <w:pPr>
        <w:jc w:val="both"/>
        <w:rPr>
          <w:rFonts w:ascii="Arial" w:hAnsi="Arial" w:cs="Arial"/>
          <w:szCs w:val="24"/>
        </w:rPr>
      </w:pPr>
      <w:r w:rsidRPr="00080B76">
        <w:rPr>
          <w:rFonts w:ascii="Arial" w:hAnsi="Arial" w:cs="Arial"/>
          <w:szCs w:val="24"/>
        </w:rPr>
        <w:t>Non-exempt employees, u</w:t>
      </w:r>
      <w:r w:rsidR="00CA05DF" w:rsidRPr="00080B76">
        <w:rPr>
          <w:rFonts w:ascii="Arial" w:hAnsi="Arial" w:cs="Arial"/>
          <w:szCs w:val="24"/>
        </w:rPr>
        <w:t>nless authorized by your supervisor, should not work any hours that are not authorized. Do not start work early, finish work late, work during a meal break</w:t>
      </w:r>
      <w:r w:rsidRPr="00080B76">
        <w:rPr>
          <w:rFonts w:ascii="Arial" w:hAnsi="Arial" w:cs="Arial"/>
          <w:szCs w:val="24"/>
        </w:rPr>
        <w:t>,</w:t>
      </w:r>
      <w:r w:rsidR="00CA05DF" w:rsidRPr="00080B76">
        <w:rPr>
          <w:rFonts w:ascii="Arial" w:hAnsi="Arial" w:cs="Arial"/>
          <w:szCs w:val="24"/>
        </w:rPr>
        <w:t xml:space="preserve"> or perform any other extra or overtime work unless you are authorized to do so</w:t>
      </w:r>
      <w:r w:rsidRPr="00080B76">
        <w:rPr>
          <w:rFonts w:ascii="Arial" w:hAnsi="Arial" w:cs="Arial"/>
          <w:szCs w:val="24"/>
        </w:rPr>
        <w:t>.</w:t>
      </w:r>
      <w:r w:rsidR="00CA05DF" w:rsidRPr="00080B76">
        <w:rPr>
          <w:rFonts w:ascii="Arial" w:hAnsi="Arial" w:cs="Arial"/>
          <w:szCs w:val="24"/>
        </w:rPr>
        <w:t xml:space="preserve"> </w:t>
      </w:r>
      <w:r w:rsidRPr="00080B76">
        <w:rPr>
          <w:rFonts w:ascii="Arial" w:hAnsi="Arial" w:cs="Arial"/>
          <w:szCs w:val="24"/>
        </w:rPr>
        <w:t>T</w:t>
      </w:r>
      <w:r w:rsidR="00CA05DF" w:rsidRPr="00080B76">
        <w:rPr>
          <w:rFonts w:ascii="Arial" w:hAnsi="Arial" w:cs="Arial"/>
          <w:szCs w:val="24"/>
        </w:rPr>
        <w:t>hat time</w:t>
      </w:r>
      <w:r w:rsidRPr="00080B76">
        <w:rPr>
          <w:rFonts w:ascii="Arial" w:hAnsi="Arial" w:cs="Arial"/>
          <w:szCs w:val="24"/>
        </w:rPr>
        <w:t xml:space="preserve"> worked</w:t>
      </w:r>
      <w:r w:rsidR="00CA05DF" w:rsidRPr="00080B76">
        <w:rPr>
          <w:rFonts w:ascii="Arial" w:hAnsi="Arial" w:cs="Arial"/>
          <w:szCs w:val="24"/>
        </w:rPr>
        <w:t xml:space="preserve"> is recorded on your time card. Employees are prohibited from performing any "off-the-clock" work. "Off-the-clock" work means work you may perform but fail to report on your time card. Any employee who fails to report or inaccurately reports any hours worked will be subject to disciplinary action, up to and including termination.</w:t>
      </w:r>
      <w:r w:rsidRPr="00080B76">
        <w:rPr>
          <w:rFonts w:ascii="Arial" w:hAnsi="Arial" w:cs="Arial"/>
          <w:szCs w:val="24"/>
        </w:rPr>
        <w:t xml:space="preserve"> If anyone directs you to work without documenting your time worked, you must tell the County Treasurer.</w:t>
      </w:r>
    </w:p>
    <w:p w14:paraId="79BEBBB9" w14:textId="77777777" w:rsidR="00CA05DF" w:rsidRPr="00080B76" w:rsidRDefault="00CA05DF" w:rsidP="00A23C5C">
      <w:pPr>
        <w:jc w:val="both"/>
        <w:rPr>
          <w:rFonts w:ascii="Arial" w:hAnsi="Arial" w:cs="Arial"/>
          <w:szCs w:val="24"/>
        </w:rPr>
      </w:pPr>
    </w:p>
    <w:p w14:paraId="2534929B" w14:textId="77777777" w:rsidR="00CA05DF" w:rsidRPr="00080B76" w:rsidRDefault="00CA05DF" w:rsidP="00A23C5C">
      <w:pPr>
        <w:jc w:val="both"/>
        <w:rPr>
          <w:szCs w:val="24"/>
        </w:rPr>
      </w:pPr>
      <w:r w:rsidRPr="00080B76">
        <w:rPr>
          <w:rFonts w:ascii="Arial" w:hAnsi="Arial" w:cs="Arial"/>
          <w:szCs w:val="24"/>
        </w:rPr>
        <w:t>It is a violation of Roberts County policy for any employee to falsify a time card, or to alter another employee's time card. It is also a serious violation of County policy for any employee, supervisor or official to instruct another employee to incorrectly or falsely report hours worked</w:t>
      </w:r>
      <w:r w:rsidR="00065CC9" w:rsidRPr="00080B76">
        <w:rPr>
          <w:rFonts w:ascii="Arial" w:hAnsi="Arial" w:cs="Arial"/>
          <w:szCs w:val="24"/>
        </w:rPr>
        <w:t>,</w:t>
      </w:r>
      <w:r w:rsidRPr="00080B76">
        <w:rPr>
          <w:rFonts w:ascii="Arial" w:hAnsi="Arial" w:cs="Arial"/>
          <w:szCs w:val="24"/>
        </w:rPr>
        <w:t xml:space="preserve"> or alter another employee's time card to under- or over-report hours worked. If anyone instructs you to (1) incorrectly or falsely under- or over-report your hours worked, or (2) alter another employee's time records to inaccurately or falsely report that employee's hours worked, you should report it immediately to</w:t>
      </w:r>
      <w:r w:rsidRPr="00080B76">
        <w:rPr>
          <w:szCs w:val="24"/>
        </w:rPr>
        <w:t xml:space="preserve"> </w:t>
      </w:r>
      <w:r w:rsidRPr="00080B76">
        <w:rPr>
          <w:rFonts w:ascii="Arial" w:hAnsi="Arial" w:cs="Arial"/>
          <w:szCs w:val="24"/>
        </w:rPr>
        <w:t>the County Judge</w:t>
      </w:r>
      <w:r w:rsidR="00065CC9" w:rsidRPr="00080B76">
        <w:rPr>
          <w:rFonts w:ascii="Arial" w:hAnsi="Arial" w:cs="Arial"/>
          <w:szCs w:val="24"/>
        </w:rPr>
        <w:t xml:space="preserve"> at 300 E. Commercial, Miami, TX, telephone number (806)-868-3721</w:t>
      </w:r>
      <w:r w:rsidRPr="00080B76">
        <w:rPr>
          <w:rFonts w:ascii="Arial" w:hAnsi="Arial" w:cs="Arial"/>
          <w:szCs w:val="24"/>
        </w:rPr>
        <w:t>.</w:t>
      </w:r>
    </w:p>
    <w:p w14:paraId="6CE91B73" w14:textId="77777777" w:rsidR="00CA05DF" w:rsidRPr="00080B76" w:rsidRDefault="00CA05DF" w:rsidP="00A23C5C">
      <w:pPr>
        <w:jc w:val="both"/>
        <w:outlineLvl w:val="3"/>
        <w:rPr>
          <w:rFonts w:ascii="Arial" w:hAnsi="Arial" w:cs="Arial"/>
          <w:b/>
          <w:bCs/>
          <w:szCs w:val="24"/>
        </w:rPr>
      </w:pPr>
    </w:p>
    <w:p w14:paraId="45CEEE22" w14:textId="77777777" w:rsidR="00CA05DF" w:rsidRPr="00080B76" w:rsidRDefault="00CA05DF" w:rsidP="00A23C5C">
      <w:pPr>
        <w:jc w:val="both"/>
        <w:rPr>
          <w:rFonts w:ascii="Arial" w:hAnsi="Arial" w:cs="Arial"/>
          <w:szCs w:val="24"/>
        </w:rPr>
      </w:pPr>
      <w:r w:rsidRPr="00080B76">
        <w:rPr>
          <w:rFonts w:ascii="Arial" w:hAnsi="Arial" w:cs="Arial"/>
          <w:szCs w:val="24"/>
        </w:rPr>
        <w:t xml:space="preserve">If you are classified as an exempt salaried employee, you will receive a salary which is intended to compensate you for all hours </w:t>
      </w:r>
      <w:r w:rsidR="00065CC9" w:rsidRPr="00080B76">
        <w:rPr>
          <w:rFonts w:ascii="Arial" w:hAnsi="Arial" w:cs="Arial"/>
          <w:szCs w:val="24"/>
        </w:rPr>
        <w:t>worked</w:t>
      </w:r>
      <w:r w:rsidRPr="00080B76">
        <w:rPr>
          <w:rFonts w:ascii="Arial" w:hAnsi="Arial" w:cs="Arial"/>
          <w:szCs w:val="24"/>
        </w:rPr>
        <w:t xml:space="preserve"> for the County. This salary will be established at the time of hire or when you become classified as an exempt employee. While it may be subject to review and modification from time to time, the salary will be a pre-determined amount that will not be subject to deductions for variations in the quantity or quality of the work you perform.</w:t>
      </w:r>
    </w:p>
    <w:p w14:paraId="2E9262CC" w14:textId="77777777" w:rsidR="00CA05DF" w:rsidRPr="00080B76" w:rsidRDefault="00CA05DF" w:rsidP="00A23C5C">
      <w:pPr>
        <w:jc w:val="both"/>
        <w:rPr>
          <w:rFonts w:ascii="Arial" w:hAnsi="Arial" w:cs="Arial"/>
          <w:szCs w:val="24"/>
        </w:rPr>
      </w:pPr>
    </w:p>
    <w:p w14:paraId="40E4FAC9" w14:textId="77777777" w:rsidR="00CA05DF" w:rsidRPr="00080B76" w:rsidRDefault="00065CC9" w:rsidP="00A23C5C">
      <w:pPr>
        <w:jc w:val="both"/>
        <w:rPr>
          <w:rFonts w:ascii="Arial" w:hAnsi="Arial" w:cs="Arial"/>
          <w:szCs w:val="24"/>
        </w:rPr>
      </w:pPr>
      <w:r w:rsidRPr="00080B76">
        <w:rPr>
          <w:rFonts w:ascii="Arial" w:hAnsi="Arial" w:cs="Arial"/>
          <w:szCs w:val="24"/>
        </w:rPr>
        <w:t>For exempt employees, y</w:t>
      </w:r>
      <w:r w:rsidR="00CA05DF" w:rsidRPr="00080B76">
        <w:rPr>
          <w:rFonts w:ascii="Arial" w:hAnsi="Arial" w:cs="Arial"/>
          <w:szCs w:val="24"/>
        </w:rPr>
        <w:t xml:space="preserve">our salary may also be reduced for certain types of deductions such as your portion of health, dental or life insurance premiums; state, federal or local taxes, social security, retirement; or, voluntary contributions to a deferred compensation plan. In any workweek in which you performed any work, your </w:t>
      </w:r>
      <w:r w:rsidR="003D61C8" w:rsidRPr="00080B76">
        <w:rPr>
          <w:rFonts w:ascii="Arial" w:hAnsi="Arial" w:cs="Arial"/>
          <w:szCs w:val="24"/>
        </w:rPr>
        <w:t>wages</w:t>
      </w:r>
      <w:r w:rsidR="00CA05DF" w:rsidRPr="00080B76">
        <w:rPr>
          <w:rFonts w:ascii="Arial" w:hAnsi="Arial" w:cs="Arial"/>
          <w:szCs w:val="24"/>
        </w:rPr>
        <w:t xml:space="preserve"> may be reduced for any of the following reasons:  1) absence from work for one or more full days for personal reasons, other than sickness or disability; or 2) full day disciplinary suspensions for infractions of our written policies and procedures; or</w:t>
      </w:r>
      <w:r w:rsidR="003D61C8" w:rsidRPr="00080B76">
        <w:rPr>
          <w:rFonts w:ascii="Arial" w:hAnsi="Arial" w:cs="Arial"/>
          <w:szCs w:val="24"/>
        </w:rPr>
        <w:t xml:space="preserve"> </w:t>
      </w:r>
      <w:r w:rsidR="00CA05DF" w:rsidRPr="00080B76">
        <w:rPr>
          <w:rFonts w:ascii="Arial" w:hAnsi="Arial" w:cs="Arial"/>
          <w:szCs w:val="24"/>
        </w:rPr>
        <w:t xml:space="preserve">3) full day for violating safety rules of a major significance; or 4) Family and Medical Leave or Military Leave absences; or 5) to offset amounts received as payment for jury and witness fees or military pay; or 6) the first or last week of employment in the event you work less than a full week. </w:t>
      </w:r>
    </w:p>
    <w:p w14:paraId="2B75C038" w14:textId="77777777" w:rsidR="00CA05DF" w:rsidRPr="00080B76" w:rsidRDefault="00CA05DF" w:rsidP="00A23C5C">
      <w:pPr>
        <w:numPr>
          <w:ilvl w:val="0"/>
          <w:numId w:val="1"/>
        </w:numPr>
        <w:ind w:left="0" w:firstLine="0"/>
        <w:jc w:val="both"/>
        <w:rPr>
          <w:rFonts w:ascii="Arial" w:hAnsi="Arial" w:cs="Arial"/>
          <w:szCs w:val="24"/>
        </w:rPr>
      </w:pPr>
      <w:r w:rsidRPr="00080B76">
        <w:rPr>
          <w:rFonts w:ascii="Arial" w:hAnsi="Arial" w:cs="Arial"/>
          <w:szCs w:val="24"/>
        </w:rPr>
        <w:t xml:space="preserve"> </w:t>
      </w:r>
    </w:p>
    <w:p w14:paraId="5F5BFDF5" w14:textId="77777777" w:rsidR="00CA05DF" w:rsidRPr="00080B76" w:rsidRDefault="003D61C8" w:rsidP="00A23C5C">
      <w:pPr>
        <w:jc w:val="both"/>
        <w:rPr>
          <w:rFonts w:ascii="Arial" w:hAnsi="Arial" w:cs="Arial"/>
          <w:szCs w:val="24"/>
        </w:rPr>
      </w:pPr>
      <w:r w:rsidRPr="00080B76">
        <w:rPr>
          <w:rFonts w:ascii="Arial" w:hAnsi="Arial" w:cs="Arial"/>
          <w:szCs w:val="24"/>
        </w:rPr>
        <w:t>If you are an exempt employee, i</w:t>
      </w:r>
      <w:r w:rsidR="00CA05DF" w:rsidRPr="00080B76">
        <w:rPr>
          <w:rFonts w:ascii="Arial" w:hAnsi="Arial" w:cs="Arial"/>
          <w:szCs w:val="24"/>
        </w:rPr>
        <w:t xml:space="preserve">n any workweek in which you performed any work, your salary will not be reduced for any of the following reasons: 1) partial day absences for personal reasons, sickness or disability; or 2) your absence because the facility is closed on a scheduled work day; or 3) your absence because of the County's operating requirements; or 4) absences for jury duty, attendance as a witness, or military leave in any week in  which you have performed any work; or 5) any other deductions prohibited by state or federal law. </w:t>
      </w:r>
    </w:p>
    <w:p w14:paraId="672A8322" w14:textId="77777777" w:rsidR="00CA05DF" w:rsidRPr="00080B76" w:rsidRDefault="00CA05DF" w:rsidP="00A23C5C">
      <w:pPr>
        <w:numPr>
          <w:ilvl w:val="0"/>
          <w:numId w:val="2"/>
        </w:numPr>
        <w:ind w:left="0" w:firstLine="0"/>
        <w:jc w:val="both"/>
        <w:rPr>
          <w:rFonts w:ascii="Arial" w:hAnsi="Arial" w:cs="Arial"/>
          <w:szCs w:val="24"/>
        </w:rPr>
      </w:pPr>
    </w:p>
    <w:p w14:paraId="64F5951A" w14:textId="77777777" w:rsidR="00CA05DF" w:rsidRPr="00080B76" w:rsidRDefault="00CA05DF" w:rsidP="00A23C5C">
      <w:pPr>
        <w:jc w:val="both"/>
        <w:rPr>
          <w:rFonts w:ascii="Arial" w:hAnsi="Arial" w:cs="Arial"/>
          <w:szCs w:val="24"/>
        </w:rPr>
      </w:pPr>
      <w:r w:rsidRPr="00080B76">
        <w:rPr>
          <w:rFonts w:ascii="Arial" w:hAnsi="Arial" w:cs="Arial"/>
          <w:szCs w:val="24"/>
        </w:rPr>
        <w:t>Please note: it is not an improper deduction to reduce an employee's accrued vacation, personal or other forms of paid time off for full or partial day absences for personal reasons, sickness or disability.</w:t>
      </w:r>
    </w:p>
    <w:p w14:paraId="3C65F9E9" w14:textId="77777777" w:rsidR="00CA05DF" w:rsidRPr="00080B76" w:rsidRDefault="00CA05DF" w:rsidP="00A23C5C">
      <w:pPr>
        <w:jc w:val="both"/>
        <w:rPr>
          <w:rFonts w:ascii="Arial" w:hAnsi="Arial" w:cs="Arial"/>
          <w:szCs w:val="24"/>
        </w:rPr>
      </w:pPr>
    </w:p>
    <w:p w14:paraId="2F3135F7" w14:textId="77777777" w:rsidR="00CA05DF" w:rsidRPr="00080B76" w:rsidRDefault="00CA05DF" w:rsidP="00A23C5C">
      <w:pPr>
        <w:jc w:val="both"/>
        <w:rPr>
          <w:rFonts w:ascii="Arial" w:hAnsi="Arial" w:cs="Arial"/>
          <w:szCs w:val="24"/>
        </w:rPr>
      </w:pPr>
      <w:r w:rsidRPr="00080B76">
        <w:rPr>
          <w:rFonts w:ascii="Arial" w:hAnsi="Arial" w:cs="Arial"/>
          <w:szCs w:val="24"/>
        </w:rPr>
        <w:t>If you have questions about deductions from your pay, please immediately contact your supervisor. If you believe you have been subject to any improper deductions or your pay does not accurately reflect your hours worked, you should immediately report the matter to the County Judge</w:t>
      </w:r>
      <w:r w:rsidR="003D61C8" w:rsidRPr="00080B76">
        <w:rPr>
          <w:rFonts w:ascii="Arial" w:hAnsi="Arial" w:cs="Arial"/>
          <w:szCs w:val="24"/>
        </w:rPr>
        <w:t xml:space="preserve"> at (806)868-3721</w:t>
      </w:r>
      <w:r w:rsidRPr="00080B76">
        <w:rPr>
          <w:rFonts w:ascii="Arial" w:hAnsi="Arial" w:cs="Arial"/>
          <w:szCs w:val="24"/>
        </w:rPr>
        <w:t xml:space="preserve"> or the County Treasurer</w:t>
      </w:r>
      <w:r w:rsidR="003D61C8" w:rsidRPr="00080B76">
        <w:rPr>
          <w:rFonts w:ascii="Arial" w:hAnsi="Arial" w:cs="Arial"/>
          <w:szCs w:val="24"/>
        </w:rPr>
        <w:t xml:space="preserve"> at (806)868-2411</w:t>
      </w:r>
      <w:r w:rsidRPr="00080B76">
        <w:rPr>
          <w:rFonts w:ascii="Arial" w:hAnsi="Arial" w:cs="Arial"/>
          <w:szCs w:val="24"/>
        </w:rPr>
        <w:t>. If you are unsure of who to contact or if you have not received a satisfactory response within five business days after reporting the incident, please immediately contact the County Attorney</w:t>
      </w:r>
      <w:r w:rsidR="003D61C8" w:rsidRPr="00080B76">
        <w:rPr>
          <w:rFonts w:ascii="Arial" w:hAnsi="Arial" w:cs="Arial"/>
          <w:szCs w:val="24"/>
        </w:rPr>
        <w:t xml:space="preserve"> at (806)868-2019</w:t>
      </w:r>
      <w:r w:rsidRPr="00080B76">
        <w:rPr>
          <w:rFonts w:ascii="Arial" w:hAnsi="Arial" w:cs="Arial"/>
          <w:szCs w:val="24"/>
        </w:rPr>
        <w:t>.  Every report will be fully investigated and corrective action will be taken where appropriate, up to and including discharge for any employee(s) who violates this policy. In addition, the County will not allow any form of retaliation against individuals who report alleged violations of this policy or who cooperate in the County's investigation of such reports. Retaliation is unacceptable, and any form of retaliation in violation of this policy will result in disciplinary action, up to and including termination.</w:t>
      </w:r>
    </w:p>
    <w:p w14:paraId="0DF001CD" w14:textId="77777777" w:rsidR="00CA05DF" w:rsidRPr="00080B76" w:rsidRDefault="00CA05DF" w:rsidP="00A23C5C">
      <w:pPr>
        <w:jc w:val="both"/>
        <w:rPr>
          <w:rFonts w:ascii="Arial" w:hAnsi="Arial" w:cs="Arial"/>
          <w:b/>
        </w:rPr>
      </w:pPr>
    </w:p>
    <w:p w14:paraId="4B81CA5F" w14:textId="230120C2" w:rsidR="00CA05DF" w:rsidRPr="00080B76" w:rsidRDefault="00CA05DF" w:rsidP="00A23C5C">
      <w:pPr>
        <w:jc w:val="both"/>
        <w:rPr>
          <w:rFonts w:ascii="Arial" w:hAnsi="Arial" w:cs="Arial"/>
        </w:rPr>
      </w:pPr>
      <w:r w:rsidRPr="00080B76">
        <w:rPr>
          <w:rFonts w:ascii="Arial" w:hAnsi="Arial" w:cs="Arial"/>
          <w:b/>
        </w:rPr>
        <w:t>2A</w:t>
      </w:r>
      <w:r w:rsidRPr="00123013">
        <w:rPr>
          <w:rFonts w:ascii="Arial" w:hAnsi="Arial" w:cs="Arial"/>
          <w:b/>
        </w:rPr>
        <w:t>-2</w:t>
      </w:r>
      <w:r w:rsidR="00123013">
        <w:rPr>
          <w:rFonts w:ascii="Arial" w:hAnsi="Arial" w:cs="Arial"/>
          <w:b/>
        </w:rPr>
        <w:t xml:space="preserve"> </w:t>
      </w:r>
      <w:r w:rsidR="00123013" w:rsidRPr="00923A0F">
        <w:rPr>
          <w:rFonts w:ascii="Arial" w:hAnsi="Arial" w:cs="Arial"/>
          <w:b/>
          <w:u w:val="single"/>
        </w:rPr>
        <w:t>INTERNAL REVENUE SERVICE</w:t>
      </w:r>
      <w:r w:rsidRPr="00923A0F">
        <w:rPr>
          <w:rFonts w:ascii="Arial" w:hAnsi="Arial" w:cs="Arial"/>
          <w:b/>
          <w:u w:val="single"/>
        </w:rPr>
        <w:t xml:space="preserve"> </w:t>
      </w:r>
      <w:r w:rsidR="00123013" w:rsidRPr="00923A0F">
        <w:rPr>
          <w:rFonts w:ascii="Arial" w:hAnsi="Arial" w:cs="Arial"/>
          <w:b/>
          <w:u w:val="single"/>
        </w:rPr>
        <w:t>(</w:t>
      </w:r>
      <w:r w:rsidRPr="00923A0F">
        <w:rPr>
          <w:rFonts w:ascii="Arial" w:hAnsi="Arial" w:cs="Arial"/>
          <w:b/>
          <w:u w:val="single"/>
        </w:rPr>
        <w:t>IRS</w:t>
      </w:r>
      <w:r w:rsidR="00123013" w:rsidRPr="00923A0F">
        <w:rPr>
          <w:rFonts w:ascii="Arial" w:hAnsi="Arial" w:cs="Arial"/>
          <w:b/>
          <w:u w:val="single"/>
        </w:rPr>
        <w:t>)</w:t>
      </w:r>
      <w:r w:rsidRPr="00923A0F">
        <w:rPr>
          <w:rFonts w:ascii="Arial" w:hAnsi="Arial" w:cs="Arial"/>
          <w:b/>
          <w:u w:val="single"/>
        </w:rPr>
        <w:t xml:space="preserve"> </w:t>
      </w:r>
      <w:r w:rsidRPr="00080B76">
        <w:rPr>
          <w:rFonts w:ascii="Arial" w:hAnsi="Arial" w:cs="Arial"/>
          <w:b/>
          <w:u w:val="single"/>
        </w:rPr>
        <w:t>FRINGE BENEFITS</w:t>
      </w:r>
    </w:p>
    <w:p w14:paraId="4D3D817E" w14:textId="77777777" w:rsidR="00CA05DF" w:rsidRPr="00080B76" w:rsidRDefault="00CA05DF" w:rsidP="00A23C5C">
      <w:pPr>
        <w:jc w:val="both"/>
        <w:rPr>
          <w:rFonts w:ascii="Arial" w:hAnsi="Arial" w:cs="Arial"/>
        </w:rPr>
      </w:pPr>
    </w:p>
    <w:p w14:paraId="4B9D9697" w14:textId="77777777" w:rsidR="00CA05DF" w:rsidRPr="00080B76" w:rsidRDefault="00CA05DF" w:rsidP="00A23C5C">
      <w:pPr>
        <w:jc w:val="both"/>
        <w:rPr>
          <w:rFonts w:ascii="Arial" w:hAnsi="Arial" w:cs="Arial"/>
        </w:rPr>
      </w:pPr>
      <w:r w:rsidRPr="00080B76">
        <w:rPr>
          <w:rFonts w:ascii="Arial" w:hAnsi="Arial" w:cs="Arial"/>
        </w:rPr>
        <w:t xml:space="preserve">Roberts County will comply with the </w:t>
      </w:r>
      <w:smartTag w:uri="urn:schemas-microsoft-com:office:smarttags" w:element="stockticker">
        <w:r w:rsidRPr="00080B76">
          <w:rPr>
            <w:rFonts w:ascii="Arial" w:hAnsi="Arial" w:cs="Arial"/>
          </w:rPr>
          <w:t>IRS</w:t>
        </w:r>
      </w:smartTag>
      <w:r w:rsidRPr="00080B76">
        <w:rPr>
          <w:rFonts w:ascii="Arial" w:hAnsi="Arial" w:cs="Arial"/>
        </w:rPr>
        <w:t xml:space="preserve"> in regards to fringe benefits such as county cell phones, county uniforms, and county vehicle usage and day-trip meals.  You may be responsible for paying taxes when you receive such fringe benefits.</w:t>
      </w:r>
    </w:p>
    <w:p w14:paraId="77A6F432" w14:textId="77777777" w:rsidR="00CA05DF" w:rsidRPr="00080B76" w:rsidRDefault="00CA05DF" w:rsidP="00A23C5C">
      <w:pPr>
        <w:jc w:val="both"/>
        <w:rPr>
          <w:rFonts w:ascii="Arial" w:hAnsi="Arial" w:cs="Arial"/>
        </w:rPr>
      </w:pPr>
    </w:p>
    <w:p w14:paraId="5AF31E18" w14:textId="54848847" w:rsidR="00CA05DF" w:rsidRPr="00080B76" w:rsidRDefault="00CA05DF" w:rsidP="00A23C5C">
      <w:pPr>
        <w:jc w:val="both"/>
        <w:rPr>
          <w:rFonts w:ascii="Arial" w:hAnsi="Arial" w:cs="Arial"/>
        </w:rPr>
      </w:pPr>
      <w:r w:rsidRPr="00080B76">
        <w:rPr>
          <w:rFonts w:ascii="Arial" w:hAnsi="Arial" w:cs="Arial"/>
          <w:b/>
        </w:rPr>
        <w:t xml:space="preserve">2A-3  </w:t>
      </w:r>
      <w:r w:rsidRPr="00080B76">
        <w:rPr>
          <w:rFonts w:ascii="Arial" w:hAnsi="Arial" w:cs="Arial"/>
          <w:b/>
          <w:u w:val="single"/>
        </w:rPr>
        <w:t>COMPENSATION</w:t>
      </w:r>
      <w:r w:rsidR="00EB2F61">
        <w:rPr>
          <w:rFonts w:ascii="Arial" w:hAnsi="Arial" w:cs="Arial"/>
          <w:b/>
          <w:u w:val="single"/>
        </w:rPr>
        <w:t xml:space="preserve"> </w:t>
      </w:r>
      <w:r w:rsidR="00EB2F61" w:rsidRPr="00EB2F61">
        <w:rPr>
          <w:rFonts w:ascii="Arial" w:hAnsi="Arial" w:cs="Arial"/>
        </w:rPr>
        <w:t>(amended 11/12/19</w:t>
      </w:r>
      <w:r w:rsidR="0056681B">
        <w:rPr>
          <w:rFonts w:ascii="Arial" w:hAnsi="Arial" w:cs="Arial"/>
        </w:rPr>
        <w:t>, 1/10/22</w:t>
      </w:r>
      <w:r w:rsidR="00EB2F61" w:rsidRPr="00EB2F61">
        <w:rPr>
          <w:rFonts w:ascii="Arial" w:hAnsi="Arial" w:cs="Arial"/>
        </w:rPr>
        <w:t>)</w:t>
      </w:r>
    </w:p>
    <w:p w14:paraId="3BD66958" w14:textId="77777777" w:rsidR="00CA05DF" w:rsidRPr="00080B76" w:rsidRDefault="00CA05DF" w:rsidP="00A23C5C">
      <w:pPr>
        <w:jc w:val="both"/>
        <w:rPr>
          <w:rFonts w:ascii="Arial" w:hAnsi="Arial" w:cs="Arial"/>
          <w:szCs w:val="24"/>
        </w:rPr>
      </w:pPr>
    </w:p>
    <w:p w14:paraId="2B941AA7" w14:textId="77777777" w:rsidR="00CA05DF" w:rsidRPr="00080B76" w:rsidRDefault="00CA05DF" w:rsidP="00A23C5C">
      <w:pPr>
        <w:jc w:val="both"/>
        <w:rPr>
          <w:rFonts w:ascii="Arial" w:hAnsi="Arial" w:cs="Arial"/>
          <w:szCs w:val="24"/>
        </w:rPr>
      </w:pPr>
      <w:r w:rsidRPr="00080B76">
        <w:rPr>
          <w:rFonts w:ascii="Arial" w:hAnsi="Arial" w:cs="Arial"/>
          <w:szCs w:val="24"/>
        </w:rPr>
        <w:t xml:space="preserve">Roberts County Commissioners Court annually sets the maximum compensation for each employee in accordance with Texas State Law.  </w:t>
      </w:r>
    </w:p>
    <w:p w14:paraId="6BCF4FA8" w14:textId="77777777" w:rsidR="00CA05DF" w:rsidRPr="00080B76" w:rsidRDefault="00CA05DF" w:rsidP="00A23C5C">
      <w:pPr>
        <w:jc w:val="both"/>
        <w:rPr>
          <w:rFonts w:ascii="Arial" w:hAnsi="Arial" w:cs="Arial"/>
          <w:szCs w:val="24"/>
        </w:rPr>
      </w:pPr>
    </w:p>
    <w:p w14:paraId="0B2FDBD1" w14:textId="77777777" w:rsidR="00CA05DF" w:rsidRPr="00080B76" w:rsidRDefault="00CA05DF" w:rsidP="00A23C5C">
      <w:pPr>
        <w:jc w:val="both"/>
        <w:rPr>
          <w:rFonts w:ascii="Arial" w:hAnsi="Arial" w:cs="Arial"/>
          <w:szCs w:val="24"/>
        </w:rPr>
      </w:pPr>
      <w:r w:rsidRPr="00080B76">
        <w:rPr>
          <w:rFonts w:ascii="Arial" w:hAnsi="Arial" w:cs="Arial"/>
          <w:szCs w:val="24"/>
        </w:rPr>
        <w:t xml:space="preserve">Roberts County complies with the Fair Labor Standards Acts as outlined in the Fair Labor Standards Safe Harbor policy.  </w:t>
      </w:r>
    </w:p>
    <w:p w14:paraId="46109719" w14:textId="77777777" w:rsidR="00CA05DF" w:rsidRPr="00080B76" w:rsidRDefault="00CA05DF" w:rsidP="00A23C5C">
      <w:pPr>
        <w:jc w:val="both"/>
        <w:rPr>
          <w:rFonts w:ascii="Arial" w:hAnsi="Arial" w:cs="Arial"/>
          <w:szCs w:val="24"/>
        </w:rPr>
      </w:pPr>
    </w:p>
    <w:p w14:paraId="46AF393F" w14:textId="77777777" w:rsidR="00123013" w:rsidRPr="0056681B" w:rsidRDefault="00123013" w:rsidP="00A23C5C">
      <w:pPr>
        <w:jc w:val="both"/>
        <w:rPr>
          <w:rFonts w:ascii="Arial" w:hAnsi="Arial" w:cs="Arial"/>
          <w:i/>
          <w:szCs w:val="24"/>
        </w:rPr>
      </w:pPr>
      <w:r w:rsidRPr="0056681B">
        <w:rPr>
          <w:rFonts w:ascii="Arial" w:hAnsi="Arial" w:cs="Arial"/>
          <w:szCs w:val="24"/>
        </w:rPr>
        <w:t xml:space="preserve">Law Enforcement personnel are treated in accordance with the 207(k) exemption under the Fair Labor Standards Act. The Commissioners Court has adopted this exemption. </w:t>
      </w:r>
      <w:r w:rsidRPr="0056681B">
        <w:rPr>
          <w:rFonts w:ascii="Arial" w:hAnsi="Arial" w:cs="Arial"/>
          <w:i/>
          <w:szCs w:val="24"/>
        </w:rPr>
        <w:t>(See Policy Below)</w:t>
      </w:r>
    </w:p>
    <w:p w14:paraId="542900CF" w14:textId="77777777" w:rsidR="00CA05DF" w:rsidRPr="0056681B" w:rsidRDefault="00CA05DF" w:rsidP="00A23C5C">
      <w:pPr>
        <w:jc w:val="both"/>
        <w:rPr>
          <w:rFonts w:ascii="Arial" w:hAnsi="Arial" w:cs="Arial"/>
          <w:szCs w:val="24"/>
        </w:rPr>
      </w:pPr>
    </w:p>
    <w:p w14:paraId="0C73C51B" w14:textId="7F29A87E" w:rsidR="002E22B3" w:rsidRPr="0056681B" w:rsidRDefault="00CA05DF" w:rsidP="00A23C5C">
      <w:pPr>
        <w:jc w:val="both"/>
        <w:rPr>
          <w:rFonts w:ascii="Arial" w:hAnsi="Arial" w:cs="Arial"/>
          <w:szCs w:val="24"/>
        </w:rPr>
      </w:pPr>
      <w:r w:rsidRPr="0056681B">
        <w:rPr>
          <w:rFonts w:ascii="Arial" w:hAnsi="Arial" w:cs="Arial"/>
          <w:szCs w:val="24"/>
        </w:rPr>
        <w:t>All non-exempt County employees shall be paid an hourly</w:t>
      </w:r>
      <w:r w:rsidR="00123013" w:rsidRPr="0056681B">
        <w:rPr>
          <w:rFonts w:ascii="Arial" w:hAnsi="Arial" w:cs="Arial"/>
          <w:szCs w:val="24"/>
        </w:rPr>
        <w:t xml:space="preserve"> wage</w:t>
      </w:r>
      <w:r w:rsidRPr="0056681B">
        <w:rPr>
          <w:rFonts w:ascii="Arial" w:hAnsi="Arial" w:cs="Arial"/>
          <w:szCs w:val="24"/>
        </w:rPr>
        <w:t xml:space="preserve">.  </w:t>
      </w:r>
    </w:p>
    <w:p w14:paraId="263719B2" w14:textId="77777777" w:rsidR="002E22B3" w:rsidRPr="0056681B" w:rsidRDefault="002E22B3" w:rsidP="00A23C5C">
      <w:pPr>
        <w:jc w:val="both"/>
        <w:rPr>
          <w:rFonts w:ascii="Arial" w:hAnsi="Arial" w:cs="Arial"/>
          <w:szCs w:val="24"/>
        </w:rPr>
      </w:pPr>
    </w:p>
    <w:p w14:paraId="56913112" w14:textId="563B6C1F" w:rsidR="00CA05DF" w:rsidRPr="0056681B" w:rsidRDefault="00CA05DF" w:rsidP="00A23C5C">
      <w:pPr>
        <w:jc w:val="both"/>
        <w:rPr>
          <w:rFonts w:ascii="Arial" w:hAnsi="Arial" w:cs="Arial"/>
          <w:strike/>
          <w:szCs w:val="24"/>
        </w:rPr>
      </w:pPr>
      <w:r w:rsidRPr="0056681B">
        <w:rPr>
          <w:rFonts w:ascii="Arial" w:hAnsi="Arial" w:cs="Arial"/>
          <w:szCs w:val="24"/>
        </w:rPr>
        <w:t>Some employees may have the classification of hourly employees paid on a salary basis</w:t>
      </w:r>
      <w:r w:rsidR="002E22B3" w:rsidRPr="0056681B">
        <w:rPr>
          <w:rFonts w:ascii="Arial" w:hAnsi="Arial" w:cs="Arial"/>
          <w:szCs w:val="24"/>
        </w:rPr>
        <w:t>, but they remain non-exempt for FLSA purposes.</w:t>
      </w:r>
      <w:r w:rsidR="0056681B">
        <w:rPr>
          <w:rFonts w:ascii="Arial" w:hAnsi="Arial" w:cs="Arial"/>
          <w:szCs w:val="24"/>
        </w:rPr>
        <w:t xml:space="preserve"> </w:t>
      </w:r>
      <w:r w:rsidRPr="0056681B">
        <w:rPr>
          <w:rFonts w:ascii="Arial" w:hAnsi="Arial" w:cs="Arial"/>
          <w:szCs w:val="24"/>
        </w:rPr>
        <w:t xml:space="preserve">For full time non-exempt employees, the monthly salary compensates the employee for all hours worked up to 40 in </w:t>
      </w:r>
      <w:r w:rsidR="00581FE0" w:rsidRPr="0056681B">
        <w:rPr>
          <w:rFonts w:ascii="Arial" w:hAnsi="Arial" w:cs="Arial"/>
          <w:szCs w:val="24"/>
        </w:rPr>
        <w:t xml:space="preserve">each </w:t>
      </w:r>
      <w:r w:rsidRPr="0056681B">
        <w:rPr>
          <w:rFonts w:ascii="Arial" w:hAnsi="Arial" w:cs="Arial"/>
          <w:szCs w:val="24"/>
        </w:rPr>
        <w:t>workweek</w:t>
      </w:r>
      <w:r w:rsidR="00581FE0" w:rsidRPr="0056681B">
        <w:rPr>
          <w:rFonts w:ascii="Arial" w:hAnsi="Arial" w:cs="Arial"/>
          <w:szCs w:val="24"/>
        </w:rPr>
        <w:t xml:space="preserve"> of the month</w:t>
      </w:r>
      <w:r w:rsidRPr="0056681B">
        <w:rPr>
          <w:rFonts w:ascii="Arial" w:hAnsi="Arial" w:cs="Arial"/>
          <w:szCs w:val="24"/>
        </w:rPr>
        <w:t>.</w:t>
      </w:r>
    </w:p>
    <w:p w14:paraId="1B1464FF" w14:textId="77777777" w:rsidR="00CA05DF" w:rsidRPr="00080B76" w:rsidRDefault="00CA05DF" w:rsidP="00A23C5C">
      <w:pPr>
        <w:jc w:val="both"/>
        <w:rPr>
          <w:rFonts w:ascii="Arial" w:hAnsi="Arial" w:cs="Arial"/>
          <w:szCs w:val="24"/>
        </w:rPr>
      </w:pPr>
    </w:p>
    <w:p w14:paraId="78733BDD" w14:textId="77777777" w:rsidR="00CA05DF" w:rsidRPr="00080B76" w:rsidRDefault="00CA05DF" w:rsidP="00A23C5C">
      <w:pPr>
        <w:jc w:val="both"/>
        <w:rPr>
          <w:rFonts w:ascii="Arial" w:hAnsi="Arial" w:cs="Arial"/>
          <w:szCs w:val="24"/>
        </w:rPr>
      </w:pPr>
      <w:r w:rsidRPr="00080B76">
        <w:rPr>
          <w:rFonts w:ascii="Arial" w:hAnsi="Arial" w:cs="Arial"/>
          <w:szCs w:val="24"/>
        </w:rPr>
        <w:t>For part time regular employees, the monthly salary compensates the employee for all hours worked in a workweek up to the amount designated by the County for the position.</w:t>
      </w:r>
    </w:p>
    <w:p w14:paraId="77CC7415" w14:textId="77777777" w:rsidR="00CA05DF" w:rsidRPr="00080B76" w:rsidRDefault="00CA05DF" w:rsidP="00A23C5C">
      <w:pPr>
        <w:jc w:val="both"/>
        <w:rPr>
          <w:rFonts w:ascii="Arial" w:hAnsi="Arial" w:cs="Arial"/>
          <w:szCs w:val="24"/>
        </w:rPr>
      </w:pPr>
    </w:p>
    <w:p w14:paraId="798E51EC" w14:textId="77777777" w:rsidR="00CA05DF" w:rsidRPr="00080B76" w:rsidRDefault="00CA05DF" w:rsidP="00A23C5C">
      <w:pPr>
        <w:jc w:val="both"/>
        <w:rPr>
          <w:rFonts w:ascii="Arial" w:hAnsi="Arial" w:cs="Arial"/>
          <w:szCs w:val="24"/>
        </w:rPr>
      </w:pPr>
      <w:r w:rsidRPr="00080B76">
        <w:rPr>
          <w:rFonts w:ascii="Arial" w:hAnsi="Arial" w:cs="Arial"/>
          <w:szCs w:val="24"/>
        </w:rPr>
        <w:t>Temporary employees shall be paid hourly at least the minimum wage established by the Fair Labor Standards Act, as amended.</w:t>
      </w:r>
    </w:p>
    <w:p w14:paraId="63E9B428" w14:textId="77777777" w:rsidR="00CA05DF" w:rsidRPr="00080B76" w:rsidRDefault="00CA05DF" w:rsidP="00A23C5C">
      <w:pPr>
        <w:jc w:val="both"/>
        <w:rPr>
          <w:rFonts w:ascii="Arial" w:hAnsi="Arial" w:cs="Arial"/>
          <w:szCs w:val="24"/>
        </w:rPr>
      </w:pPr>
    </w:p>
    <w:p w14:paraId="17B15241" w14:textId="77777777" w:rsidR="00CA05DF" w:rsidRPr="00080B76" w:rsidRDefault="00CA05DF" w:rsidP="00A23C5C">
      <w:pPr>
        <w:jc w:val="both"/>
        <w:rPr>
          <w:rFonts w:ascii="Arial" w:hAnsi="Arial" w:cs="Arial"/>
        </w:rPr>
      </w:pPr>
      <w:r w:rsidRPr="00080B76">
        <w:rPr>
          <w:rFonts w:ascii="Arial" w:hAnsi="Arial" w:cs="Arial"/>
          <w:b/>
        </w:rPr>
        <w:t xml:space="preserve">2A-4  </w:t>
      </w:r>
      <w:r w:rsidRPr="00080B76">
        <w:rPr>
          <w:rFonts w:ascii="Arial" w:hAnsi="Arial" w:cs="Arial"/>
          <w:b/>
          <w:u w:val="single"/>
        </w:rPr>
        <w:t>PAYROLL DEDUCTIONS</w:t>
      </w:r>
    </w:p>
    <w:p w14:paraId="08AD346D" w14:textId="77777777" w:rsidR="00CA05DF" w:rsidRPr="00080B76" w:rsidRDefault="00CA05DF" w:rsidP="00A23C5C">
      <w:pPr>
        <w:jc w:val="both"/>
        <w:rPr>
          <w:rFonts w:ascii="Arial" w:hAnsi="Arial" w:cs="Arial"/>
          <w:b/>
        </w:rPr>
      </w:pPr>
    </w:p>
    <w:p w14:paraId="77C0DE89" w14:textId="0C51959F" w:rsidR="00CA05DF" w:rsidRDefault="00CA05DF" w:rsidP="00A23C5C">
      <w:pPr>
        <w:jc w:val="both"/>
        <w:rPr>
          <w:rFonts w:ascii="Arial" w:hAnsi="Arial" w:cs="Arial"/>
        </w:rPr>
      </w:pPr>
      <w:r w:rsidRPr="00080B76">
        <w:rPr>
          <w:rFonts w:ascii="Arial" w:hAnsi="Arial" w:cs="Arial"/>
        </w:rPr>
        <w:t>Deductions shall be made from each employee’s paycheck for federal withholding, social security, Medicare, and any other deductions required by law.</w:t>
      </w:r>
    </w:p>
    <w:p w14:paraId="30E5B8A6" w14:textId="77777777" w:rsidR="00E45985" w:rsidRPr="00080B76" w:rsidRDefault="00E45985" w:rsidP="00A23C5C">
      <w:pPr>
        <w:jc w:val="both"/>
        <w:rPr>
          <w:rFonts w:ascii="Arial" w:hAnsi="Arial" w:cs="Arial"/>
        </w:rPr>
      </w:pPr>
    </w:p>
    <w:p w14:paraId="3D261CAA" w14:textId="77777777" w:rsidR="00CA05DF" w:rsidRPr="00080B76" w:rsidRDefault="00CA05DF" w:rsidP="00A23C5C">
      <w:pPr>
        <w:jc w:val="both"/>
        <w:rPr>
          <w:rFonts w:ascii="Arial" w:hAnsi="Arial" w:cs="Arial"/>
        </w:rPr>
      </w:pPr>
      <w:r w:rsidRPr="00080B76">
        <w:rPr>
          <w:rFonts w:ascii="Arial" w:hAnsi="Arial" w:cs="Arial"/>
        </w:rPr>
        <w:t xml:space="preserve">Employees eligible for membership in the Texas County and District Retirement System shall have their contributions to that system deducted from each paycheck.  Any optional deduction authorized by the Commissioners’ Court and approved by the employee shall also be made </w:t>
      </w:r>
      <w:r w:rsidRPr="00080B76">
        <w:rPr>
          <w:rFonts w:ascii="Arial" w:hAnsi="Arial" w:cs="Arial"/>
        </w:rPr>
        <w:tab/>
        <w:t>from the employee’s paycheck.</w:t>
      </w:r>
    </w:p>
    <w:p w14:paraId="7A267900" w14:textId="77777777" w:rsidR="00CA05DF" w:rsidRPr="00080B76" w:rsidRDefault="00CA05DF" w:rsidP="00A23C5C">
      <w:pPr>
        <w:jc w:val="both"/>
        <w:rPr>
          <w:rFonts w:ascii="Arial" w:hAnsi="Arial" w:cs="Arial"/>
        </w:rPr>
      </w:pPr>
      <w:r w:rsidRPr="00080B76">
        <w:rPr>
          <w:rFonts w:ascii="Arial" w:hAnsi="Arial" w:cs="Arial"/>
        </w:rPr>
        <w:t>No optional deduction shall be made from an employee’s paycheck unless the employee turns in written authorization for the deduction to the Treasurer’s Office.</w:t>
      </w:r>
    </w:p>
    <w:p w14:paraId="30FCEDA3" w14:textId="77777777" w:rsidR="00CA05DF" w:rsidRPr="00080B76" w:rsidRDefault="00CA05DF" w:rsidP="00A23C5C">
      <w:pPr>
        <w:jc w:val="both"/>
        <w:rPr>
          <w:rFonts w:ascii="Arial" w:hAnsi="Arial" w:cs="Arial"/>
        </w:rPr>
      </w:pPr>
    </w:p>
    <w:p w14:paraId="72354AC6" w14:textId="77777777" w:rsidR="00CA05DF" w:rsidRPr="00080B76" w:rsidRDefault="00CA05DF" w:rsidP="00A23C5C">
      <w:pPr>
        <w:jc w:val="both"/>
        <w:rPr>
          <w:rFonts w:ascii="Arial" w:hAnsi="Arial" w:cs="Arial"/>
        </w:rPr>
      </w:pPr>
      <w:r w:rsidRPr="00080B76">
        <w:rPr>
          <w:rFonts w:ascii="Arial" w:hAnsi="Arial" w:cs="Arial"/>
          <w:b/>
        </w:rPr>
        <w:t xml:space="preserve">2A-5  </w:t>
      </w:r>
      <w:smartTag w:uri="urn:schemas-microsoft-com:office:smarttags" w:element="stockticker">
        <w:r w:rsidRPr="00080B76">
          <w:rPr>
            <w:rFonts w:ascii="Arial" w:hAnsi="Arial" w:cs="Arial"/>
            <w:b/>
            <w:u w:val="single"/>
          </w:rPr>
          <w:t>WORK</w:t>
        </w:r>
      </w:smartTag>
      <w:r w:rsidRPr="00080B76">
        <w:rPr>
          <w:rFonts w:ascii="Arial" w:hAnsi="Arial" w:cs="Arial"/>
          <w:b/>
          <w:u w:val="single"/>
        </w:rPr>
        <w:t xml:space="preserve"> WEEKS </w:t>
      </w:r>
      <w:smartTag w:uri="urn:schemas-microsoft-com:office:smarttags" w:element="stockticker">
        <w:r w:rsidRPr="00080B76">
          <w:rPr>
            <w:rFonts w:ascii="Arial" w:hAnsi="Arial" w:cs="Arial"/>
            <w:b/>
            <w:u w:val="single"/>
          </w:rPr>
          <w:t>AND</w:t>
        </w:r>
      </w:smartTag>
      <w:r w:rsidRPr="00080B76">
        <w:rPr>
          <w:rFonts w:ascii="Arial" w:hAnsi="Arial" w:cs="Arial"/>
          <w:b/>
          <w:u w:val="single"/>
        </w:rPr>
        <w:t xml:space="preserve"> </w:t>
      </w:r>
      <w:smartTag w:uri="urn:schemas-microsoft-com:office:smarttags" w:element="stockticker">
        <w:r w:rsidRPr="00080B76">
          <w:rPr>
            <w:rFonts w:ascii="Arial" w:hAnsi="Arial" w:cs="Arial"/>
            <w:b/>
            <w:u w:val="single"/>
          </w:rPr>
          <w:t>WORK</w:t>
        </w:r>
      </w:smartTag>
      <w:r w:rsidRPr="00080B76">
        <w:rPr>
          <w:rFonts w:ascii="Arial" w:hAnsi="Arial" w:cs="Arial"/>
          <w:b/>
          <w:u w:val="single"/>
        </w:rPr>
        <w:t xml:space="preserve"> PERIODS</w:t>
      </w:r>
    </w:p>
    <w:p w14:paraId="01826F7E" w14:textId="77777777" w:rsidR="00CA05DF" w:rsidRPr="00080B76" w:rsidRDefault="00CA05DF" w:rsidP="00A23C5C">
      <w:pPr>
        <w:jc w:val="both"/>
        <w:rPr>
          <w:rFonts w:ascii="Arial" w:hAnsi="Arial" w:cs="Arial"/>
        </w:rPr>
      </w:pPr>
    </w:p>
    <w:p w14:paraId="6A51C5AF" w14:textId="26F6274C" w:rsidR="00E45985" w:rsidRPr="00923A0F" w:rsidRDefault="00CA05DF" w:rsidP="00A23C5C">
      <w:pPr>
        <w:jc w:val="both"/>
        <w:rPr>
          <w:rFonts w:ascii="Arial" w:hAnsi="Arial" w:cs="Arial"/>
        </w:rPr>
      </w:pPr>
      <w:r w:rsidRPr="00080B76">
        <w:rPr>
          <w:rFonts w:ascii="Arial" w:hAnsi="Arial" w:cs="Arial"/>
        </w:rPr>
        <w:t xml:space="preserve">For purposes of recordkeeping and to determine overtime in compliance with the Fair Labor Standards Act (FLSA), the workweek for Roberts County shall begin at 12:01 a.m. </w:t>
      </w:r>
      <w:r w:rsidRPr="00923A0F">
        <w:rPr>
          <w:rFonts w:ascii="Arial" w:hAnsi="Arial" w:cs="Arial"/>
        </w:rPr>
        <w:t xml:space="preserve">on each Monday and end seven (7) </w:t>
      </w:r>
      <w:r w:rsidR="00273A88" w:rsidRPr="00923A0F">
        <w:rPr>
          <w:rFonts w:ascii="Arial" w:hAnsi="Arial" w:cs="Arial"/>
        </w:rPr>
        <w:t>consecutive work days later (173.33</w:t>
      </w:r>
      <w:r w:rsidRPr="00923A0F">
        <w:rPr>
          <w:rFonts w:ascii="Arial" w:hAnsi="Arial" w:cs="Arial"/>
        </w:rPr>
        <w:t xml:space="preserve"> hours). </w:t>
      </w:r>
      <w:r w:rsidR="00E45985" w:rsidRPr="00923A0F">
        <w:rPr>
          <w:rFonts w:ascii="Arial" w:hAnsi="Arial" w:cs="Arial"/>
        </w:rPr>
        <w:t xml:space="preserve">Law Enforcement employees who fall under the FLSA 207(k) exemption shall have a work period of 28 days and 160 hours as established by the Roberts County Commissioners Court. </w:t>
      </w:r>
    </w:p>
    <w:p w14:paraId="03FBD512" w14:textId="5E19B20C" w:rsidR="00CA05DF" w:rsidRPr="00923A0F" w:rsidRDefault="00CA05DF" w:rsidP="00A23C5C">
      <w:pPr>
        <w:jc w:val="both"/>
        <w:rPr>
          <w:rFonts w:ascii="Arial" w:hAnsi="Arial" w:cs="Arial"/>
        </w:rPr>
      </w:pPr>
    </w:p>
    <w:p w14:paraId="326B4E9D" w14:textId="77777777" w:rsidR="00CA05DF" w:rsidRPr="00923A0F" w:rsidRDefault="00CA05DF" w:rsidP="00A23C5C">
      <w:pPr>
        <w:jc w:val="both"/>
        <w:rPr>
          <w:rFonts w:ascii="Arial" w:hAnsi="Arial" w:cs="Arial"/>
          <w:u w:val="single"/>
        </w:rPr>
      </w:pPr>
      <w:r w:rsidRPr="00923A0F">
        <w:rPr>
          <w:rFonts w:ascii="Arial" w:hAnsi="Arial" w:cs="Arial"/>
          <w:b/>
        </w:rPr>
        <w:lastRenderedPageBreak/>
        <w:t xml:space="preserve">2A-6  </w:t>
      </w:r>
      <w:r w:rsidRPr="00923A0F">
        <w:rPr>
          <w:rFonts w:ascii="Arial" w:hAnsi="Arial" w:cs="Arial"/>
          <w:b/>
          <w:u w:val="single"/>
        </w:rPr>
        <w:t>TIMESHEETS</w:t>
      </w:r>
    </w:p>
    <w:p w14:paraId="59B39F32" w14:textId="77777777" w:rsidR="00CA05DF" w:rsidRPr="00923A0F" w:rsidRDefault="00CA05DF" w:rsidP="00A23C5C">
      <w:pPr>
        <w:jc w:val="both"/>
        <w:rPr>
          <w:rFonts w:ascii="Arial" w:hAnsi="Arial" w:cs="Arial"/>
          <w:u w:val="single"/>
        </w:rPr>
      </w:pPr>
    </w:p>
    <w:p w14:paraId="2427CD4D" w14:textId="4222004E" w:rsidR="00CA05DF" w:rsidRPr="00923A0F" w:rsidRDefault="00CA05DF" w:rsidP="00A23C5C">
      <w:pPr>
        <w:jc w:val="both"/>
        <w:rPr>
          <w:rFonts w:ascii="Arial" w:hAnsi="Arial" w:cs="Arial"/>
        </w:rPr>
      </w:pPr>
      <w:r w:rsidRPr="00923A0F">
        <w:rPr>
          <w:rFonts w:ascii="Arial" w:hAnsi="Arial" w:cs="Arial"/>
        </w:rPr>
        <w:t>Each employee shall be required to fill out a time sheet to be turned in to their supervisor on the last day of each pay period.  Failure to complete a timesheet may result in an employee only receiving minimum wage payment until the proper time sheet as been completed and turned into the payroll department.</w:t>
      </w:r>
      <w:r w:rsidR="00E45985" w:rsidRPr="00923A0F">
        <w:rPr>
          <w:rFonts w:ascii="Arial" w:hAnsi="Arial" w:cs="Arial"/>
        </w:rPr>
        <w:t xml:space="preserve"> All corrections will be made on the next regularly scheduled payroll.</w:t>
      </w:r>
      <w:r w:rsidR="00923A0F" w:rsidRPr="00923A0F">
        <w:rPr>
          <w:rFonts w:ascii="Arial" w:hAnsi="Arial" w:cs="Arial"/>
        </w:rPr>
        <w:t xml:space="preserve"> </w:t>
      </w:r>
      <w:r w:rsidRPr="00923A0F">
        <w:rPr>
          <w:rFonts w:ascii="Arial" w:hAnsi="Arial" w:cs="Arial"/>
        </w:rPr>
        <w:t>The time sheet prepared by the employee shall show an accurate record of all time worked and leave taken, whether paid or unpaid, for the pay period.</w:t>
      </w:r>
    </w:p>
    <w:p w14:paraId="25FBCDE7" w14:textId="77777777" w:rsidR="00CA05DF" w:rsidRPr="00923A0F" w:rsidRDefault="00CA05DF" w:rsidP="00A23C5C">
      <w:pPr>
        <w:jc w:val="both"/>
        <w:rPr>
          <w:rFonts w:ascii="Arial" w:hAnsi="Arial" w:cs="Arial"/>
        </w:rPr>
      </w:pPr>
    </w:p>
    <w:p w14:paraId="4816E2F8" w14:textId="0BDD4162" w:rsidR="00CA05DF" w:rsidRPr="00923A0F" w:rsidRDefault="00CA05DF" w:rsidP="00A23C5C">
      <w:pPr>
        <w:jc w:val="both"/>
        <w:rPr>
          <w:rFonts w:ascii="Arial" w:hAnsi="Arial" w:cs="Arial"/>
          <w:b/>
        </w:rPr>
      </w:pPr>
      <w:r w:rsidRPr="00923A0F">
        <w:rPr>
          <w:rFonts w:ascii="Arial" w:hAnsi="Arial" w:cs="Arial"/>
        </w:rPr>
        <w:t>Time sheets are governmental documents and as such require accurate and truthful information</w:t>
      </w:r>
      <w:r w:rsidR="005413E5" w:rsidRPr="00923A0F">
        <w:rPr>
          <w:rFonts w:ascii="Arial" w:hAnsi="Arial" w:cs="Arial"/>
        </w:rPr>
        <w:t>.</w:t>
      </w:r>
      <w:r w:rsidRPr="00923A0F">
        <w:rPr>
          <w:rFonts w:ascii="Arial" w:hAnsi="Arial" w:cs="Arial"/>
        </w:rPr>
        <w:t xml:space="preserve"> Falsifying a time sheet, a governmental record is a </w:t>
      </w:r>
      <w:r w:rsidR="005413E5" w:rsidRPr="00923A0F">
        <w:rPr>
          <w:rFonts w:ascii="Arial" w:hAnsi="Arial" w:cs="Arial"/>
        </w:rPr>
        <w:t>criminal offense</w:t>
      </w:r>
      <w:r w:rsidRPr="00923A0F">
        <w:rPr>
          <w:rFonts w:ascii="Arial" w:hAnsi="Arial" w:cs="Arial"/>
        </w:rPr>
        <w:t>.</w:t>
      </w:r>
      <w:r w:rsidR="005413E5" w:rsidRPr="00923A0F">
        <w:rPr>
          <w:rFonts w:cstheme="minorHAnsi"/>
        </w:rPr>
        <w:t xml:space="preserve"> </w:t>
      </w:r>
      <w:r w:rsidR="005413E5" w:rsidRPr="00923A0F">
        <w:rPr>
          <w:rFonts w:ascii="Arial" w:hAnsi="Arial" w:cs="Arial"/>
        </w:rPr>
        <w:t>Employees shall only use appropriate available leave to account for their regular weekly work schedule.</w:t>
      </w:r>
    </w:p>
    <w:p w14:paraId="310E2BF2" w14:textId="77777777" w:rsidR="00CA05DF" w:rsidRPr="00923A0F" w:rsidRDefault="00CA05DF" w:rsidP="00A23C5C">
      <w:pPr>
        <w:jc w:val="both"/>
        <w:rPr>
          <w:rFonts w:ascii="Arial" w:hAnsi="Arial" w:cs="Arial"/>
          <w:b/>
        </w:rPr>
      </w:pPr>
    </w:p>
    <w:p w14:paraId="07B8B351" w14:textId="19A68E1B" w:rsidR="00CA05DF" w:rsidRPr="00923A0F" w:rsidRDefault="00CA05DF" w:rsidP="00A23C5C">
      <w:pPr>
        <w:jc w:val="both"/>
        <w:rPr>
          <w:rFonts w:ascii="Arial" w:hAnsi="Arial" w:cs="Arial"/>
          <w:u w:val="single"/>
        </w:rPr>
      </w:pPr>
      <w:r w:rsidRPr="00923A0F">
        <w:rPr>
          <w:rFonts w:ascii="Arial" w:hAnsi="Arial" w:cs="Arial"/>
          <w:b/>
        </w:rPr>
        <w:t xml:space="preserve">2A-7  </w:t>
      </w:r>
      <w:r w:rsidRPr="00923A0F">
        <w:rPr>
          <w:rFonts w:ascii="Arial" w:hAnsi="Arial" w:cs="Arial"/>
          <w:b/>
          <w:u w:val="single"/>
        </w:rPr>
        <w:t>PAY</w:t>
      </w:r>
      <w:r w:rsidR="005413E5" w:rsidRPr="00923A0F">
        <w:rPr>
          <w:rFonts w:ascii="Arial" w:hAnsi="Arial" w:cs="Arial"/>
          <w:b/>
          <w:u w:val="single"/>
        </w:rPr>
        <w:t xml:space="preserve"> </w:t>
      </w:r>
      <w:r w:rsidRPr="00923A0F">
        <w:rPr>
          <w:rFonts w:ascii="Arial" w:hAnsi="Arial" w:cs="Arial"/>
          <w:b/>
          <w:u w:val="single"/>
        </w:rPr>
        <w:t>PERIODS</w:t>
      </w:r>
    </w:p>
    <w:p w14:paraId="53C3DA14" w14:textId="77777777" w:rsidR="00CA05DF" w:rsidRPr="00923A0F" w:rsidRDefault="00CA05DF" w:rsidP="00A23C5C">
      <w:pPr>
        <w:jc w:val="both"/>
        <w:rPr>
          <w:rFonts w:ascii="Arial" w:hAnsi="Arial" w:cs="Arial"/>
          <w:b/>
        </w:rPr>
      </w:pPr>
    </w:p>
    <w:p w14:paraId="1B921F30" w14:textId="77777777" w:rsidR="00CA05DF" w:rsidRPr="00923A0F" w:rsidRDefault="00CA05DF" w:rsidP="00A23C5C">
      <w:pPr>
        <w:jc w:val="both"/>
        <w:rPr>
          <w:rFonts w:ascii="Arial" w:hAnsi="Arial" w:cs="Arial"/>
        </w:rPr>
      </w:pPr>
      <w:r w:rsidRPr="00923A0F">
        <w:rPr>
          <w:rFonts w:ascii="Arial" w:hAnsi="Arial" w:cs="Arial"/>
        </w:rPr>
        <w:t>The pay period for Roberts County shall be a monthly pay period with the pay period dates established by the Commissioners’ Court.  If a payday falls on a holiday or a weekend, paychecks shall be issued on the last workday immediately preceding the holiday or weekend.</w:t>
      </w:r>
    </w:p>
    <w:p w14:paraId="4FC339D2" w14:textId="77777777" w:rsidR="00CA05DF" w:rsidRPr="00923A0F" w:rsidRDefault="00CA05DF" w:rsidP="00A23C5C">
      <w:pPr>
        <w:jc w:val="both"/>
        <w:rPr>
          <w:rFonts w:ascii="Arial" w:hAnsi="Arial" w:cs="Arial"/>
        </w:rPr>
      </w:pPr>
    </w:p>
    <w:p w14:paraId="0F8E0EC6" w14:textId="77777777" w:rsidR="00CA05DF" w:rsidRPr="00923A0F" w:rsidRDefault="00CA05DF" w:rsidP="00A23C5C">
      <w:pPr>
        <w:jc w:val="both"/>
        <w:rPr>
          <w:rFonts w:ascii="Arial" w:hAnsi="Arial" w:cs="Arial"/>
        </w:rPr>
      </w:pPr>
      <w:r w:rsidRPr="00923A0F">
        <w:rPr>
          <w:rFonts w:ascii="Arial" w:hAnsi="Arial" w:cs="Arial"/>
          <w:b/>
        </w:rPr>
        <w:t xml:space="preserve">2A-8  </w:t>
      </w:r>
      <w:smartTag w:uri="urn:schemas-microsoft-com:office:smarttags" w:element="stockticker">
        <w:r w:rsidRPr="00923A0F">
          <w:rPr>
            <w:rFonts w:ascii="Arial" w:hAnsi="Arial" w:cs="Arial"/>
            <w:b/>
            <w:u w:val="single"/>
          </w:rPr>
          <w:t>WORK</w:t>
        </w:r>
      </w:smartTag>
      <w:r w:rsidRPr="00923A0F">
        <w:rPr>
          <w:rFonts w:ascii="Arial" w:hAnsi="Arial" w:cs="Arial"/>
          <w:b/>
          <w:u w:val="single"/>
        </w:rPr>
        <w:t xml:space="preserve"> SCHEDULES</w:t>
      </w:r>
    </w:p>
    <w:p w14:paraId="57D98178" w14:textId="77777777" w:rsidR="00CA05DF" w:rsidRPr="00923A0F" w:rsidRDefault="00CA05DF" w:rsidP="00A23C5C">
      <w:pPr>
        <w:jc w:val="both"/>
        <w:rPr>
          <w:rFonts w:ascii="Arial" w:hAnsi="Arial" w:cs="Arial"/>
        </w:rPr>
      </w:pPr>
    </w:p>
    <w:p w14:paraId="4E48B3A2" w14:textId="76B4A60B" w:rsidR="00CA05DF" w:rsidRPr="00923A0F" w:rsidRDefault="00CA05DF" w:rsidP="00A23C5C">
      <w:pPr>
        <w:jc w:val="both"/>
        <w:rPr>
          <w:rFonts w:ascii="Arial" w:hAnsi="Arial" w:cs="Arial"/>
        </w:rPr>
      </w:pPr>
      <w:r w:rsidRPr="00923A0F">
        <w:rPr>
          <w:rFonts w:ascii="Arial" w:hAnsi="Arial" w:cs="Arial"/>
        </w:rPr>
        <w:t>The normal hours of work for most positions in the County shall be from 8:00 a.m. until 5:00 p.m., Monday through Friday.  Each</w:t>
      </w:r>
      <w:r w:rsidR="005413E5" w:rsidRPr="00923A0F">
        <w:rPr>
          <w:rFonts w:ascii="Arial" w:hAnsi="Arial" w:cs="Arial"/>
        </w:rPr>
        <w:t xml:space="preserve"> official or</w:t>
      </w:r>
      <w:r w:rsidRPr="00923A0F">
        <w:rPr>
          <w:rFonts w:ascii="Arial" w:hAnsi="Arial" w:cs="Arial"/>
        </w:rPr>
        <w:t xml:space="preserve"> department head shall determine the exact working schedules for their employees.  In order to meet the needs of the County, certain departments or employees may be required to work a schedule that varies from the normal work schedule, or they may be subject to call back in case of emergency or special need.  </w:t>
      </w:r>
    </w:p>
    <w:p w14:paraId="56201BED" w14:textId="77777777" w:rsidR="00CA05DF" w:rsidRPr="00923A0F" w:rsidRDefault="00CA05DF" w:rsidP="00A23C5C">
      <w:pPr>
        <w:jc w:val="both"/>
        <w:rPr>
          <w:rFonts w:ascii="Arial" w:hAnsi="Arial" w:cs="Arial"/>
        </w:rPr>
      </w:pPr>
    </w:p>
    <w:p w14:paraId="28DC3747" w14:textId="77777777" w:rsidR="00CA05DF" w:rsidRPr="00923A0F" w:rsidRDefault="00CA05DF" w:rsidP="00A23C5C">
      <w:pPr>
        <w:jc w:val="both"/>
        <w:rPr>
          <w:rFonts w:ascii="Arial" w:hAnsi="Arial" w:cs="Arial"/>
          <w:b/>
          <w:u w:val="single"/>
        </w:rPr>
      </w:pPr>
      <w:r w:rsidRPr="00923A0F">
        <w:rPr>
          <w:rFonts w:ascii="Arial" w:hAnsi="Arial" w:cs="Arial"/>
          <w:b/>
        </w:rPr>
        <w:t xml:space="preserve">2A-9  </w:t>
      </w:r>
      <w:r w:rsidRPr="00923A0F">
        <w:rPr>
          <w:rFonts w:ascii="Arial" w:hAnsi="Arial" w:cs="Arial"/>
          <w:b/>
          <w:u w:val="single"/>
        </w:rPr>
        <w:t>HOURS WORKED</w:t>
      </w:r>
    </w:p>
    <w:p w14:paraId="23417304" w14:textId="77777777" w:rsidR="00CA05DF" w:rsidRPr="00923A0F" w:rsidRDefault="00CA05DF" w:rsidP="00A23C5C">
      <w:pPr>
        <w:jc w:val="both"/>
        <w:rPr>
          <w:rFonts w:ascii="Arial" w:hAnsi="Arial" w:cs="Arial"/>
          <w:b/>
          <w:u w:val="single"/>
        </w:rPr>
      </w:pPr>
    </w:p>
    <w:p w14:paraId="20E61A3A" w14:textId="77777777" w:rsidR="00CA05DF" w:rsidRPr="00923A0F" w:rsidRDefault="00CA05DF" w:rsidP="00A23C5C">
      <w:pPr>
        <w:jc w:val="both"/>
        <w:rPr>
          <w:rFonts w:ascii="Arial" w:hAnsi="Arial" w:cs="Arial"/>
        </w:rPr>
      </w:pPr>
      <w:r w:rsidRPr="00923A0F">
        <w:rPr>
          <w:rFonts w:ascii="Arial" w:hAnsi="Arial" w:cs="Arial"/>
        </w:rPr>
        <w:t>Hours worked shall include all time actually spent in the service of the County as defined in the Fair Labor Standards Act (FLSA) and its regulations.  The workday for the County shall begin at 12:01 a.m. each day and end 24 consecutive hours later.</w:t>
      </w:r>
    </w:p>
    <w:p w14:paraId="3688D845" w14:textId="77777777" w:rsidR="00CA05DF" w:rsidRPr="00923A0F" w:rsidRDefault="00CA05DF" w:rsidP="00A23C5C">
      <w:pPr>
        <w:jc w:val="both"/>
        <w:rPr>
          <w:rFonts w:ascii="Arial" w:hAnsi="Arial" w:cs="Arial"/>
        </w:rPr>
      </w:pPr>
    </w:p>
    <w:p w14:paraId="19EC9447" w14:textId="77777777" w:rsidR="00DC63BE" w:rsidRDefault="00DC63BE" w:rsidP="00A23C5C">
      <w:pPr>
        <w:jc w:val="both"/>
        <w:rPr>
          <w:rFonts w:ascii="Arial" w:hAnsi="Arial" w:cs="Arial"/>
          <w:b/>
        </w:rPr>
      </w:pPr>
    </w:p>
    <w:p w14:paraId="5D00CF63" w14:textId="77777777" w:rsidR="00DC63BE" w:rsidRDefault="00DC63BE" w:rsidP="00A23C5C">
      <w:pPr>
        <w:jc w:val="both"/>
        <w:rPr>
          <w:rFonts w:ascii="Arial" w:hAnsi="Arial" w:cs="Arial"/>
          <w:b/>
        </w:rPr>
      </w:pPr>
    </w:p>
    <w:p w14:paraId="22616B37" w14:textId="77777777" w:rsidR="00DC63BE" w:rsidRDefault="00DC63BE" w:rsidP="00A23C5C">
      <w:pPr>
        <w:jc w:val="both"/>
        <w:rPr>
          <w:rFonts w:ascii="Arial" w:hAnsi="Arial" w:cs="Arial"/>
          <w:b/>
        </w:rPr>
      </w:pPr>
    </w:p>
    <w:p w14:paraId="3ADDA78F" w14:textId="6CB53558" w:rsidR="003D61C8" w:rsidRPr="00923A0F" w:rsidRDefault="003D61C8" w:rsidP="00A23C5C">
      <w:pPr>
        <w:jc w:val="both"/>
        <w:rPr>
          <w:rFonts w:ascii="Arial" w:hAnsi="Arial" w:cs="Arial"/>
          <w:b/>
        </w:rPr>
      </w:pPr>
      <w:r w:rsidRPr="00923A0F">
        <w:rPr>
          <w:rFonts w:ascii="Arial" w:hAnsi="Arial" w:cs="Arial"/>
          <w:b/>
        </w:rPr>
        <w:t xml:space="preserve">2A-10 </w:t>
      </w:r>
      <w:r w:rsidRPr="00923A0F">
        <w:rPr>
          <w:rFonts w:ascii="Arial" w:hAnsi="Arial" w:cs="Arial"/>
          <w:b/>
          <w:u w:val="single"/>
        </w:rPr>
        <w:t>LAW ENFORCEMENT PAY AND OVERTIME</w:t>
      </w:r>
      <w:r w:rsidR="00F10B36" w:rsidRPr="00923A0F">
        <w:rPr>
          <w:rFonts w:ascii="Arial" w:hAnsi="Arial" w:cs="Arial"/>
          <w:b/>
          <w:u w:val="single"/>
        </w:rPr>
        <w:t xml:space="preserve"> </w:t>
      </w:r>
      <w:r w:rsidR="00F10B36" w:rsidRPr="00923A0F">
        <w:rPr>
          <w:rFonts w:ascii="Arial" w:hAnsi="Arial" w:cs="Arial"/>
        </w:rPr>
        <w:t xml:space="preserve">(amended </w:t>
      </w:r>
      <w:r w:rsidR="005800AA" w:rsidRPr="00923A0F">
        <w:rPr>
          <w:rFonts w:ascii="Arial" w:hAnsi="Arial" w:cs="Arial"/>
        </w:rPr>
        <w:t>2/8</w:t>
      </w:r>
      <w:r w:rsidR="00F10B36" w:rsidRPr="00923A0F">
        <w:rPr>
          <w:rFonts w:ascii="Arial" w:hAnsi="Arial" w:cs="Arial"/>
        </w:rPr>
        <w:t>/16</w:t>
      </w:r>
      <w:r w:rsidR="00923A0F" w:rsidRPr="00923A0F">
        <w:rPr>
          <w:rFonts w:ascii="Arial" w:hAnsi="Arial" w:cs="Arial"/>
        </w:rPr>
        <w:t>, 1/10/22</w:t>
      </w:r>
      <w:r w:rsidR="00737947">
        <w:rPr>
          <w:rFonts w:ascii="Arial" w:hAnsi="Arial" w:cs="Arial"/>
        </w:rPr>
        <w:t xml:space="preserve">, </w:t>
      </w:r>
      <w:r w:rsidR="00737947" w:rsidRPr="00FD491F">
        <w:rPr>
          <w:rFonts w:ascii="Arial" w:hAnsi="Arial" w:cs="Arial"/>
        </w:rPr>
        <w:t>6/12/23</w:t>
      </w:r>
      <w:r w:rsidR="00F10B36" w:rsidRPr="00FD491F">
        <w:rPr>
          <w:rFonts w:ascii="Arial" w:hAnsi="Arial" w:cs="Arial"/>
        </w:rPr>
        <w:t>)</w:t>
      </w:r>
    </w:p>
    <w:p w14:paraId="6471E047" w14:textId="77777777" w:rsidR="003D61C8" w:rsidRPr="00923A0F" w:rsidRDefault="003D61C8" w:rsidP="00A23C5C">
      <w:pPr>
        <w:jc w:val="both"/>
        <w:rPr>
          <w:rFonts w:ascii="Arial" w:hAnsi="Arial" w:cs="Arial"/>
        </w:rPr>
      </w:pPr>
    </w:p>
    <w:p w14:paraId="0B6E2E53" w14:textId="315D9376" w:rsidR="004234F6" w:rsidRPr="00923A0F" w:rsidRDefault="004B7622" w:rsidP="00A23C5C">
      <w:pPr>
        <w:jc w:val="both"/>
        <w:rPr>
          <w:rFonts w:ascii="Arial" w:hAnsi="Arial" w:cs="Arial"/>
        </w:rPr>
      </w:pPr>
      <w:r w:rsidRPr="00923A0F">
        <w:rPr>
          <w:rFonts w:ascii="Arial" w:hAnsi="Arial" w:cs="Arial"/>
        </w:rPr>
        <w:t>The Roberts County Commissioners Court has adopted the</w:t>
      </w:r>
      <w:r w:rsidR="00B66291" w:rsidRPr="00923A0F">
        <w:rPr>
          <w:rFonts w:ascii="Arial" w:hAnsi="Arial" w:cs="Arial"/>
        </w:rPr>
        <w:t xml:space="preserve"> extended work period for law enforcement personnel authorized by the Fair Labor Standards Act §</w:t>
      </w:r>
      <w:r w:rsidR="00E836C7" w:rsidRPr="00923A0F">
        <w:rPr>
          <w:rFonts w:ascii="Arial" w:hAnsi="Arial" w:cs="Arial"/>
        </w:rPr>
        <w:t xml:space="preserve">207(k). </w:t>
      </w:r>
      <w:r w:rsidR="004234F6" w:rsidRPr="00923A0F">
        <w:rPr>
          <w:rFonts w:ascii="Arial" w:hAnsi="Arial" w:cs="Arial"/>
        </w:rPr>
        <w:t xml:space="preserve"> </w:t>
      </w:r>
      <w:r w:rsidR="004234F6" w:rsidRPr="00923A0F">
        <w:rPr>
          <w:rFonts w:ascii="Arial" w:hAnsi="Arial" w:cs="Arial"/>
        </w:rPr>
        <w:lastRenderedPageBreak/>
        <w:t xml:space="preserve">The work period is based on 28 consecutive calendar days beginning on December 20, 2021, at 12:00 a.m. A law enforcement employee will be paid a salary based on a minimum of 160 hours reported and a maximum of 171 actual hours worked, plus overtime for any authorized hours worked over 171 during a work period. Overtime may be paid as </w:t>
      </w:r>
      <w:r w:rsidR="00E836C7" w:rsidRPr="00923A0F">
        <w:rPr>
          <w:rFonts w:ascii="Arial" w:hAnsi="Arial" w:cs="Arial"/>
        </w:rPr>
        <w:t>time and a half (x 1.5) fo</w:t>
      </w:r>
      <w:r w:rsidR="00E71826" w:rsidRPr="00923A0F">
        <w:rPr>
          <w:rFonts w:ascii="Arial" w:hAnsi="Arial" w:cs="Arial"/>
        </w:rPr>
        <w:t>r time worked over 171 hours in a 28 day period OR given comp time off at time and a half (x 1.5) as determined by the county’s annual budget</w:t>
      </w:r>
      <w:r w:rsidR="004234F6" w:rsidRPr="00923A0F">
        <w:rPr>
          <w:rFonts w:ascii="Arial" w:hAnsi="Arial" w:cs="Arial"/>
        </w:rPr>
        <w:t>. An employee will be paid their full salary if the employee reports at least 160 hours during a work period. Overtime will not accrue in any work period during which an employee reports sick, vacation,</w:t>
      </w:r>
      <w:r w:rsidR="00737947">
        <w:rPr>
          <w:rFonts w:ascii="Arial" w:hAnsi="Arial" w:cs="Arial"/>
        </w:rPr>
        <w:t xml:space="preserve"> </w:t>
      </w:r>
      <w:r w:rsidR="00737947" w:rsidRPr="00FD491F">
        <w:rPr>
          <w:rFonts w:ascii="Arial" w:hAnsi="Arial" w:cs="Arial"/>
        </w:rPr>
        <w:t>holiday</w:t>
      </w:r>
      <w:r w:rsidR="004234F6" w:rsidRPr="00FD491F">
        <w:rPr>
          <w:rFonts w:ascii="Arial" w:hAnsi="Arial" w:cs="Arial"/>
        </w:rPr>
        <w:t xml:space="preserve"> or compensatory time until the number of actual hours worked reported during the</w:t>
      </w:r>
      <w:r w:rsidR="004234F6" w:rsidRPr="00923A0F">
        <w:rPr>
          <w:rFonts w:ascii="Arial" w:hAnsi="Arial" w:cs="Arial"/>
        </w:rPr>
        <w:t xml:space="preserve"> work period exceeds 171.</w:t>
      </w:r>
    </w:p>
    <w:p w14:paraId="374D9767" w14:textId="36B60EC1" w:rsidR="0028174B" w:rsidRPr="00923A0F" w:rsidRDefault="0028174B" w:rsidP="00A23C5C">
      <w:pPr>
        <w:jc w:val="both"/>
        <w:rPr>
          <w:rFonts w:ascii="Arial" w:hAnsi="Arial" w:cs="Arial"/>
        </w:rPr>
      </w:pPr>
    </w:p>
    <w:p w14:paraId="76EE0C34" w14:textId="66023D66" w:rsidR="009D10D6" w:rsidRPr="00923A0F" w:rsidRDefault="0028174B" w:rsidP="00A23C5C">
      <w:pPr>
        <w:jc w:val="both"/>
        <w:rPr>
          <w:rFonts w:ascii="Arial" w:hAnsi="Arial" w:cs="Arial"/>
        </w:rPr>
      </w:pPr>
      <w:r w:rsidRPr="00923A0F">
        <w:rPr>
          <w:rFonts w:ascii="Arial" w:hAnsi="Arial" w:cs="Arial"/>
        </w:rPr>
        <w:t xml:space="preserve">A law enforcement employee must account for 160 hours during each work period, by reporting actual hours worked or vacation, sick, </w:t>
      </w:r>
      <w:r w:rsidR="00737947" w:rsidRPr="00FD491F">
        <w:rPr>
          <w:rFonts w:ascii="Arial" w:hAnsi="Arial" w:cs="Arial"/>
        </w:rPr>
        <w:t xml:space="preserve">holiday </w:t>
      </w:r>
      <w:r w:rsidRPr="00FD491F">
        <w:rPr>
          <w:rFonts w:ascii="Arial" w:hAnsi="Arial" w:cs="Arial"/>
        </w:rPr>
        <w:t>or compensatory time. If an employee reports more than 160 actual hours w</w:t>
      </w:r>
      <w:r w:rsidRPr="00923A0F">
        <w:rPr>
          <w:rFonts w:ascii="Arial" w:hAnsi="Arial" w:cs="Arial"/>
        </w:rPr>
        <w:t>orked during a work period they will receive no additional salary compensation for the actual hours worked between 160</w:t>
      </w:r>
      <w:r w:rsidR="00902EFA" w:rsidRPr="00923A0F">
        <w:rPr>
          <w:rFonts w:ascii="Arial" w:hAnsi="Arial" w:cs="Arial"/>
        </w:rPr>
        <w:t xml:space="preserve"> </w:t>
      </w:r>
      <w:r w:rsidRPr="00923A0F">
        <w:rPr>
          <w:rFonts w:ascii="Arial" w:hAnsi="Arial" w:cs="Arial"/>
        </w:rPr>
        <w:t>and 171</w:t>
      </w:r>
      <w:r w:rsidR="00902EFA" w:rsidRPr="00923A0F">
        <w:rPr>
          <w:rFonts w:ascii="Arial" w:hAnsi="Arial" w:cs="Arial"/>
        </w:rPr>
        <w:t xml:space="preserve"> hours</w:t>
      </w:r>
      <w:r w:rsidRPr="00923A0F">
        <w:rPr>
          <w:rFonts w:ascii="Arial" w:hAnsi="Arial" w:cs="Arial"/>
        </w:rPr>
        <w:t>.</w:t>
      </w:r>
    </w:p>
    <w:p w14:paraId="0451247C" w14:textId="77777777" w:rsidR="003D61C8" w:rsidRPr="00923A0F" w:rsidRDefault="003D61C8" w:rsidP="00A23C5C">
      <w:pPr>
        <w:jc w:val="both"/>
        <w:rPr>
          <w:rFonts w:ascii="Arial" w:hAnsi="Arial" w:cs="Arial"/>
        </w:rPr>
      </w:pPr>
    </w:p>
    <w:p w14:paraId="37F1679D" w14:textId="77777777" w:rsidR="00CA05DF" w:rsidRPr="00923A0F" w:rsidRDefault="00CA05DF" w:rsidP="00A23C5C">
      <w:pPr>
        <w:jc w:val="both"/>
        <w:rPr>
          <w:rFonts w:ascii="Arial" w:hAnsi="Arial" w:cs="Arial"/>
          <w:b/>
          <w:u w:val="single"/>
        </w:rPr>
      </w:pPr>
      <w:r w:rsidRPr="00923A0F">
        <w:rPr>
          <w:rFonts w:ascii="Arial" w:hAnsi="Arial" w:cs="Arial"/>
          <w:b/>
        </w:rPr>
        <w:t xml:space="preserve">2A-11  </w:t>
      </w:r>
      <w:r w:rsidRPr="00923A0F">
        <w:rPr>
          <w:rFonts w:ascii="Arial" w:hAnsi="Arial" w:cs="Arial"/>
          <w:b/>
          <w:u w:val="single"/>
        </w:rPr>
        <w:t xml:space="preserve">OVERTIME CALCULATIONS </w:t>
      </w:r>
      <w:smartTag w:uri="urn:schemas-microsoft-com:office:smarttags" w:element="stockticker">
        <w:r w:rsidRPr="00923A0F">
          <w:rPr>
            <w:rFonts w:ascii="Arial" w:hAnsi="Arial" w:cs="Arial"/>
            <w:b/>
            <w:u w:val="single"/>
          </w:rPr>
          <w:t>AND</w:t>
        </w:r>
      </w:smartTag>
      <w:r w:rsidRPr="00923A0F">
        <w:rPr>
          <w:rFonts w:ascii="Arial" w:hAnsi="Arial" w:cs="Arial"/>
          <w:b/>
          <w:u w:val="single"/>
        </w:rPr>
        <w:t xml:space="preserve"> RULES</w:t>
      </w:r>
    </w:p>
    <w:p w14:paraId="4320BF36" w14:textId="77777777" w:rsidR="00CA05DF" w:rsidRPr="00923A0F" w:rsidRDefault="00CA05DF" w:rsidP="00A23C5C">
      <w:pPr>
        <w:jc w:val="both"/>
        <w:rPr>
          <w:rFonts w:ascii="Arial" w:hAnsi="Arial" w:cs="Arial"/>
        </w:rPr>
      </w:pPr>
    </w:p>
    <w:p w14:paraId="40F3D340" w14:textId="46CD0D3F" w:rsidR="001A43C7" w:rsidRPr="00923A0F" w:rsidRDefault="00CA05DF" w:rsidP="00A23C5C">
      <w:pPr>
        <w:jc w:val="both"/>
        <w:rPr>
          <w:rFonts w:ascii="Arial" w:hAnsi="Arial" w:cs="Arial"/>
        </w:rPr>
      </w:pPr>
      <w:r w:rsidRPr="00923A0F">
        <w:rPr>
          <w:rFonts w:ascii="Arial" w:hAnsi="Arial" w:cs="Arial"/>
        </w:rPr>
        <w:t>Overtime shall include all time actually worked for the county in excess of 40 hours in any workweek, with the exception of law enforcement</w:t>
      </w:r>
      <w:r w:rsidR="001A43C7" w:rsidRPr="00923A0F">
        <w:rPr>
          <w:rFonts w:asciiTheme="minorHAnsi" w:eastAsiaTheme="minorEastAsia" w:hAnsiTheme="minorHAnsi" w:cstheme="minorHAnsi"/>
          <w:szCs w:val="22"/>
        </w:rPr>
        <w:t xml:space="preserve"> </w:t>
      </w:r>
      <w:r w:rsidR="001A43C7" w:rsidRPr="00923A0F">
        <w:rPr>
          <w:rFonts w:ascii="Arial" w:hAnsi="Arial" w:cs="Arial"/>
        </w:rPr>
        <w:t>(See policy on “Law Enforcement Pay and Overtime”).</w:t>
      </w:r>
    </w:p>
    <w:p w14:paraId="5A5457E7" w14:textId="3C1C1526" w:rsidR="00CA05DF" w:rsidRPr="00923A0F" w:rsidRDefault="00CA05DF" w:rsidP="00A23C5C">
      <w:pPr>
        <w:jc w:val="both"/>
        <w:rPr>
          <w:rFonts w:ascii="Arial" w:hAnsi="Arial" w:cs="Arial"/>
        </w:rPr>
      </w:pPr>
      <w:r w:rsidRPr="00923A0F">
        <w:rPr>
          <w:rFonts w:ascii="Arial" w:hAnsi="Arial" w:cs="Arial"/>
        </w:rPr>
        <w:t xml:space="preserve"> </w:t>
      </w:r>
    </w:p>
    <w:p w14:paraId="215744B6" w14:textId="77777777" w:rsidR="00CA05DF" w:rsidRPr="00923A0F" w:rsidRDefault="00CA05DF" w:rsidP="00A23C5C">
      <w:pPr>
        <w:jc w:val="both"/>
        <w:rPr>
          <w:rFonts w:ascii="Arial" w:hAnsi="Arial" w:cs="Arial"/>
        </w:rPr>
      </w:pPr>
      <w:r w:rsidRPr="00923A0F">
        <w:rPr>
          <w:rFonts w:ascii="Arial" w:hAnsi="Arial" w:cs="Arial"/>
        </w:rPr>
        <w:t>Paid leave shall not be counted in determining if overtime has been worked in any workweek.  Except in emergency situations, an employee shall be required to have authorization from his/her supervisor before working overtime.</w:t>
      </w:r>
    </w:p>
    <w:p w14:paraId="2BF3B34A" w14:textId="77777777" w:rsidR="00CA05DF" w:rsidRPr="00923A0F" w:rsidRDefault="00CA05DF" w:rsidP="00A23C5C">
      <w:pPr>
        <w:jc w:val="both"/>
        <w:rPr>
          <w:rFonts w:ascii="Arial" w:hAnsi="Arial" w:cs="Arial"/>
        </w:rPr>
      </w:pPr>
    </w:p>
    <w:p w14:paraId="78A080E8" w14:textId="4AABE8F1" w:rsidR="00CA05DF" w:rsidRDefault="00CA05DF" w:rsidP="00A23C5C">
      <w:pPr>
        <w:jc w:val="both"/>
        <w:rPr>
          <w:rFonts w:ascii="Arial" w:hAnsi="Arial" w:cs="Arial"/>
        </w:rPr>
      </w:pPr>
      <w:r w:rsidRPr="00923A0F">
        <w:rPr>
          <w:rFonts w:ascii="Arial" w:hAnsi="Arial" w:cs="Arial"/>
        </w:rPr>
        <w:t xml:space="preserve">Overtime compensation shall be paid in the form of compensatory time off in accordance with the provisions of the FLSA.  Covered employees shall receive </w:t>
      </w:r>
      <w:r w:rsidR="00E71826" w:rsidRPr="00923A0F">
        <w:rPr>
          <w:rFonts w:ascii="Arial" w:hAnsi="Arial" w:cs="Arial"/>
        </w:rPr>
        <w:t xml:space="preserve">paid </w:t>
      </w:r>
      <w:r w:rsidRPr="00923A0F">
        <w:rPr>
          <w:rFonts w:ascii="Arial" w:hAnsi="Arial" w:cs="Arial"/>
        </w:rPr>
        <w:t xml:space="preserve">compensatory time off, at a rate of one and one-half (1 ½) times the amount of overtime worked.  </w:t>
      </w:r>
    </w:p>
    <w:p w14:paraId="4014514C" w14:textId="77777777" w:rsidR="00923A0F" w:rsidRPr="00923A0F" w:rsidRDefault="00923A0F" w:rsidP="00A23C5C">
      <w:pPr>
        <w:jc w:val="both"/>
        <w:rPr>
          <w:rFonts w:ascii="Arial" w:hAnsi="Arial" w:cs="Arial"/>
        </w:rPr>
      </w:pPr>
    </w:p>
    <w:p w14:paraId="407E2EFB" w14:textId="784B6A02" w:rsidR="00CA05DF" w:rsidRPr="00923A0F" w:rsidRDefault="00CA05DF" w:rsidP="00A23C5C">
      <w:pPr>
        <w:jc w:val="both"/>
        <w:rPr>
          <w:rFonts w:ascii="Arial" w:hAnsi="Arial" w:cs="Arial"/>
        </w:rPr>
      </w:pPr>
      <w:r w:rsidRPr="00923A0F">
        <w:rPr>
          <w:rFonts w:ascii="Arial" w:hAnsi="Arial" w:cs="Arial"/>
        </w:rPr>
        <w:t xml:space="preserve">The maximum amount of unused compensatory time an employee shall be allowed to have at any one time is 240 hours. </w:t>
      </w:r>
      <w:r w:rsidR="001A43C7" w:rsidRPr="00923A0F">
        <w:rPr>
          <w:rFonts w:ascii="Arial" w:hAnsi="Arial" w:cs="Arial"/>
        </w:rPr>
        <w:t>(Maximum allowed for regular employees can be 240 and 480 for law enforcement.)</w:t>
      </w:r>
      <w:r w:rsidRPr="00923A0F">
        <w:rPr>
          <w:rFonts w:ascii="Arial" w:hAnsi="Arial" w:cs="Arial"/>
        </w:rPr>
        <w:t xml:space="preserve">  When an employee has reached the maximum accrual of compensatory time, any additional overtime worked shall </w:t>
      </w:r>
      <w:r w:rsidRPr="00923A0F">
        <w:rPr>
          <w:rFonts w:ascii="Arial" w:hAnsi="Arial" w:cs="Arial"/>
        </w:rPr>
        <w:tab/>
        <w:t xml:space="preserve">be compensated at a rate of one and one-half (1 ½) the employee’s regular rate of pay until compensatory time has been used to bring the balance below the maximum.  </w:t>
      </w:r>
    </w:p>
    <w:p w14:paraId="43DD1FD6" w14:textId="77777777" w:rsidR="00CA05DF" w:rsidRPr="00923A0F" w:rsidRDefault="00CA05DF" w:rsidP="00A23C5C">
      <w:pPr>
        <w:jc w:val="both"/>
        <w:rPr>
          <w:rFonts w:ascii="Arial" w:hAnsi="Arial" w:cs="Arial"/>
        </w:rPr>
      </w:pPr>
    </w:p>
    <w:p w14:paraId="151B279E" w14:textId="77777777" w:rsidR="00CA05DF" w:rsidRPr="00080B76" w:rsidRDefault="00CA05DF" w:rsidP="00A23C5C">
      <w:pPr>
        <w:jc w:val="both"/>
        <w:rPr>
          <w:rFonts w:ascii="Arial" w:hAnsi="Arial" w:cs="Arial"/>
        </w:rPr>
      </w:pPr>
      <w:r w:rsidRPr="00923A0F">
        <w:rPr>
          <w:rFonts w:ascii="Arial" w:hAnsi="Arial" w:cs="Arial"/>
        </w:rPr>
        <w:t xml:space="preserve">Employees shall be allowed </w:t>
      </w:r>
      <w:r w:rsidRPr="00080B76">
        <w:rPr>
          <w:rFonts w:ascii="Arial" w:hAnsi="Arial" w:cs="Arial"/>
        </w:rPr>
        <w:t xml:space="preserve">to use earned compensatory time within a reasonable period after it is requested provided that the employee’s absence will not place an undue hardship on the operations of the department in which the employee works.  Compensatory time may be used for any purpose desired by the employee with </w:t>
      </w:r>
      <w:r w:rsidRPr="00080B76">
        <w:rPr>
          <w:rFonts w:ascii="Arial" w:hAnsi="Arial" w:cs="Arial"/>
        </w:rPr>
        <w:lastRenderedPageBreak/>
        <w:t xml:space="preserve">supervisor approval.  Roberts County shall have the right to require employees to use earned compensatory time at the convenience of the county.  </w:t>
      </w:r>
    </w:p>
    <w:p w14:paraId="4DCB87D4" w14:textId="77777777" w:rsidR="00CA05DF" w:rsidRPr="00080B76" w:rsidRDefault="00CA05DF" w:rsidP="00A23C5C">
      <w:pPr>
        <w:jc w:val="both"/>
        <w:rPr>
          <w:rFonts w:ascii="Arial" w:hAnsi="Arial" w:cs="Arial"/>
        </w:rPr>
      </w:pPr>
    </w:p>
    <w:p w14:paraId="1426A909" w14:textId="77777777" w:rsidR="00CA05DF" w:rsidRPr="00080B76" w:rsidRDefault="00CA05DF" w:rsidP="00A23C5C">
      <w:pPr>
        <w:jc w:val="both"/>
        <w:rPr>
          <w:rFonts w:ascii="Arial" w:hAnsi="Arial" w:cs="Arial"/>
        </w:rPr>
      </w:pPr>
      <w:r w:rsidRPr="00080B76">
        <w:rPr>
          <w:rFonts w:ascii="Arial" w:hAnsi="Arial" w:cs="Arial"/>
        </w:rPr>
        <w:t>If an employee terminates employment, for any reason, prior to using all earned FLSA compensatory time, they shall be paid for all unused compensatory time in accordance with the requirements of the FLSA.</w:t>
      </w:r>
    </w:p>
    <w:p w14:paraId="2A2F69A8" w14:textId="77777777" w:rsidR="00CA05DF" w:rsidRPr="00080B76" w:rsidRDefault="00CA05DF" w:rsidP="00A23C5C">
      <w:pPr>
        <w:jc w:val="both"/>
        <w:rPr>
          <w:rFonts w:ascii="Arial" w:hAnsi="Arial" w:cs="Arial"/>
        </w:rPr>
      </w:pPr>
    </w:p>
    <w:p w14:paraId="77F50C06" w14:textId="77777777" w:rsidR="00CA05DF" w:rsidRPr="00080B76" w:rsidRDefault="00CA05DF" w:rsidP="00A23C5C">
      <w:pPr>
        <w:jc w:val="both"/>
        <w:rPr>
          <w:rFonts w:ascii="Arial" w:hAnsi="Arial" w:cs="Arial"/>
        </w:rPr>
      </w:pPr>
      <w:r w:rsidRPr="00080B76">
        <w:rPr>
          <w:rFonts w:ascii="Arial" w:hAnsi="Arial" w:cs="Arial"/>
        </w:rPr>
        <w:t>Roberts County shall retain the right to “buy back” all or part of an employee’s unused compensatory time by paying the employee for that time at the employee’s current regular rate.  Roberts County shall retain the right to pay all or part of the overtime</w:t>
      </w:r>
      <w:r w:rsidRPr="00080B76">
        <w:rPr>
          <w:rFonts w:ascii="Arial" w:hAnsi="Arial" w:cs="Arial"/>
          <w:b/>
        </w:rPr>
        <w:t xml:space="preserve"> </w:t>
      </w:r>
      <w:r w:rsidRPr="00080B76">
        <w:rPr>
          <w:rFonts w:ascii="Arial" w:hAnsi="Arial" w:cs="Arial"/>
        </w:rPr>
        <w:t>worked in any workweek by paying for that overtime at one and one-half (1 ½) the employee’s regular rate of pay.</w:t>
      </w:r>
    </w:p>
    <w:p w14:paraId="5B5C08A6" w14:textId="77777777" w:rsidR="00CA05DF" w:rsidRPr="00080B76" w:rsidRDefault="00CA05DF" w:rsidP="00A23C5C">
      <w:pPr>
        <w:jc w:val="both"/>
        <w:rPr>
          <w:rFonts w:ascii="Arial" w:hAnsi="Arial" w:cs="Arial"/>
        </w:rPr>
      </w:pPr>
    </w:p>
    <w:p w14:paraId="74C4B6D2" w14:textId="77777777" w:rsidR="00CA05DF" w:rsidRPr="00080B76" w:rsidRDefault="00CA05DF" w:rsidP="00A23C5C">
      <w:pPr>
        <w:jc w:val="both"/>
        <w:rPr>
          <w:rFonts w:ascii="Arial" w:hAnsi="Arial" w:cs="Arial"/>
        </w:rPr>
      </w:pPr>
      <w:r w:rsidRPr="00080B76">
        <w:rPr>
          <w:rFonts w:ascii="Arial" w:hAnsi="Arial" w:cs="Arial"/>
        </w:rPr>
        <w:t xml:space="preserve">Each employee shall be responsible for recording any compensatory time used within a pay period on the time sheet for that pay period.  </w:t>
      </w:r>
    </w:p>
    <w:p w14:paraId="39A6936C" w14:textId="77777777" w:rsidR="00CA05DF" w:rsidRPr="00080B76" w:rsidRDefault="00CA05DF" w:rsidP="00A23C5C">
      <w:pPr>
        <w:jc w:val="both"/>
        <w:rPr>
          <w:rFonts w:ascii="Arial" w:hAnsi="Arial" w:cs="Arial"/>
        </w:rPr>
      </w:pPr>
    </w:p>
    <w:p w14:paraId="2B7C8607" w14:textId="77777777" w:rsidR="00CA05DF" w:rsidRPr="00080B76" w:rsidRDefault="00CA05DF" w:rsidP="00A23C5C">
      <w:pPr>
        <w:jc w:val="both"/>
        <w:rPr>
          <w:rFonts w:ascii="Arial" w:hAnsi="Arial" w:cs="Arial"/>
        </w:rPr>
      </w:pPr>
      <w:r w:rsidRPr="00080B76">
        <w:rPr>
          <w:rFonts w:ascii="Arial" w:hAnsi="Arial" w:cs="Arial"/>
          <w:b/>
        </w:rPr>
        <w:t xml:space="preserve">2A-12  </w:t>
      </w:r>
      <w:r w:rsidRPr="00080B76">
        <w:rPr>
          <w:rFonts w:ascii="Arial" w:hAnsi="Arial" w:cs="Arial"/>
          <w:b/>
          <w:u w:val="single"/>
        </w:rPr>
        <w:t>DEMOTIONS</w:t>
      </w:r>
    </w:p>
    <w:p w14:paraId="632E9787" w14:textId="77777777" w:rsidR="00CA05DF" w:rsidRPr="00080B76" w:rsidRDefault="00CA05DF" w:rsidP="00A23C5C">
      <w:pPr>
        <w:jc w:val="both"/>
        <w:rPr>
          <w:rFonts w:ascii="Arial" w:hAnsi="Arial" w:cs="Arial"/>
        </w:rPr>
      </w:pPr>
    </w:p>
    <w:p w14:paraId="0D77FFD8" w14:textId="77777777" w:rsidR="00CA05DF" w:rsidRPr="00080B76" w:rsidRDefault="00CA05DF" w:rsidP="00A23C5C">
      <w:pPr>
        <w:jc w:val="both"/>
        <w:rPr>
          <w:rFonts w:ascii="Arial" w:hAnsi="Arial" w:cs="Arial"/>
        </w:rPr>
      </w:pPr>
      <w:r w:rsidRPr="00080B76">
        <w:rPr>
          <w:rFonts w:ascii="Arial" w:hAnsi="Arial" w:cs="Arial"/>
        </w:rPr>
        <w:t>Demotions are the movement of an employee from one position to another with a decreased responsibility or complexity of job duties or to a lower salary.  Elected officials, appointed officials or department heads may choose to demote or re-assign an employees who are unable to meet performance requirements, for disciplinary reasons or for any other reason as deemed necessary by the official.  Upon demotion, an employee’s salary may be adjusted downward.</w:t>
      </w:r>
    </w:p>
    <w:p w14:paraId="4F9EC73A" w14:textId="77777777" w:rsidR="00CA05DF" w:rsidRPr="00080B76" w:rsidRDefault="00CA05DF" w:rsidP="00A23C5C">
      <w:pPr>
        <w:jc w:val="both"/>
        <w:rPr>
          <w:rFonts w:ascii="Arial" w:hAnsi="Arial" w:cs="Arial"/>
        </w:rPr>
      </w:pPr>
    </w:p>
    <w:p w14:paraId="194DDA08" w14:textId="77777777" w:rsidR="00CA05DF" w:rsidRPr="00080B76" w:rsidRDefault="00CA05DF" w:rsidP="00A23C5C">
      <w:pPr>
        <w:jc w:val="both"/>
        <w:rPr>
          <w:rFonts w:ascii="Arial" w:hAnsi="Arial" w:cs="Arial"/>
          <w:u w:val="single"/>
        </w:rPr>
      </w:pPr>
      <w:r w:rsidRPr="00080B76">
        <w:rPr>
          <w:rFonts w:ascii="Arial" w:hAnsi="Arial" w:cs="Arial"/>
          <w:b/>
        </w:rPr>
        <w:t xml:space="preserve">2A-13  </w:t>
      </w:r>
      <w:r w:rsidRPr="00080B76">
        <w:rPr>
          <w:rFonts w:ascii="Arial" w:hAnsi="Arial" w:cs="Arial"/>
          <w:b/>
          <w:u w:val="single"/>
        </w:rPr>
        <w:t>TRANSFERS</w:t>
      </w:r>
    </w:p>
    <w:p w14:paraId="5AB23634" w14:textId="77777777" w:rsidR="00CA05DF" w:rsidRPr="00080B76" w:rsidRDefault="00CA05DF" w:rsidP="00A23C5C">
      <w:pPr>
        <w:jc w:val="both"/>
        <w:rPr>
          <w:rFonts w:ascii="Arial" w:hAnsi="Arial" w:cs="Arial"/>
          <w:u w:val="single"/>
        </w:rPr>
      </w:pPr>
    </w:p>
    <w:p w14:paraId="01D645CE" w14:textId="77777777" w:rsidR="00CA05DF" w:rsidRPr="00080B76" w:rsidRDefault="00CA05DF" w:rsidP="00CA05DF">
      <w:pPr>
        <w:rPr>
          <w:rFonts w:ascii="Arial" w:hAnsi="Arial" w:cs="Arial"/>
        </w:rPr>
      </w:pPr>
      <w:r w:rsidRPr="00080B76">
        <w:rPr>
          <w:rFonts w:ascii="Arial" w:hAnsi="Arial" w:cs="Arial"/>
        </w:rPr>
        <w:t>Transfers are the lateral movement of an employee from one position to another with the same responsibility or complexity of job duties with no change in salary.</w:t>
      </w:r>
    </w:p>
    <w:p w14:paraId="1440AC4E" w14:textId="77777777" w:rsidR="00CA05DF" w:rsidRPr="00080B76" w:rsidRDefault="00CA05DF" w:rsidP="00902EFA">
      <w:pPr>
        <w:jc w:val="both"/>
        <w:rPr>
          <w:rFonts w:ascii="Arial" w:hAnsi="Arial" w:cs="Arial"/>
        </w:rPr>
      </w:pPr>
      <w:r w:rsidRPr="00080B76">
        <w:rPr>
          <w:rFonts w:ascii="Arial" w:hAnsi="Arial" w:cs="Arial"/>
        </w:rPr>
        <w:t>Elected officials, appointed officials or department heads may transfer a qualified employee in their department to a vacant position.  All transfers must be handled in accordance with the budget adopted by Commissioners Court.</w:t>
      </w:r>
    </w:p>
    <w:p w14:paraId="101EF639" w14:textId="77777777" w:rsidR="00CA05DF" w:rsidRPr="00080B76" w:rsidRDefault="00CA05DF" w:rsidP="00902EFA">
      <w:pPr>
        <w:jc w:val="both"/>
        <w:rPr>
          <w:rFonts w:ascii="Arial" w:hAnsi="Arial" w:cs="Arial"/>
        </w:rPr>
      </w:pPr>
    </w:p>
    <w:p w14:paraId="0ED89092" w14:textId="77777777" w:rsidR="00CA05DF" w:rsidRPr="00080B76" w:rsidRDefault="00CA05DF" w:rsidP="00902EFA">
      <w:pPr>
        <w:jc w:val="both"/>
        <w:rPr>
          <w:rFonts w:ascii="Arial" w:hAnsi="Arial" w:cs="Arial"/>
          <w:b/>
          <w:u w:val="single"/>
        </w:rPr>
      </w:pPr>
      <w:r w:rsidRPr="00080B76">
        <w:rPr>
          <w:rFonts w:ascii="Arial" w:hAnsi="Arial" w:cs="Arial"/>
          <w:b/>
        </w:rPr>
        <w:t xml:space="preserve">2A-14  </w:t>
      </w:r>
      <w:r w:rsidRPr="00080B76">
        <w:rPr>
          <w:rFonts w:ascii="Arial" w:hAnsi="Arial" w:cs="Arial"/>
          <w:b/>
          <w:u w:val="single"/>
        </w:rPr>
        <w:t>PROMOTIONS</w:t>
      </w:r>
    </w:p>
    <w:p w14:paraId="252EFCCB" w14:textId="77777777" w:rsidR="00CA05DF" w:rsidRPr="00080B76" w:rsidRDefault="00CA05DF" w:rsidP="00902EFA">
      <w:pPr>
        <w:jc w:val="both"/>
        <w:rPr>
          <w:rFonts w:ascii="Arial" w:hAnsi="Arial" w:cs="Arial"/>
          <w:u w:val="single"/>
        </w:rPr>
      </w:pPr>
    </w:p>
    <w:p w14:paraId="16A4C3BA" w14:textId="77777777" w:rsidR="00CA05DF" w:rsidRPr="00080B76" w:rsidRDefault="00CA05DF" w:rsidP="00902EFA">
      <w:pPr>
        <w:pStyle w:val="NormalWeb"/>
        <w:spacing w:before="0" w:beforeAutospacing="0" w:after="0" w:afterAutospacing="0"/>
        <w:jc w:val="both"/>
        <w:rPr>
          <w:rStyle w:val="Strong"/>
          <w:rFonts w:ascii="Arial" w:hAnsi="Arial" w:cs="Arial"/>
          <w:b w:val="0"/>
        </w:rPr>
      </w:pPr>
      <w:r w:rsidRPr="00080B76">
        <w:rPr>
          <w:rStyle w:val="Strong"/>
          <w:rFonts w:ascii="Arial" w:hAnsi="Arial" w:cs="Arial"/>
          <w:b w:val="0"/>
        </w:rPr>
        <w:t>Promotions are the movement of an employee from one position to another with an increased responsibility or complexity of job duties and to a higher salary.</w:t>
      </w:r>
    </w:p>
    <w:p w14:paraId="49F57117" w14:textId="77777777" w:rsidR="00CA05DF" w:rsidRPr="00080B76" w:rsidRDefault="00CA05DF" w:rsidP="00902EFA">
      <w:pPr>
        <w:jc w:val="both"/>
        <w:rPr>
          <w:rFonts w:ascii="Arial" w:hAnsi="Arial" w:cs="Arial"/>
        </w:rPr>
      </w:pPr>
      <w:r w:rsidRPr="00080B76">
        <w:rPr>
          <w:rFonts w:ascii="Arial" w:hAnsi="Arial" w:cs="Arial"/>
        </w:rPr>
        <w:t>Elected officials, appointed officials or department heads may promote a qualified employee in their department to a vacant position.  All promotions must be handled in accordance with the budget adopted by Commissioners Court.</w:t>
      </w:r>
    </w:p>
    <w:p w14:paraId="680053DF" w14:textId="77777777" w:rsidR="00CA05DF" w:rsidRPr="00080B76" w:rsidRDefault="00CA05DF" w:rsidP="00902EFA">
      <w:pPr>
        <w:pStyle w:val="NormalWeb"/>
        <w:spacing w:before="0" w:beforeAutospacing="0" w:after="0" w:afterAutospacing="0"/>
        <w:jc w:val="both"/>
        <w:rPr>
          <w:rStyle w:val="Strong"/>
          <w:rFonts w:ascii="Arial" w:hAnsi="Arial" w:cs="Arial"/>
          <w:b w:val="0"/>
        </w:rPr>
      </w:pPr>
    </w:p>
    <w:p w14:paraId="6F9E8E04" w14:textId="77777777" w:rsidR="00CA05DF" w:rsidRPr="00080B76" w:rsidRDefault="00CA05DF" w:rsidP="00902EFA">
      <w:pPr>
        <w:pStyle w:val="NormalWeb"/>
        <w:spacing w:before="0" w:beforeAutospacing="0" w:after="0" w:afterAutospacing="0"/>
        <w:jc w:val="both"/>
        <w:rPr>
          <w:rFonts w:ascii="Arial" w:hAnsi="Arial" w:cs="Arial"/>
          <w:b/>
          <w:u w:val="single"/>
        </w:rPr>
      </w:pPr>
      <w:r w:rsidRPr="00080B76">
        <w:rPr>
          <w:rFonts w:ascii="Arial" w:hAnsi="Arial" w:cs="Arial"/>
          <w:b/>
        </w:rPr>
        <w:t xml:space="preserve">2A-15  </w:t>
      </w:r>
      <w:r w:rsidRPr="00080B76">
        <w:rPr>
          <w:rFonts w:ascii="Arial" w:hAnsi="Arial" w:cs="Arial"/>
          <w:b/>
          <w:u w:val="single"/>
        </w:rPr>
        <w:t>SEPARATIONS</w:t>
      </w:r>
    </w:p>
    <w:p w14:paraId="30BB20E5" w14:textId="77777777" w:rsidR="00CA05DF" w:rsidRPr="00080B76" w:rsidRDefault="00CA05DF" w:rsidP="00902EFA">
      <w:pPr>
        <w:pStyle w:val="NormalWeb"/>
        <w:spacing w:before="0" w:beforeAutospacing="0" w:after="0" w:afterAutospacing="0"/>
        <w:jc w:val="both"/>
        <w:rPr>
          <w:rFonts w:ascii="Arial" w:hAnsi="Arial" w:cs="Arial"/>
          <w:b/>
          <w:u w:val="single"/>
        </w:rPr>
      </w:pPr>
    </w:p>
    <w:p w14:paraId="15E9CB55" w14:textId="77777777" w:rsidR="00CA05DF" w:rsidRPr="00080B76" w:rsidRDefault="00CA05DF" w:rsidP="00902EFA">
      <w:pPr>
        <w:jc w:val="both"/>
        <w:rPr>
          <w:rFonts w:ascii="Arial" w:hAnsi="Arial" w:cs="Arial"/>
        </w:rPr>
      </w:pPr>
      <w:r w:rsidRPr="00080B76">
        <w:rPr>
          <w:rFonts w:ascii="Arial" w:hAnsi="Arial" w:cs="Arial"/>
        </w:rPr>
        <w:t xml:space="preserve">A separation shall be defined as any situation in which the employer-employee relationship between the County and a County employee ends.  All separations from Roberts County shall be designated as one of the following types: </w:t>
      </w:r>
    </w:p>
    <w:p w14:paraId="452A4310" w14:textId="77777777" w:rsidR="00CA05DF" w:rsidRPr="00080B76" w:rsidRDefault="00CA05DF" w:rsidP="00902EFA">
      <w:pPr>
        <w:jc w:val="both"/>
        <w:rPr>
          <w:rFonts w:ascii="Arial" w:hAnsi="Arial" w:cs="Arial"/>
        </w:rPr>
      </w:pPr>
      <w:r w:rsidRPr="00080B76">
        <w:rPr>
          <w:rFonts w:ascii="Arial" w:hAnsi="Arial" w:cs="Arial"/>
        </w:rPr>
        <w:lastRenderedPageBreak/>
        <w:t xml:space="preserve">1) resignation; 2) retirement; 3) dismissal; 4) reduction in force; or 5) death.  </w:t>
      </w:r>
    </w:p>
    <w:p w14:paraId="015B85B9" w14:textId="77777777" w:rsidR="00CA05DF" w:rsidRPr="00080B76" w:rsidRDefault="00CA05DF" w:rsidP="00902EFA">
      <w:pPr>
        <w:jc w:val="both"/>
        <w:rPr>
          <w:rFonts w:ascii="Arial" w:hAnsi="Arial" w:cs="Arial"/>
        </w:rPr>
      </w:pPr>
    </w:p>
    <w:p w14:paraId="2F25B392" w14:textId="3C7A6FE0" w:rsidR="00CA05DF" w:rsidRPr="00923A0F" w:rsidRDefault="00CA05DF" w:rsidP="00902EFA">
      <w:pPr>
        <w:jc w:val="both"/>
        <w:rPr>
          <w:rFonts w:ascii="Arial" w:hAnsi="Arial" w:cs="Arial"/>
        </w:rPr>
      </w:pPr>
      <w:r w:rsidRPr="00080B76">
        <w:rPr>
          <w:rFonts w:ascii="Arial" w:hAnsi="Arial" w:cs="Arial"/>
        </w:rPr>
        <w:t xml:space="preserve">A resignation shall be classified as any situation in which an employee voluntarily leaves his/her employment with Roberts County and the separation does not fall into one of the other categories.  Employees who are resigning should submit a written notice of resignation </w:t>
      </w:r>
      <w:r w:rsidRPr="00923A0F">
        <w:rPr>
          <w:rFonts w:ascii="Arial" w:hAnsi="Arial" w:cs="Arial"/>
        </w:rPr>
        <w:t>to</w:t>
      </w:r>
      <w:r w:rsidR="00616A7A" w:rsidRPr="00923A0F">
        <w:rPr>
          <w:rFonts w:ascii="Arial" w:hAnsi="Arial" w:cs="Arial"/>
        </w:rPr>
        <w:t xml:space="preserve"> their</w:t>
      </w:r>
      <w:r w:rsidRPr="00923A0F">
        <w:rPr>
          <w:rFonts w:ascii="Arial" w:hAnsi="Arial" w:cs="Arial"/>
        </w:rPr>
        <w:t xml:space="preserve"> supervisor.</w:t>
      </w:r>
    </w:p>
    <w:p w14:paraId="5466A5B5" w14:textId="77777777" w:rsidR="00CA05DF" w:rsidRPr="00923A0F" w:rsidRDefault="00CA05DF" w:rsidP="00902EFA">
      <w:pPr>
        <w:jc w:val="both"/>
        <w:rPr>
          <w:rFonts w:ascii="Arial" w:hAnsi="Arial" w:cs="Arial"/>
        </w:rPr>
      </w:pPr>
    </w:p>
    <w:p w14:paraId="00EFE28B" w14:textId="4022A7BC" w:rsidR="00CA05DF" w:rsidRPr="00923A0F" w:rsidRDefault="00CA05DF" w:rsidP="00902EFA">
      <w:pPr>
        <w:jc w:val="both"/>
        <w:rPr>
          <w:rFonts w:ascii="Arial" w:hAnsi="Arial" w:cs="Arial"/>
        </w:rPr>
      </w:pPr>
      <w:r w:rsidRPr="00923A0F">
        <w:rPr>
          <w:rFonts w:ascii="Arial" w:hAnsi="Arial" w:cs="Arial"/>
        </w:rPr>
        <w:t xml:space="preserve">A retirement shall be any situation in which an employee meets the requirements to collect benefits under the County’s retirement program and voluntarily elects to leave employment with the County to do so.  An employee who is retiring should notify </w:t>
      </w:r>
      <w:r w:rsidR="00616A7A" w:rsidRPr="00923A0F">
        <w:rPr>
          <w:rFonts w:ascii="Arial" w:hAnsi="Arial" w:cs="Arial"/>
        </w:rPr>
        <w:t xml:space="preserve">their </w:t>
      </w:r>
      <w:r w:rsidRPr="00923A0F">
        <w:rPr>
          <w:rFonts w:ascii="Arial" w:hAnsi="Arial" w:cs="Arial"/>
        </w:rPr>
        <w:t>supervisor of that intent at least 30 days prior to the actual retirement date to help prevent delays in starting the payment of retirement benefits.</w:t>
      </w:r>
    </w:p>
    <w:p w14:paraId="0DD298C2" w14:textId="77777777" w:rsidR="00CA05DF" w:rsidRPr="00923A0F" w:rsidRDefault="00CA05DF" w:rsidP="00902EFA">
      <w:pPr>
        <w:jc w:val="both"/>
        <w:rPr>
          <w:rFonts w:ascii="Arial" w:hAnsi="Arial" w:cs="Arial"/>
        </w:rPr>
      </w:pPr>
    </w:p>
    <w:p w14:paraId="633B0F09" w14:textId="77777777" w:rsidR="00CA05DF" w:rsidRPr="00923A0F" w:rsidRDefault="00CA05DF" w:rsidP="00902EFA">
      <w:pPr>
        <w:jc w:val="both"/>
        <w:rPr>
          <w:rFonts w:ascii="Arial" w:hAnsi="Arial" w:cs="Arial"/>
        </w:rPr>
      </w:pPr>
      <w:r w:rsidRPr="00923A0F">
        <w:rPr>
          <w:rFonts w:ascii="Arial" w:hAnsi="Arial" w:cs="Arial"/>
        </w:rPr>
        <w:t>A dismissal shall be any involuntary separation of employment that does not fall into one of the other categories of separation.  Roberts County is an “at will” employer and a supervisor may dismiss an employee at any time for any legal reason or no reason, with or without notice.</w:t>
      </w:r>
    </w:p>
    <w:p w14:paraId="6BBCB953" w14:textId="77777777" w:rsidR="00CA05DF" w:rsidRPr="00923A0F" w:rsidRDefault="00CA05DF" w:rsidP="00902EFA">
      <w:pPr>
        <w:jc w:val="both"/>
        <w:rPr>
          <w:rFonts w:ascii="Arial" w:hAnsi="Arial" w:cs="Arial"/>
          <w:b/>
        </w:rPr>
      </w:pPr>
    </w:p>
    <w:p w14:paraId="421EA0A2" w14:textId="0C89BC74" w:rsidR="00CA05DF" w:rsidRPr="00923A0F" w:rsidRDefault="00CA05DF" w:rsidP="00902EFA">
      <w:pPr>
        <w:jc w:val="both"/>
        <w:rPr>
          <w:rFonts w:ascii="Arial" w:hAnsi="Arial" w:cs="Arial"/>
        </w:rPr>
      </w:pPr>
      <w:r w:rsidRPr="00923A0F">
        <w:rPr>
          <w:rFonts w:ascii="Arial" w:hAnsi="Arial" w:cs="Arial"/>
        </w:rPr>
        <w:t xml:space="preserve">An employee shall be separated from employment because of a reduction in force when </w:t>
      </w:r>
      <w:r w:rsidR="00616A7A" w:rsidRPr="00923A0F">
        <w:rPr>
          <w:rFonts w:ascii="Arial" w:hAnsi="Arial" w:cs="Arial"/>
        </w:rPr>
        <w:t xml:space="preserve">their </w:t>
      </w:r>
      <w:r w:rsidRPr="00923A0F">
        <w:rPr>
          <w:rFonts w:ascii="Arial" w:hAnsi="Arial" w:cs="Arial"/>
        </w:rPr>
        <w:t>position is abolished or when there is a lack of funds to support the position or there is a lack of work to justify the position.</w:t>
      </w:r>
    </w:p>
    <w:p w14:paraId="2C054DE1" w14:textId="77777777" w:rsidR="00CA05DF" w:rsidRPr="00923A0F" w:rsidRDefault="00CA05DF" w:rsidP="00902EFA">
      <w:pPr>
        <w:jc w:val="both"/>
        <w:rPr>
          <w:rFonts w:ascii="Arial" w:hAnsi="Arial" w:cs="Arial"/>
        </w:rPr>
      </w:pPr>
    </w:p>
    <w:p w14:paraId="62898136" w14:textId="05083EB8" w:rsidR="00CA05DF" w:rsidRPr="00080B76" w:rsidRDefault="00CA05DF" w:rsidP="00902EFA">
      <w:pPr>
        <w:jc w:val="both"/>
        <w:rPr>
          <w:rFonts w:ascii="Arial" w:hAnsi="Arial" w:cs="Arial"/>
        </w:rPr>
      </w:pPr>
      <w:r w:rsidRPr="00923A0F">
        <w:rPr>
          <w:rFonts w:ascii="Arial" w:hAnsi="Arial" w:cs="Arial"/>
        </w:rPr>
        <w:t>A separation by death shall occur when an individual dies while currently employed by the County.  If an employee dies while still employed by the County,</w:t>
      </w:r>
      <w:r w:rsidR="00EC2094" w:rsidRPr="00923A0F">
        <w:rPr>
          <w:rFonts w:ascii="Arial" w:hAnsi="Arial" w:cs="Arial"/>
        </w:rPr>
        <w:t xml:space="preserve"> </w:t>
      </w:r>
      <w:r w:rsidRPr="00923A0F">
        <w:rPr>
          <w:rFonts w:ascii="Arial" w:hAnsi="Arial" w:cs="Arial"/>
        </w:rPr>
        <w:t>their</w:t>
      </w:r>
      <w:r w:rsidR="00EF5928" w:rsidRPr="00923A0F">
        <w:rPr>
          <w:rFonts w:ascii="Arial" w:hAnsi="Arial" w:cs="Arial"/>
        </w:rPr>
        <w:t xml:space="preserve"> legally </w:t>
      </w:r>
      <w:r w:rsidRPr="00923A0F">
        <w:rPr>
          <w:rFonts w:ascii="Arial" w:hAnsi="Arial" w:cs="Arial"/>
        </w:rPr>
        <w:t xml:space="preserve">designated beneficiary or estate </w:t>
      </w:r>
      <w:r w:rsidRPr="00080B76">
        <w:rPr>
          <w:rFonts w:ascii="Arial" w:hAnsi="Arial" w:cs="Arial"/>
        </w:rPr>
        <w:t>shall receive all earned pay and payable benefits.</w:t>
      </w:r>
    </w:p>
    <w:p w14:paraId="502ED19A" w14:textId="77777777" w:rsidR="00CA05DF" w:rsidRPr="00080B76" w:rsidRDefault="00CA05DF" w:rsidP="00902EFA">
      <w:pPr>
        <w:jc w:val="both"/>
        <w:rPr>
          <w:rFonts w:ascii="Arial" w:hAnsi="Arial" w:cs="Arial"/>
        </w:rPr>
      </w:pPr>
    </w:p>
    <w:p w14:paraId="2E7B3DE6" w14:textId="77777777" w:rsidR="00902EFA" w:rsidRDefault="00902EFA" w:rsidP="00902EFA">
      <w:pPr>
        <w:pStyle w:val="NormalWeb"/>
        <w:spacing w:before="0" w:beforeAutospacing="0" w:after="0" w:afterAutospacing="0"/>
        <w:jc w:val="both"/>
        <w:rPr>
          <w:rFonts w:ascii="Arial" w:hAnsi="Arial" w:cs="Arial"/>
          <w:b/>
        </w:rPr>
      </w:pPr>
    </w:p>
    <w:p w14:paraId="2F2BEABF" w14:textId="28465D6F" w:rsidR="00CA05DF" w:rsidRPr="00080B76" w:rsidRDefault="00CA05DF" w:rsidP="00902EFA">
      <w:pPr>
        <w:pStyle w:val="NormalWeb"/>
        <w:spacing w:before="0" w:beforeAutospacing="0" w:after="0" w:afterAutospacing="0"/>
        <w:jc w:val="both"/>
        <w:rPr>
          <w:rFonts w:ascii="Arial" w:hAnsi="Arial" w:cs="Arial"/>
          <w:b/>
          <w:u w:val="single"/>
        </w:rPr>
      </w:pPr>
      <w:r w:rsidRPr="00080B76">
        <w:rPr>
          <w:rFonts w:ascii="Arial" w:hAnsi="Arial" w:cs="Arial"/>
          <w:b/>
        </w:rPr>
        <w:t xml:space="preserve">2A-16  </w:t>
      </w:r>
      <w:r w:rsidRPr="00080B76">
        <w:rPr>
          <w:rFonts w:ascii="Arial" w:hAnsi="Arial" w:cs="Arial"/>
          <w:b/>
          <w:u w:val="single"/>
        </w:rPr>
        <w:t>RETIREE REHIRES</w:t>
      </w:r>
      <w:r w:rsidR="00F10B36" w:rsidRPr="00080B76">
        <w:rPr>
          <w:rFonts w:ascii="Arial" w:hAnsi="Arial" w:cs="Arial"/>
          <w:b/>
          <w:u w:val="single"/>
        </w:rPr>
        <w:t xml:space="preserve"> </w:t>
      </w:r>
      <w:r w:rsidR="00F10B36" w:rsidRPr="00080B76">
        <w:rPr>
          <w:rFonts w:ascii="Arial" w:hAnsi="Arial" w:cs="Arial"/>
        </w:rPr>
        <w:t xml:space="preserve">(amended </w:t>
      </w:r>
      <w:r w:rsidR="005800AA" w:rsidRPr="00080B76">
        <w:rPr>
          <w:rFonts w:ascii="Arial" w:hAnsi="Arial" w:cs="Arial"/>
        </w:rPr>
        <w:t>2/8</w:t>
      </w:r>
      <w:r w:rsidR="00F10B36" w:rsidRPr="00080B76">
        <w:rPr>
          <w:rFonts w:ascii="Arial" w:hAnsi="Arial" w:cs="Arial"/>
        </w:rPr>
        <w:t>/16)</w:t>
      </w:r>
    </w:p>
    <w:p w14:paraId="42D96725" w14:textId="77777777" w:rsidR="0097309D" w:rsidRPr="00080B76" w:rsidRDefault="0097309D" w:rsidP="00902EFA">
      <w:pPr>
        <w:pStyle w:val="NormalWeb"/>
        <w:spacing w:before="0" w:beforeAutospacing="0" w:after="0" w:afterAutospacing="0"/>
        <w:jc w:val="both"/>
        <w:rPr>
          <w:rFonts w:ascii="Arial" w:hAnsi="Arial" w:cs="Arial"/>
          <w:b/>
          <w:u w:val="single"/>
        </w:rPr>
      </w:pPr>
    </w:p>
    <w:p w14:paraId="2956D467" w14:textId="77777777" w:rsidR="0097309D" w:rsidRPr="00080B76" w:rsidRDefault="0097309D" w:rsidP="00902EFA">
      <w:pPr>
        <w:pStyle w:val="NormalWeb"/>
        <w:spacing w:before="0" w:beforeAutospacing="0" w:after="0" w:afterAutospacing="0"/>
        <w:jc w:val="both"/>
        <w:rPr>
          <w:rFonts w:ascii="Arial" w:hAnsi="Arial" w:cs="Arial"/>
        </w:rPr>
      </w:pPr>
      <w:r w:rsidRPr="00080B76">
        <w:rPr>
          <w:rFonts w:ascii="Arial" w:hAnsi="Arial" w:cs="Arial"/>
          <w:b/>
        </w:rPr>
        <w:t>(TCDRS requires at least a full calendar month break in service with no pre-arranged return)</w:t>
      </w:r>
    </w:p>
    <w:p w14:paraId="031F44B8" w14:textId="77777777" w:rsidR="00CA05DF" w:rsidRPr="00080B76" w:rsidRDefault="00CA05DF" w:rsidP="00902EFA">
      <w:pPr>
        <w:pStyle w:val="NormalWeb"/>
        <w:spacing w:before="0" w:beforeAutospacing="0" w:after="0" w:afterAutospacing="0"/>
        <w:jc w:val="both"/>
        <w:rPr>
          <w:rFonts w:ascii="Arial" w:hAnsi="Arial" w:cs="Arial"/>
        </w:rPr>
      </w:pPr>
    </w:p>
    <w:p w14:paraId="619BFD64" w14:textId="77777777" w:rsidR="00CA05DF" w:rsidRPr="00080B76" w:rsidRDefault="00CA05DF" w:rsidP="00902EFA">
      <w:pPr>
        <w:jc w:val="both"/>
        <w:rPr>
          <w:rFonts w:ascii="Arial" w:hAnsi="Arial" w:cs="Arial"/>
        </w:rPr>
      </w:pPr>
      <w:r w:rsidRPr="00080B76">
        <w:rPr>
          <w:rFonts w:ascii="Arial" w:hAnsi="Arial" w:cs="Arial"/>
        </w:rPr>
        <w:t>Retired employees shall be eligible to apply for open positions with Roberts County as long as the following provisions are met: 1) The retiree has been retired for at least 2 calendar months and 2) No prior arrangement or agreement was made between Roberts County and the retiree for re-employment</w:t>
      </w:r>
      <w:r w:rsidR="0097309D" w:rsidRPr="00080B76">
        <w:rPr>
          <w:rFonts w:ascii="Arial" w:hAnsi="Arial" w:cs="Arial"/>
        </w:rPr>
        <w:t>, and 3) strict adherence to normal leaving employment procedures were followed at the time of the employee’s retirement</w:t>
      </w:r>
      <w:r w:rsidRPr="00080B76">
        <w:rPr>
          <w:rFonts w:ascii="Arial" w:hAnsi="Arial" w:cs="Arial"/>
        </w:rPr>
        <w:t>.</w:t>
      </w:r>
    </w:p>
    <w:p w14:paraId="3854C829" w14:textId="77777777" w:rsidR="00CA05DF" w:rsidRPr="00080B76" w:rsidRDefault="00CA05DF" w:rsidP="00902EFA">
      <w:pPr>
        <w:tabs>
          <w:tab w:val="left" w:pos="2880"/>
        </w:tabs>
        <w:jc w:val="both"/>
        <w:rPr>
          <w:rFonts w:ascii="Arial" w:hAnsi="Arial" w:cs="Arial"/>
        </w:rPr>
      </w:pPr>
    </w:p>
    <w:p w14:paraId="278FADC7" w14:textId="77777777" w:rsidR="00CA05DF" w:rsidRPr="00080B76" w:rsidRDefault="00CA05DF" w:rsidP="00902EFA">
      <w:pPr>
        <w:tabs>
          <w:tab w:val="left" w:pos="2520"/>
          <w:tab w:val="left" w:pos="2880"/>
        </w:tabs>
        <w:jc w:val="both"/>
        <w:rPr>
          <w:rFonts w:ascii="Arial" w:hAnsi="Arial" w:cs="Arial"/>
        </w:rPr>
      </w:pPr>
      <w:r w:rsidRPr="00080B76">
        <w:rPr>
          <w:rFonts w:ascii="Arial" w:hAnsi="Arial" w:cs="Arial"/>
        </w:rPr>
        <w:t>The retiree must have a bona fide separation of employment and have been retired for a minimum of 2 calendar months.  A bona fide separation means there is no prior agreement or understanding between Roberts County and the retiree that the retire</w:t>
      </w:r>
      <w:r w:rsidR="008D6044" w:rsidRPr="00080B76">
        <w:rPr>
          <w:rFonts w:ascii="Arial" w:hAnsi="Arial" w:cs="Arial"/>
        </w:rPr>
        <w:t>e would be rehired</w:t>
      </w:r>
      <w:r w:rsidRPr="00080B76">
        <w:rPr>
          <w:rFonts w:ascii="Arial" w:hAnsi="Arial" w:cs="Arial"/>
        </w:rPr>
        <w:t xml:space="preserve"> after retirement.</w:t>
      </w:r>
      <w:r w:rsidR="0097309D" w:rsidRPr="00080B76">
        <w:rPr>
          <w:rFonts w:ascii="Arial" w:hAnsi="Arial" w:cs="Arial"/>
        </w:rPr>
        <w:t xml:space="preserve"> According to Rule 107.4 adopted by the TCDRS Board of Trustees, restrictions apply to elected officials, people employed for the same or different position in the same or different department, employee status changes, and independent contractors.</w:t>
      </w:r>
    </w:p>
    <w:p w14:paraId="4E0A7FD0" w14:textId="77777777" w:rsidR="000D5290" w:rsidRPr="00080B76" w:rsidRDefault="000D5290" w:rsidP="00902EFA">
      <w:pPr>
        <w:tabs>
          <w:tab w:val="left" w:pos="2520"/>
          <w:tab w:val="left" w:pos="2880"/>
        </w:tabs>
        <w:jc w:val="both"/>
        <w:rPr>
          <w:rFonts w:ascii="Arial" w:hAnsi="Arial" w:cs="Arial"/>
        </w:rPr>
      </w:pPr>
    </w:p>
    <w:p w14:paraId="03D62436" w14:textId="77777777" w:rsidR="000D5290" w:rsidRPr="00080B76" w:rsidRDefault="000D5290" w:rsidP="00902EFA">
      <w:pPr>
        <w:tabs>
          <w:tab w:val="left" w:pos="2520"/>
          <w:tab w:val="left" w:pos="2880"/>
        </w:tabs>
        <w:jc w:val="both"/>
        <w:rPr>
          <w:rFonts w:ascii="Arial" w:hAnsi="Arial" w:cs="Arial"/>
        </w:rPr>
      </w:pPr>
      <w:r w:rsidRPr="00080B76">
        <w:rPr>
          <w:rFonts w:ascii="Arial" w:hAnsi="Arial" w:cs="Arial"/>
        </w:rPr>
        <w:t>Newly elected officials who have recently retired from the County cannot draw their retirement because they have an arrangement to return to work for the County. Employees also cannot retire with an agreement to go work in a different department or different position. Changing employee status does not matter when determining if someone is still working for the County. Also, an employee cannot retire from the County with an arrangement to begin work as an independent contractor either.</w:t>
      </w:r>
    </w:p>
    <w:p w14:paraId="4937D055" w14:textId="77777777" w:rsidR="00CA05DF" w:rsidRPr="00080B76" w:rsidRDefault="00CA05DF" w:rsidP="00902EFA">
      <w:pPr>
        <w:tabs>
          <w:tab w:val="left" w:pos="2520"/>
          <w:tab w:val="left" w:pos="2880"/>
        </w:tabs>
        <w:jc w:val="both"/>
        <w:rPr>
          <w:rFonts w:ascii="Arial" w:hAnsi="Arial" w:cs="Arial"/>
        </w:rPr>
      </w:pPr>
    </w:p>
    <w:p w14:paraId="7D4026DD" w14:textId="77777777" w:rsidR="00CA05DF" w:rsidRPr="00080B76" w:rsidRDefault="00CA05DF" w:rsidP="00902EFA">
      <w:pPr>
        <w:tabs>
          <w:tab w:val="left" w:pos="2520"/>
          <w:tab w:val="left" w:pos="2880"/>
        </w:tabs>
        <w:jc w:val="both"/>
        <w:rPr>
          <w:rFonts w:ascii="Arial" w:hAnsi="Arial" w:cs="Arial"/>
        </w:rPr>
      </w:pPr>
      <w:r w:rsidRPr="00080B76">
        <w:rPr>
          <w:rFonts w:ascii="Arial" w:hAnsi="Arial" w:cs="Arial"/>
        </w:rPr>
        <w:t>Rehired retirees who did not have a bona fide separation of employment may owe a 10 percent excise tax and be required to repay all of their monthly retirement payments.  Abusing the retirement provisions in such a manner would violate a qualification requirement for retirement plans under Section 401(a) of the Internal Revenue Code, potentially resulting in significant tax consequences for the employer, its participating members and those retired employees.</w:t>
      </w:r>
    </w:p>
    <w:p w14:paraId="211FF242" w14:textId="77777777" w:rsidR="00CA05DF" w:rsidRPr="00080B76" w:rsidRDefault="00CA05DF" w:rsidP="00902EFA">
      <w:pPr>
        <w:tabs>
          <w:tab w:val="left" w:pos="2520"/>
          <w:tab w:val="left" w:pos="2880"/>
        </w:tabs>
        <w:jc w:val="both"/>
        <w:rPr>
          <w:rFonts w:ascii="Arial" w:hAnsi="Arial" w:cs="Arial"/>
        </w:rPr>
      </w:pPr>
    </w:p>
    <w:p w14:paraId="619D9F1F" w14:textId="77777777" w:rsidR="00CA05DF" w:rsidRPr="00080B76" w:rsidRDefault="00CA05DF" w:rsidP="00902EFA">
      <w:pPr>
        <w:tabs>
          <w:tab w:val="left" w:pos="2520"/>
          <w:tab w:val="left" w:pos="2880"/>
        </w:tabs>
        <w:jc w:val="both"/>
        <w:rPr>
          <w:rFonts w:ascii="Arial" w:hAnsi="Arial" w:cs="Arial"/>
        </w:rPr>
      </w:pPr>
      <w:r w:rsidRPr="00080B76">
        <w:rPr>
          <w:rFonts w:ascii="Arial" w:hAnsi="Arial" w:cs="Arial"/>
        </w:rPr>
        <w:t>Any retiree who meets all other TCDRS requirements, who is rehired consistent with this policy, must establish a new membership with TCDRS and will be considered to be a new member for the purposes of beneficiary determination and benefit selections.</w:t>
      </w:r>
    </w:p>
    <w:p w14:paraId="76EE5D99" w14:textId="77777777" w:rsidR="00CA05DF" w:rsidRPr="00080B76" w:rsidRDefault="00CA05DF" w:rsidP="00902EFA">
      <w:pPr>
        <w:tabs>
          <w:tab w:val="left" w:pos="2520"/>
          <w:tab w:val="left" w:pos="2880"/>
        </w:tabs>
        <w:ind w:left="2880" w:hanging="2880"/>
        <w:jc w:val="both"/>
      </w:pPr>
    </w:p>
    <w:p w14:paraId="3189A1A8" w14:textId="4D616BC0" w:rsidR="00CA05DF" w:rsidRPr="00080B76" w:rsidRDefault="00CA05DF" w:rsidP="00902EFA">
      <w:pPr>
        <w:rPr>
          <w:rFonts w:ascii="Arial" w:hAnsi="Arial" w:cs="Arial"/>
          <w:sz w:val="28"/>
          <w:szCs w:val="28"/>
        </w:rPr>
      </w:pPr>
      <w:r w:rsidRPr="00080B76">
        <w:rPr>
          <w:rFonts w:ascii="Arial" w:hAnsi="Arial" w:cs="Arial"/>
          <w:b/>
          <w:sz w:val="28"/>
          <w:szCs w:val="28"/>
        </w:rPr>
        <w:t>B.  EMPLOYEE BENEFITS</w:t>
      </w:r>
    </w:p>
    <w:p w14:paraId="080B733D" w14:textId="77777777" w:rsidR="00CA05DF" w:rsidRPr="00080B76" w:rsidRDefault="00CA05DF" w:rsidP="00902EFA">
      <w:pPr>
        <w:rPr>
          <w:rFonts w:ascii="Arial" w:hAnsi="Arial" w:cs="Arial"/>
          <w:sz w:val="28"/>
          <w:szCs w:val="28"/>
        </w:rPr>
      </w:pPr>
    </w:p>
    <w:p w14:paraId="3A50B065" w14:textId="77777777" w:rsidR="00CA05DF" w:rsidRPr="00080B76" w:rsidRDefault="00CA05DF" w:rsidP="00902EFA">
      <w:pPr>
        <w:pStyle w:val="NormalWeb"/>
        <w:spacing w:before="0" w:beforeAutospacing="0" w:after="0" w:afterAutospacing="0"/>
        <w:jc w:val="both"/>
        <w:rPr>
          <w:rFonts w:ascii="Arial" w:hAnsi="Arial" w:cs="Arial"/>
        </w:rPr>
      </w:pPr>
      <w:r w:rsidRPr="00080B76">
        <w:rPr>
          <w:rFonts w:ascii="Arial" w:hAnsi="Arial" w:cs="Arial"/>
          <w:b/>
        </w:rPr>
        <w:t xml:space="preserve">2B-1  </w:t>
      </w:r>
      <w:r w:rsidRPr="00080B76">
        <w:rPr>
          <w:rFonts w:ascii="Arial" w:hAnsi="Arial" w:cs="Arial"/>
          <w:b/>
          <w:u w:val="single"/>
        </w:rPr>
        <w:t>HEALTH  INSURANCE</w:t>
      </w:r>
      <w:r w:rsidR="00F10B36" w:rsidRPr="00080B76">
        <w:rPr>
          <w:rFonts w:ascii="Arial" w:hAnsi="Arial" w:cs="Arial"/>
          <w:b/>
          <w:u w:val="single"/>
        </w:rPr>
        <w:t xml:space="preserve"> </w:t>
      </w:r>
      <w:r w:rsidR="00F10B36" w:rsidRPr="00080B76">
        <w:rPr>
          <w:rFonts w:ascii="Arial" w:hAnsi="Arial" w:cs="Arial"/>
        </w:rPr>
        <w:t xml:space="preserve">(amended </w:t>
      </w:r>
      <w:r w:rsidR="005800AA" w:rsidRPr="00080B76">
        <w:rPr>
          <w:rFonts w:ascii="Arial" w:hAnsi="Arial" w:cs="Arial"/>
        </w:rPr>
        <w:t>2/8</w:t>
      </w:r>
      <w:r w:rsidR="00F10B36" w:rsidRPr="00080B76">
        <w:rPr>
          <w:rFonts w:ascii="Arial" w:hAnsi="Arial" w:cs="Arial"/>
        </w:rPr>
        <w:t>/16)</w:t>
      </w:r>
    </w:p>
    <w:p w14:paraId="448BE63D" w14:textId="77777777" w:rsidR="00CA05DF" w:rsidRPr="00080B76" w:rsidRDefault="00CA05DF" w:rsidP="00902EFA">
      <w:pPr>
        <w:pStyle w:val="NormalWeb"/>
        <w:spacing w:before="0" w:beforeAutospacing="0" w:after="0" w:afterAutospacing="0"/>
        <w:jc w:val="both"/>
        <w:rPr>
          <w:rFonts w:ascii="Arial" w:hAnsi="Arial" w:cs="Arial"/>
        </w:rPr>
      </w:pPr>
    </w:p>
    <w:p w14:paraId="460C79F1" w14:textId="77777777" w:rsidR="00CA05DF" w:rsidRPr="00080B76" w:rsidRDefault="00CA05DF" w:rsidP="00902EFA">
      <w:pPr>
        <w:jc w:val="both"/>
        <w:rPr>
          <w:rFonts w:ascii="Arial" w:hAnsi="Arial" w:cs="Arial"/>
        </w:rPr>
      </w:pPr>
      <w:r w:rsidRPr="00080B76">
        <w:rPr>
          <w:rFonts w:ascii="Arial" w:hAnsi="Arial" w:cs="Arial"/>
        </w:rPr>
        <w:t>All full time regular employees of Roberts County shall be eligible for the group medical insurance benefits.</w:t>
      </w:r>
    </w:p>
    <w:p w14:paraId="67AEECD6" w14:textId="77777777" w:rsidR="00FB08EF" w:rsidRPr="00080B76" w:rsidRDefault="00FB08EF" w:rsidP="00902EFA">
      <w:pPr>
        <w:jc w:val="both"/>
        <w:rPr>
          <w:rFonts w:ascii="Arial" w:hAnsi="Arial" w:cs="Arial"/>
        </w:rPr>
      </w:pPr>
    </w:p>
    <w:p w14:paraId="3CC0C939" w14:textId="77777777" w:rsidR="000D5290" w:rsidRPr="00080B76" w:rsidRDefault="000D5290" w:rsidP="00902EFA">
      <w:pPr>
        <w:jc w:val="both"/>
        <w:rPr>
          <w:rFonts w:ascii="Arial" w:hAnsi="Arial" w:cs="Arial"/>
        </w:rPr>
      </w:pPr>
      <w:r w:rsidRPr="00080B76">
        <w:rPr>
          <w:rFonts w:ascii="Arial" w:hAnsi="Arial" w:cs="Arial"/>
        </w:rPr>
        <w:t xml:space="preserve">Premiums for the coverage for eligible employees shall be paid entirely by the County. </w:t>
      </w:r>
    </w:p>
    <w:p w14:paraId="4AF476BC" w14:textId="77777777" w:rsidR="000D5290" w:rsidRPr="00080B76" w:rsidRDefault="000D5290" w:rsidP="00902EFA">
      <w:pPr>
        <w:jc w:val="both"/>
        <w:rPr>
          <w:rFonts w:ascii="Arial" w:hAnsi="Arial" w:cs="Arial"/>
        </w:rPr>
      </w:pPr>
    </w:p>
    <w:p w14:paraId="1F7BDAC6" w14:textId="77777777" w:rsidR="00FB08EF" w:rsidRPr="00080B76" w:rsidRDefault="00FB08EF" w:rsidP="00902EFA">
      <w:pPr>
        <w:jc w:val="both"/>
        <w:rPr>
          <w:rFonts w:ascii="Arial" w:hAnsi="Arial" w:cs="Arial"/>
        </w:rPr>
      </w:pPr>
      <w:r w:rsidRPr="00080B76">
        <w:rPr>
          <w:rFonts w:ascii="Arial" w:hAnsi="Arial" w:cs="Arial"/>
        </w:rPr>
        <w:t>Eligible employees may cover their qualified dependents by paying the required premium for the dependents.  Deductions for dependent coverage shall be made through payroll deduction from the employee’s paycheck each pay period.</w:t>
      </w:r>
    </w:p>
    <w:p w14:paraId="6D84948D" w14:textId="77777777" w:rsidR="00CA05DF" w:rsidRPr="00080B76" w:rsidRDefault="00CA05DF" w:rsidP="00902EFA">
      <w:pPr>
        <w:jc w:val="both"/>
        <w:rPr>
          <w:rFonts w:ascii="Arial" w:hAnsi="Arial" w:cs="Arial"/>
        </w:rPr>
      </w:pPr>
    </w:p>
    <w:p w14:paraId="1243CF06" w14:textId="77777777" w:rsidR="00CA05DF" w:rsidRPr="00080B76" w:rsidRDefault="00CA05DF" w:rsidP="00902EFA">
      <w:pPr>
        <w:jc w:val="both"/>
        <w:rPr>
          <w:rFonts w:ascii="Arial" w:hAnsi="Arial" w:cs="Arial"/>
        </w:rPr>
      </w:pPr>
      <w:r w:rsidRPr="00080B76">
        <w:rPr>
          <w:rFonts w:ascii="Arial" w:hAnsi="Arial" w:cs="Arial"/>
        </w:rPr>
        <w:t>Details of coverage under the group medical insurance plan is available in the County Treasurer’s Office and may be obtained during the normal working hours for that office.</w:t>
      </w:r>
    </w:p>
    <w:p w14:paraId="4E69DEF0" w14:textId="77777777" w:rsidR="00CA05DF" w:rsidRPr="00080B76" w:rsidRDefault="00CA05DF" w:rsidP="00902EFA">
      <w:pPr>
        <w:jc w:val="both"/>
        <w:rPr>
          <w:rFonts w:ascii="Arial" w:hAnsi="Arial" w:cs="Arial"/>
        </w:rPr>
      </w:pPr>
    </w:p>
    <w:p w14:paraId="4E9A7B26" w14:textId="77777777" w:rsidR="00CA05DF" w:rsidRPr="00080B76" w:rsidRDefault="00CA05DF" w:rsidP="00902EFA">
      <w:pPr>
        <w:jc w:val="both"/>
        <w:rPr>
          <w:rFonts w:ascii="Arial" w:hAnsi="Arial" w:cs="Arial"/>
        </w:rPr>
      </w:pPr>
      <w:r w:rsidRPr="00080B76">
        <w:rPr>
          <w:rFonts w:ascii="Arial" w:hAnsi="Arial" w:cs="Arial"/>
        </w:rPr>
        <w:t xml:space="preserve">Employees who leave the employment of Roberts County </w:t>
      </w:r>
      <w:r w:rsidR="000D5290" w:rsidRPr="00080B76">
        <w:rPr>
          <w:rFonts w:ascii="Arial" w:hAnsi="Arial" w:cs="Arial"/>
        </w:rPr>
        <w:t xml:space="preserve">or who lose their coverage eligibility, </w:t>
      </w:r>
      <w:r w:rsidRPr="00080B76">
        <w:rPr>
          <w:rFonts w:ascii="Arial" w:hAnsi="Arial" w:cs="Arial"/>
        </w:rPr>
        <w:t>may be eligible for an extension of the medical coverage for themselves and their eligible dependents under the Consolidated Omnibus Budget Reconciliation Act (COBRA).</w:t>
      </w:r>
      <w:r w:rsidR="008C1A8B" w:rsidRPr="00080B76">
        <w:rPr>
          <w:rFonts w:ascii="Arial" w:hAnsi="Arial" w:cs="Arial"/>
        </w:rPr>
        <w:t xml:space="preserve"> </w:t>
      </w:r>
      <w:r w:rsidR="000D5290" w:rsidRPr="00080B76">
        <w:rPr>
          <w:rFonts w:ascii="Arial" w:hAnsi="Arial" w:cs="Arial"/>
        </w:rPr>
        <w:t>If an employee is unable to return to work following FMLA leave, if eligible, they will be offered COBRA.</w:t>
      </w:r>
      <w:r w:rsidRPr="00080B76">
        <w:rPr>
          <w:rFonts w:ascii="Arial" w:hAnsi="Arial" w:cs="Arial"/>
        </w:rPr>
        <w:t xml:space="preserve"> Information on extens</w:t>
      </w:r>
      <w:r w:rsidR="000D5290" w:rsidRPr="00080B76">
        <w:rPr>
          <w:rFonts w:ascii="Arial" w:hAnsi="Arial" w:cs="Arial"/>
        </w:rPr>
        <w:t xml:space="preserve">ion of benefits under COBRA is </w:t>
      </w:r>
      <w:r w:rsidRPr="00080B76">
        <w:rPr>
          <w:rFonts w:ascii="Arial" w:hAnsi="Arial" w:cs="Arial"/>
        </w:rPr>
        <w:t xml:space="preserve">available in the County Treasurer’s Office and may be obtained during the normal working hours for that office. COBRA notifications will </w:t>
      </w:r>
      <w:r w:rsidRPr="00080B76">
        <w:rPr>
          <w:rFonts w:ascii="Arial" w:hAnsi="Arial" w:cs="Arial"/>
        </w:rPr>
        <w:lastRenderedPageBreak/>
        <w:t xml:space="preserve">be provided to all employees within 30 days of their hire date.  All eligible employees and qualified dependents will be provided with COBRA information </w:t>
      </w:r>
      <w:r w:rsidR="00ED2E77" w:rsidRPr="00080B76">
        <w:rPr>
          <w:rFonts w:ascii="Arial" w:hAnsi="Arial" w:cs="Arial"/>
        </w:rPr>
        <w:t xml:space="preserve">following </w:t>
      </w:r>
      <w:r w:rsidRPr="00080B76">
        <w:rPr>
          <w:rFonts w:ascii="Arial" w:hAnsi="Arial" w:cs="Arial"/>
        </w:rPr>
        <w:t>their termination</w:t>
      </w:r>
    </w:p>
    <w:p w14:paraId="1773321B" w14:textId="77777777" w:rsidR="00CA05DF" w:rsidRPr="00080B76" w:rsidRDefault="00CA05DF" w:rsidP="00902EFA">
      <w:pPr>
        <w:jc w:val="both"/>
        <w:rPr>
          <w:rFonts w:ascii="Arial" w:hAnsi="Arial" w:cs="Arial"/>
          <w:b/>
        </w:rPr>
      </w:pPr>
    </w:p>
    <w:p w14:paraId="3955EC5B" w14:textId="77777777" w:rsidR="00CA05DF" w:rsidRPr="00080B76" w:rsidRDefault="00CA05DF" w:rsidP="00902EFA">
      <w:pPr>
        <w:pStyle w:val="NormalWeb"/>
        <w:spacing w:before="0" w:beforeAutospacing="0" w:after="0" w:afterAutospacing="0"/>
        <w:jc w:val="both"/>
        <w:rPr>
          <w:rFonts w:ascii="Arial" w:hAnsi="Arial" w:cs="Arial"/>
        </w:rPr>
      </w:pPr>
      <w:r w:rsidRPr="00080B76">
        <w:rPr>
          <w:rFonts w:ascii="Arial" w:hAnsi="Arial" w:cs="Arial"/>
          <w:b/>
        </w:rPr>
        <w:t xml:space="preserve">2B-2  </w:t>
      </w:r>
      <w:r w:rsidRPr="00080B76">
        <w:rPr>
          <w:rFonts w:ascii="Arial" w:hAnsi="Arial" w:cs="Arial"/>
          <w:b/>
          <w:u w:val="single"/>
        </w:rPr>
        <w:t xml:space="preserve">OTHER INSURANCE – </w:t>
      </w:r>
      <w:smartTag w:uri="urn:schemas-microsoft-com:office:smarttags" w:element="stockticker">
        <w:r w:rsidRPr="00080B76">
          <w:rPr>
            <w:rFonts w:ascii="Arial" w:hAnsi="Arial" w:cs="Arial"/>
            <w:b/>
            <w:u w:val="single"/>
          </w:rPr>
          <w:t>LIFE</w:t>
        </w:r>
      </w:smartTag>
      <w:r w:rsidRPr="00080B76">
        <w:rPr>
          <w:rFonts w:ascii="Arial" w:hAnsi="Arial" w:cs="Arial"/>
          <w:b/>
          <w:u w:val="single"/>
        </w:rPr>
        <w:t>, SUPPLEMENTAL</w:t>
      </w:r>
    </w:p>
    <w:p w14:paraId="305941E4" w14:textId="77777777" w:rsidR="00CA05DF" w:rsidRPr="00080B76" w:rsidRDefault="00CA05DF" w:rsidP="00902EFA">
      <w:pPr>
        <w:jc w:val="both"/>
        <w:rPr>
          <w:rFonts w:ascii="Arial" w:hAnsi="Arial" w:cs="Arial"/>
          <w:b/>
        </w:rPr>
      </w:pPr>
    </w:p>
    <w:p w14:paraId="6B4191B5" w14:textId="77777777" w:rsidR="00CA05DF" w:rsidRPr="00080B76" w:rsidRDefault="00CA05DF" w:rsidP="00902EFA">
      <w:pPr>
        <w:jc w:val="both"/>
        <w:rPr>
          <w:rFonts w:ascii="Arial" w:hAnsi="Arial" w:cs="Arial"/>
          <w:sz w:val="28"/>
          <w:szCs w:val="28"/>
        </w:rPr>
      </w:pPr>
      <w:r w:rsidRPr="00080B76">
        <w:rPr>
          <w:rFonts w:ascii="Arial" w:hAnsi="Arial" w:cs="Arial"/>
        </w:rPr>
        <w:t>Employees shall have a limited amount of life insurance on themselves as part of their group medical insurance coverage.  Roberts County makes available supplemental insurance coverage with companies approved by the Commissioner’s Court.  All supplemental insurance coverage premiums are the responsibility of the employee.  Information regarding these supplemental insurances may be obtained from the County Treasurer.</w:t>
      </w:r>
    </w:p>
    <w:p w14:paraId="4D7FAA57" w14:textId="77777777" w:rsidR="00CA05DF" w:rsidRPr="00080B76" w:rsidRDefault="00CA05DF" w:rsidP="00902EFA">
      <w:pPr>
        <w:tabs>
          <w:tab w:val="left" w:pos="2520"/>
          <w:tab w:val="left" w:pos="2880"/>
        </w:tabs>
        <w:ind w:left="2880" w:hanging="2880"/>
        <w:jc w:val="both"/>
      </w:pPr>
    </w:p>
    <w:p w14:paraId="1648509A" w14:textId="77777777" w:rsidR="00CA05DF" w:rsidRPr="00080B76" w:rsidRDefault="00CA05DF" w:rsidP="00902EFA">
      <w:pPr>
        <w:pStyle w:val="NormalWeb"/>
        <w:spacing w:before="0" w:beforeAutospacing="0" w:after="0" w:afterAutospacing="0"/>
        <w:jc w:val="both"/>
        <w:rPr>
          <w:rFonts w:ascii="Arial" w:hAnsi="Arial" w:cs="Arial"/>
        </w:rPr>
      </w:pPr>
      <w:r w:rsidRPr="00080B76">
        <w:rPr>
          <w:rFonts w:ascii="Arial" w:hAnsi="Arial" w:cs="Arial"/>
          <w:b/>
        </w:rPr>
        <w:t xml:space="preserve">2B-3  </w:t>
      </w:r>
      <w:r w:rsidRPr="00080B76">
        <w:rPr>
          <w:rFonts w:ascii="Arial" w:hAnsi="Arial" w:cs="Arial"/>
          <w:b/>
          <w:u w:val="single"/>
        </w:rPr>
        <w:t>VACATION</w:t>
      </w:r>
      <w:r w:rsidR="00F10B36" w:rsidRPr="00080B76">
        <w:rPr>
          <w:rFonts w:ascii="Arial" w:hAnsi="Arial" w:cs="Arial"/>
          <w:b/>
          <w:u w:val="single"/>
        </w:rPr>
        <w:t xml:space="preserve"> </w:t>
      </w:r>
      <w:r w:rsidR="00F10B36" w:rsidRPr="00080B76">
        <w:rPr>
          <w:rFonts w:ascii="Arial" w:hAnsi="Arial" w:cs="Arial"/>
        </w:rPr>
        <w:t xml:space="preserve">(amended </w:t>
      </w:r>
      <w:r w:rsidR="005800AA" w:rsidRPr="00080B76">
        <w:rPr>
          <w:rFonts w:ascii="Arial" w:hAnsi="Arial" w:cs="Arial"/>
        </w:rPr>
        <w:t>2/8</w:t>
      </w:r>
      <w:r w:rsidR="00F10B36" w:rsidRPr="00080B76">
        <w:rPr>
          <w:rFonts w:ascii="Arial" w:hAnsi="Arial" w:cs="Arial"/>
        </w:rPr>
        <w:t>/16)</w:t>
      </w:r>
    </w:p>
    <w:p w14:paraId="6F48D971" w14:textId="77777777" w:rsidR="00CA05DF" w:rsidRPr="00080B76" w:rsidRDefault="00CA05DF" w:rsidP="00902EFA">
      <w:pPr>
        <w:pStyle w:val="NormalWeb"/>
        <w:spacing w:before="0" w:beforeAutospacing="0" w:after="0" w:afterAutospacing="0"/>
        <w:jc w:val="both"/>
        <w:rPr>
          <w:rFonts w:ascii="Arial" w:hAnsi="Arial" w:cs="Arial"/>
        </w:rPr>
      </w:pPr>
    </w:p>
    <w:p w14:paraId="58CAB86A" w14:textId="77777777" w:rsidR="00CA05DF" w:rsidRPr="00080B76" w:rsidRDefault="00CA05DF" w:rsidP="00902EFA">
      <w:pPr>
        <w:jc w:val="both"/>
        <w:rPr>
          <w:rFonts w:ascii="Arial" w:hAnsi="Arial" w:cs="Arial"/>
        </w:rPr>
      </w:pPr>
      <w:r w:rsidRPr="00080B76">
        <w:rPr>
          <w:rFonts w:ascii="Arial" w:hAnsi="Arial" w:cs="Arial"/>
        </w:rPr>
        <w:t>All full-time regular and part-time regular employees shall be eligible for vacation benefits.  Temporary employees shall not be eligible for vacation benefits.</w:t>
      </w:r>
    </w:p>
    <w:p w14:paraId="741197CA" w14:textId="77777777" w:rsidR="00CA05DF" w:rsidRPr="00080B76" w:rsidRDefault="00CA05DF" w:rsidP="00902EFA">
      <w:pPr>
        <w:jc w:val="both"/>
        <w:rPr>
          <w:rFonts w:ascii="Arial" w:hAnsi="Arial" w:cs="Arial"/>
        </w:rPr>
      </w:pPr>
    </w:p>
    <w:p w14:paraId="61F9260E" w14:textId="77777777" w:rsidR="00CA05DF" w:rsidRPr="00080B76" w:rsidRDefault="00ED2E77" w:rsidP="00902EFA">
      <w:pPr>
        <w:jc w:val="both"/>
        <w:rPr>
          <w:rFonts w:ascii="Arial" w:hAnsi="Arial" w:cs="Arial"/>
        </w:rPr>
      </w:pPr>
      <w:r w:rsidRPr="00080B76">
        <w:rPr>
          <w:rFonts w:ascii="Arial" w:hAnsi="Arial" w:cs="Arial"/>
        </w:rPr>
        <w:t>E</w:t>
      </w:r>
      <w:r w:rsidR="00CA05DF" w:rsidRPr="00080B76">
        <w:rPr>
          <w:rFonts w:ascii="Arial" w:hAnsi="Arial" w:cs="Arial"/>
        </w:rPr>
        <w:t>mployees who have worked for less than 10 years in a</w:t>
      </w:r>
      <w:r w:rsidR="00CA05DF" w:rsidRPr="00080B76">
        <w:rPr>
          <w:rFonts w:ascii="Arial" w:hAnsi="Arial" w:cs="Arial"/>
          <w:b/>
        </w:rPr>
        <w:t xml:space="preserve"> </w:t>
      </w:r>
      <w:r w:rsidR="00CA05DF" w:rsidRPr="00080B76">
        <w:rPr>
          <w:rFonts w:ascii="Arial" w:hAnsi="Arial" w:cs="Arial"/>
        </w:rPr>
        <w:t xml:space="preserve">position eligible to receive vacation shall </w:t>
      </w:r>
      <w:r w:rsidRPr="00080B76">
        <w:rPr>
          <w:rFonts w:ascii="Arial" w:hAnsi="Arial" w:cs="Arial"/>
        </w:rPr>
        <w:t>earn</w:t>
      </w:r>
      <w:r w:rsidR="00CA05DF" w:rsidRPr="00080B76">
        <w:rPr>
          <w:rFonts w:ascii="Arial" w:hAnsi="Arial" w:cs="Arial"/>
        </w:rPr>
        <w:t xml:space="preserve"> </w:t>
      </w:r>
      <w:r w:rsidRPr="00080B76">
        <w:rPr>
          <w:rFonts w:ascii="Arial" w:hAnsi="Arial" w:cs="Arial"/>
        </w:rPr>
        <w:t>80 hours</w:t>
      </w:r>
      <w:r w:rsidR="00CA05DF" w:rsidRPr="00080B76">
        <w:rPr>
          <w:rFonts w:ascii="Arial" w:hAnsi="Arial" w:cs="Arial"/>
        </w:rPr>
        <w:t xml:space="preserve"> vacation per year after the first full year of employment.</w:t>
      </w:r>
    </w:p>
    <w:p w14:paraId="2E35C2BA" w14:textId="1ACBFF4B" w:rsidR="00CA05DF" w:rsidRPr="00080B76" w:rsidRDefault="00902EFA" w:rsidP="00902EFA">
      <w:pPr>
        <w:rPr>
          <w:rFonts w:ascii="Arial" w:hAnsi="Arial" w:cs="Arial"/>
        </w:rPr>
      </w:pPr>
      <w:r>
        <w:rPr>
          <w:rFonts w:ascii="Arial" w:hAnsi="Arial" w:cs="Arial"/>
        </w:rPr>
        <w:tab/>
      </w:r>
    </w:p>
    <w:p w14:paraId="5F7C12AA" w14:textId="77777777" w:rsidR="00CA05DF" w:rsidRPr="00080B76" w:rsidRDefault="00CA05DF" w:rsidP="00902EFA">
      <w:pPr>
        <w:jc w:val="both"/>
        <w:rPr>
          <w:rFonts w:ascii="Arial" w:hAnsi="Arial" w:cs="Arial"/>
        </w:rPr>
      </w:pPr>
      <w:r w:rsidRPr="00080B76">
        <w:rPr>
          <w:rFonts w:ascii="Arial" w:hAnsi="Arial" w:cs="Arial"/>
        </w:rPr>
        <w:t xml:space="preserve">Employees who have worked for 10 or more years in a position eligible to receive vacation shall </w:t>
      </w:r>
      <w:r w:rsidR="00ED2E77" w:rsidRPr="00080B76">
        <w:rPr>
          <w:rFonts w:ascii="Arial" w:hAnsi="Arial" w:cs="Arial"/>
        </w:rPr>
        <w:t>earn</w:t>
      </w:r>
      <w:r w:rsidRPr="00080B76">
        <w:rPr>
          <w:rFonts w:ascii="Arial" w:hAnsi="Arial" w:cs="Arial"/>
        </w:rPr>
        <w:t xml:space="preserve"> </w:t>
      </w:r>
      <w:r w:rsidR="00ED2E77" w:rsidRPr="00080B76">
        <w:rPr>
          <w:rFonts w:ascii="Arial" w:hAnsi="Arial" w:cs="Arial"/>
        </w:rPr>
        <w:t>120 hours</w:t>
      </w:r>
      <w:r w:rsidRPr="00080B76">
        <w:rPr>
          <w:rFonts w:ascii="Arial" w:hAnsi="Arial" w:cs="Arial"/>
        </w:rPr>
        <w:t xml:space="preserve"> vacation per year.</w:t>
      </w:r>
    </w:p>
    <w:p w14:paraId="35E4ED55" w14:textId="77777777" w:rsidR="00CA05DF" w:rsidRPr="00080B76" w:rsidRDefault="00CA05DF" w:rsidP="00902EFA">
      <w:pPr>
        <w:jc w:val="both"/>
        <w:rPr>
          <w:rFonts w:ascii="Arial" w:hAnsi="Arial" w:cs="Arial"/>
        </w:rPr>
      </w:pPr>
    </w:p>
    <w:p w14:paraId="2A71AD19" w14:textId="77777777" w:rsidR="00CA05DF" w:rsidRPr="00080B76" w:rsidRDefault="00CA05DF" w:rsidP="00902EFA">
      <w:pPr>
        <w:jc w:val="both"/>
        <w:rPr>
          <w:rFonts w:ascii="Arial" w:hAnsi="Arial" w:cs="Arial"/>
        </w:rPr>
      </w:pPr>
      <w:r w:rsidRPr="00080B76">
        <w:rPr>
          <w:rFonts w:ascii="Arial" w:hAnsi="Arial" w:cs="Arial"/>
        </w:rPr>
        <w:t>Vacation shall not be accrued while an employee is on leave without pay.  Accrual of vacation shall begin at the time an employee begins work in a position eligible to accrue vacation, but an employee must work for a minimum of one year in such a position before being eligible to take any vacation.</w:t>
      </w:r>
    </w:p>
    <w:p w14:paraId="660A5C0A" w14:textId="77777777" w:rsidR="00CA05DF" w:rsidRPr="00080B76" w:rsidRDefault="00CA05DF" w:rsidP="00902EFA">
      <w:pPr>
        <w:jc w:val="both"/>
        <w:rPr>
          <w:rFonts w:ascii="Arial" w:hAnsi="Arial" w:cs="Arial"/>
        </w:rPr>
      </w:pPr>
    </w:p>
    <w:p w14:paraId="3679E22C" w14:textId="77777777" w:rsidR="00CA05DF" w:rsidRPr="00080B76" w:rsidRDefault="00CA05DF" w:rsidP="00902EFA">
      <w:pPr>
        <w:jc w:val="both"/>
        <w:rPr>
          <w:rFonts w:ascii="Arial" w:hAnsi="Arial" w:cs="Arial"/>
        </w:rPr>
      </w:pPr>
      <w:r w:rsidRPr="00080B76">
        <w:rPr>
          <w:rFonts w:ascii="Arial" w:hAnsi="Arial" w:cs="Arial"/>
        </w:rPr>
        <w:t>The maximum amount of unused vacation an employee shall be allowed to have at one time is the amount an employee would earn in a year.  When an employee reaches the maximum accrual, he/she shall not be allowed to accrue additional vacation time until sufficient time has been used to bring the balance below the maximum allowed under this policy.</w:t>
      </w:r>
    </w:p>
    <w:p w14:paraId="7CE67318" w14:textId="77777777" w:rsidR="00CA05DF" w:rsidRPr="00080B76" w:rsidRDefault="00CA05DF" w:rsidP="00902EFA">
      <w:pPr>
        <w:ind w:left="2520" w:hanging="2520"/>
        <w:jc w:val="both"/>
        <w:rPr>
          <w:rFonts w:ascii="Arial" w:hAnsi="Arial" w:cs="Arial"/>
        </w:rPr>
      </w:pPr>
    </w:p>
    <w:p w14:paraId="2FDA5A01" w14:textId="77777777" w:rsidR="00CA05DF" w:rsidRPr="00080B76" w:rsidRDefault="00CA05DF" w:rsidP="00902EFA">
      <w:pPr>
        <w:jc w:val="both"/>
        <w:rPr>
          <w:rFonts w:ascii="Arial" w:hAnsi="Arial" w:cs="Arial"/>
        </w:rPr>
      </w:pPr>
      <w:r w:rsidRPr="00080B76">
        <w:rPr>
          <w:rFonts w:ascii="Arial" w:hAnsi="Arial" w:cs="Arial"/>
        </w:rPr>
        <w:t xml:space="preserve">Scheduling of vacations shall be at the discretion of the individual department heads. </w:t>
      </w:r>
    </w:p>
    <w:p w14:paraId="66BB9C9F" w14:textId="77777777" w:rsidR="00CA05DF" w:rsidRPr="00080B76" w:rsidRDefault="00CA05DF" w:rsidP="00902EFA">
      <w:pPr>
        <w:ind w:left="2520" w:hanging="2520"/>
        <w:jc w:val="both"/>
        <w:rPr>
          <w:rFonts w:ascii="Arial" w:hAnsi="Arial" w:cs="Arial"/>
        </w:rPr>
      </w:pPr>
    </w:p>
    <w:p w14:paraId="46746BCF" w14:textId="77777777" w:rsidR="00CA05DF" w:rsidRPr="00080B76" w:rsidRDefault="00CA05DF" w:rsidP="00902EFA">
      <w:pPr>
        <w:ind w:left="2520" w:hanging="2520"/>
        <w:jc w:val="both"/>
        <w:rPr>
          <w:rFonts w:ascii="Arial" w:hAnsi="Arial" w:cs="Arial"/>
        </w:rPr>
      </w:pPr>
      <w:r w:rsidRPr="00080B76">
        <w:rPr>
          <w:rFonts w:ascii="Arial" w:hAnsi="Arial" w:cs="Arial"/>
        </w:rPr>
        <w:t xml:space="preserve">Employees shall only be able to use vacation which has already been accrued </w:t>
      </w:r>
    </w:p>
    <w:p w14:paraId="7B58BB30" w14:textId="77777777" w:rsidR="00CA05DF" w:rsidRPr="00080B76" w:rsidRDefault="00CA05DF" w:rsidP="00902EFA">
      <w:pPr>
        <w:ind w:left="2520" w:hanging="2520"/>
        <w:jc w:val="both"/>
        <w:rPr>
          <w:rFonts w:ascii="Arial" w:hAnsi="Arial" w:cs="Arial"/>
        </w:rPr>
      </w:pPr>
      <w:r w:rsidRPr="00080B76">
        <w:rPr>
          <w:rFonts w:ascii="Arial" w:hAnsi="Arial" w:cs="Arial"/>
        </w:rPr>
        <w:t>and shall not be allowed to borrow vacation against possible future accruals.</w:t>
      </w:r>
    </w:p>
    <w:p w14:paraId="16121C39" w14:textId="77777777" w:rsidR="00CA05DF" w:rsidRPr="00080B76" w:rsidRDefault="00CA05DF" w:rsidP="00902EFA">
      <w:pPr>
        <w:ind w:left="2520" w:hanging="2520"/>
        <w:jc w:val="both"/>
        <w:rPr>
          <w:rFonts w:ascii="Arial" w:hAnsi="Arial" w:cs="Arial"/>
        </w:rPr>
      </w:pPr>
      <w:r w:rsidRPr="00080B76">
        <w:rPr>
          <w:rFonts w:ascii="Arial" w:hAnsi="Arial" w:cs="Arial"/>
        </w:rPr>
        <w:t xml:space="preserve">Employees shall not be allowed to receive pay for vacation in lieu of taking time </w:t>
      </w:r>
    </w:p>
    <w:p w14:paraId="4FD16CE1" w14:textId="77777777" w:rsidR="00CA05DF" w:rsidRPr="00080B76" w:rsidRDefault="00CA05DF" w:rsidP="00902EFA">
      <w:pPr>
        <w:ind w:left="2520" w:hanging="2520"/>
        <w:jc w:val="both"/>
        <w:rPr>
          <w:rFonts w:ascii="Arial" w:hAnsi="Arial" w:cs="Arial"/>
        </w:rPr>
      </w:pPr>
      <w:r w:rsidRPr="00080B76">
        <w:rPr>
          <w:rFonts w:ascii="Arial" w:hAnsi="Arial" w:cs="Arial"/>
        </w:rPr>
        <w:t>off.</w:t>
      </w:r>
    </w:p>
    <w:p w14:paraId="304ADA17" w14:textId="77777777" w:rsidR="00CA05DF" w:rsidRPr="00080B76" w:rsidRDefault="00CA05DF" w:rsidP="00902EFA">
      <w:pPr>
        <w:ind w:left="2520" w:hanging="2520"/>
        <w:jc w:val="both"/>
        <w:rPr>
          <w:rFonts w:ascii="Arial" w:hAnsi="Arial" w:cs="Arial"/>
        </w:rPr>
      </w:pPr>
    </w:p>
    <w:p w14:paraId="429D82D7" w14:textId="77777777" w:rsidR="00CA05DF" w:rsidRPr="00080B76" w:rsidRDefault="00CA05DF" w:rsidP="00902EFA">
      <w:pPr>
        <w:jc w:val="both"/>
        <w:rPr>
          <w:rFonts w:ascii="Arial" w:hAnsi="Arial" w:cs="Arial"/>
        </w:rPr>
      </w:pPr>
      <w:r w:rsidRPr="00080B76">
        <w:rPr>
          <w:rFonts w:ascii="Arial" w:hAnsi="Arial" w:cs="Arial"/>
        </w:rPr>
        <w:t xml:space="preserve">If a holiday falls during an employee’s vacation then the employee will not be charged for the vacation.  </w:t>
      </w:r>
    </w:p>
    <w:p w14:paraId="2FB14DD2" w14:textId="77777777" w:rsidR="00CA05DF" w:rsidRPr="00080B76" w:rsidRDefault="00CA05DF" w:rsidP="00902EFA">
      <w:pPr>
        <w:jc w:val="both"/>
        <w:rPr>
          <w:rFonts w:ascii="Arial" w:hAnsi="Arial" w:cs="Arial"/>
        </w:rPr>
      </w:pPr>
    </w:p>
    <w:p w14:paraId="4003315A" w14:textId="77777777" w:rsidR="00CA05DF" w:rsidRPr="00080B76" w:rsidRDefault="00CA05DF" w:rsidP="00902EFA">
      <w:pPr>
        <w:jc w:val="both"/>
        <w:rPr>
          <w:rFonts w:ascii="Arial" w:hAnsi="Arial" w:cs="Arial"/>
        </w:rPr>
      </w:pPr>
      <w:r w:rsidRPr="00080B76">
        <w:rPr>
          <w:rFonts w:ascii="Arial" w:hAnsi="Arial" w:cs="Arial"/>
        </w:rPr>
        <w:t xml:space="preserve">If an employee has worked for at least one year in a position which accrues vacation at the time the employee resigns, is discharged, or is terminated for any other reason, the employee shall receive pay for all unused vacation up to the maximum allowed under this policy.  </w:t>
      </w:r>
    </w:p>
    <w:p w14:paraId="55892F26" w14:textId="77777777" w:rsidR="00CA05DF" w:rsidRPr="00080B76" w:rsidRDefault="00CA05DF" w:rsidP="00902EFA">
      <w:pPr>
        <w:jc w:val="both"/>
        <w:rPr>
          <w:rFonts w:ascii="Arial" w:hAnsi="Arial" w:cs="Arial"/>
        </w:rPr>
      </w:pPr>
    </w:p>
    <w:p w14:paraId="0AE29C66" w14:textId="77777777" w:rsidR="00CA05DF" w:rsidRPr="00080B76" w:rsidRDefault="00CA05DF" w:rsidP="00902EFA">
      <w:pPr>
        <w:ind w:left="2520" w:hanging="2520"/>
        <w:jc w:val="both"/>
        <w:rPr>
          <w:rFonts w:ascii="Arial" w:hAnsi="Arial" w:cs="Arial"/>
        </w:rPr>
      </w:pPr>
      <w:r w:rsidRPr="00080B76">
        <w:rPr>
          <w:rFonts w:ascii="Arial" w:hAnsi="Arial" w:cs="Arial"/>
        </w:rPr>
        <w:t>Each employee shall be responsible for accurately recording all vacation time</w:t>
      </w:r>
    </w:p>
    <w:p w14:paraId="3296B57F" w14:textId="77777777" w:rsidR="00CA05DF" w:rsidRPr="00080B76" w:rsidRDefault="00CA05DF" w:rsidP="00902EFA">
      <w:pPr>
        <w:ind w:left="2520" w:hanging="2520"/>
        <w:jc w:val="both"/>
        <w:rPr>
          <w:rFonts w:ascii="Arial" w:hAnsi="Arial" w:cs="Arial"/>
        </w:rPr>
      </w:pPr>
      <w:r w:rsidRPr="00080B76">
        <w:rPr>
          <w:rFonts w:ascii="Arial" w:hAnsi="Arial" w:cs="Arial"/>
        </w:rPr>
        <w:t>used on their time sheet.</w:t>
      </w:r>
    </w:p>
    <w:p w14:paraId="5ABD84B4" w14:textId="77777777" w:rsidR="00CA05DF" w:rsidRPr="00080B76" w:rsidRDefault="00CA05DF" w:rsidP="00902EFA">
      <w:pPr>
        <w:ind w:left="2520" w:hanging="2520"/>
        <w:jc w:val="both"/>
        <w:rPr>
          <w:rFonts w:ascii="Arial" w:hAnsi="Arial" w:cs="Arial"/>
        </w:rPr>
      </w:pPr>
    </w:p>
    <w:p w14:paraId="2125D840" w14:textId="76ED368D" w:rsidR="00CA05DF" w:rsidRPr="00080B76" w:rsidRDefault="00CA05DF" w:rsidP="00902EFA">
      <w:pPr>
        <w:pStyle w:val="NormalWeb"/>
        <w:spacing w:before="0" w:beforeAutospacing="0" w:after="0" w:afterAutospacing="0"/>
        <w:jc w:val="both"/>
        <w:rPr>
          <w:rFonts w:ascii="Arial" w:hAnsi="Arial" w:cs="Arial"/>
        </w:rPr>
      </w:pPr>
      <w:r w:rsidRPr="00080B76">
        <w:rPr>
          <w:rFonts w:ascii="Arial" w:hAnsi="Arial" w:cs="Arial"/>
          <w:b/>
        </w:rPr>
        <w:t xml:space="preserve">2B-4  </w:t>
      </w:r>
      <w:r w:rsidRPr="00080B76">
        <w:rPr>
          <w:rFonts w:ascii="Arial" w:hAnsi="Arial" w:cs="Arial"/>
          <w:b/>
          <w:u w:val="single"/>
        </w:rPr>
        <w:t>SICK</w:t>
      </w:r>
      <w:r w:rsidR="00F10B36" w:rsidRPr="00080B76">
        <w:rPr>
          <w:rFonts w:ascii="Arial" w:hAnsi="Arial" w:cs="Arial"/>
          <w:b/>
          <w:u w:val="single"/>
        </w:rPr>
        <w:t xml:space="preserve"> </w:t>
      </w:r>
      <w:r w:rsidR="00F10B36" w:rsidRPr="00080B76">
        <w:rPr>
          <w:rFonts w:ascii="Arial" w:hAnsi="Arial" w:cs="Arial"/>
        </w:rPr>
        <w:t xml:space="preserve">(amended </w:t>
      </w:r>
      <w:r w:rsidR="005800AA" w:rsidRPr="00080B76">
        <w:rPr>
          <w:rFonts w:ascii="Arial" w:hAnsi="Arial" w:cs="Arial"/>
        </w:rPr>
        <w:t>2/8</w:t>
      </w:r>
      <w:r w:rsidR="00F10B36" w:rsidRPr="00080B76">
        <w:rPr>
          <w:rFonts w:ascii="Arial" w:hAnsi="Arial" w:cs="Arial"/>
        </w:rPr>
        <w:t>/16</w:t>
      </w:r>
      <w:r w:rsidR="00923A0F">
        <w:rPr>
          <w:rFonts w:ascii="Arial" w:hAnsi="Arial" w:cs="Arial"/>
        </w:rPr>
        <w:t>, 1/10/22</w:t>
      </w:r>
      <w:r w:rsidR="00F10B36" w:rsidRPr="00080B76">
        <w:rPr>
          <w:rFonts w:ascii="Arial" w:hAnsi="Arial" w:cs="Arial"/>
        </w:rPr>
        <w:t>)</w:t>
      </w:r>
    </w:p>
    <w:p w14:paraId="43E5D442" w14:textId="77777777" w:rsidR="00CA05DF" w:rsidRPr="00080B76" w:rsidRDefault="00CA05DF" w:rsidP="00902EFA">
      <w:pPr>
        <w:pStyle w:val="NormalWeb"/>
        <w:spacing w:before="0" w:beforeAutospacing="0" w:after="0" w:afterAutospacing="0"/>
        <w:jc w:val="both"/>
        <w:rPr>
          <w:rFonts w:ascii="Arial" w:hAnsi="Arial" w:cs="Arial"/>
        </w:rPr>
      </w:pPr>
    </w:p>
    <w:p w14:paraId="630CCCFA" w14:textId="77777777" w:rsidR="00CA05DF" w:rsidRPr="00080B76" w:rsidRDefault="00CA05DF" w:rsidP="00902EFA">
      <w:pPr>
        <w:jc w:val="both"/>
        <w:rPr>
          <w:rFonts w:ascii="Arial" w:hAnsi="Arial" w:cs="Arial"/>
        </w:rPr>
      </w:pPr>
      <w:r w:rsidRPr="00080B76">
        <w:rPr>
          <w:rFonts w:ascii="Arial" w:hAnsi="Arial" w:cs="Arial"/>
        </w:rPr>
        <w:t>All full time regular and part-time regular employees shall be eligible for the paid sick leave benefit.</w:t>
      </w:r>
    </w:p>
    <w:p w14:paraId="7D208D53" w14:textId="77777777" w:rsidR="00CA05DF" w:rsidRPr="00080B76" w:rsidRDefault="00CA05DF" w:rsidP="00902EFA">
      <w:pPr>
        <w:jc w:val="both"/>
        <w:rPr>
          <w:rFonts w:ascii="Arial" w:hAnsi="Arial" w:cs="Arial"/>
        </w:rPr>
      </w:pPr>
    </w:p>
    <w:p w14:paraId="64DAA8AE" w14:textId="77777777" w:rsidR="00CA05DF" w:rsidRPr="00080B76" w:rsidRDefault="00CA05DF" w:rsidP="00902EFA">
      <w:pPr>
        <w:jc w:val="both"/>
        <w:rPr>
          <w:rFonts w:ascii="Arial" w:hAnsi="Arial" w:cs="Arial"/>
        </w:rPr>
      </w:pPr>
      <w:r w:rsidRPr="00080B76">
        <w:rPr>
          <w:rFonts w:ascii="Arial" w:hAnsi="Arial" w:cs="Arial"/>
        </w:rPr>
        <w:t xml:space="preserve">Eligible employees shall accrue sick leave at a rate of </w:t>
      </w:r>
      <w:r w:rsidR="00ED2E77" w:rsidRPr="00080B76">
        <w:rPr>
          <w:rFonts w:ascii="Arial" w:hAnsi="Arial" w:cs="Arial"/>
        </w:rPr>
        <w:t>8 hours</w:t>
      </w:r>
      <w:r w:rsidRPr="00080B76">
        <w:rPr>
          <w:rFonts w:ascii="Arial" w:hAnsi="Arial" w:cs="Arial"/>
        </w:rPr>
        <w:t xml:space="preserve"> per month.  Accrual of sick leave shall start at the time an individual begins work for the County in a position eligible for the sick leave benefit.</w:t>
      </w:r>
    </w:p>
    <w:p w14:paraId="3385FB0C" w14:textId="77777777" w:rsidR="00CA05DF" w:rsidRPr="00080B76" w:rsidRDefault="00CA05DF" w:rsidP="00902EFA">
      <w:pPr>
        <w:jc w:val="both"/>
        <w:rPr>
          <w:rFonts w:ascii="Arial" w:hAnsi="Arial" w:cs="Arial"/>
        </w:rPr>
      </w:pPr>
    </w:p>
    <w:p w14:paraId="35FCBB0D" w14:textId="77777777" w:rsidR="00CA05DF" w:rsidRPr="00080B76" w:rsidRDefault="00CA05DF" w:rsidP="00902EFA">
      <w:pPr>
        <w:jc w:val="both"/>
        <w:rPr>
          <w:rFonts w:ascii="Arial" w:hAnsi="Arial" w:cs="Arial"/>
        </w:rPr>
      </w:pPr>
      <w:r w:rsidRPr="00080B76">
        <w:rPr>
          <w:rFonts w:ascii="Arial" w:hAnsi="Arial" w:cs="Arial"/>
        </w:rPr>
        <w:t xml:space="preserve">The maximum amount of unused sick leave an employee shall be allowed to have at any time is </w:t>
      </w:r>
      <w:r w:rsidR="00ED2E77" w:rsidRPr="00080B76">
        <w:rPr>
          <w:rFonts w:ascii="Arial" w:hAnsi="Arial" w:cs="Arial"/>
        </w:rPr>
        <w:t>480 hours</w:t>
      </w:r>
      <w:r w:rsidRPr="00080B76">
        <w:rPr>
          <w:rFonts w:ascii="Arial" w:hAnsi="Arial" w:cs="Arial"/>
        </w:rPr>
        <w:t>.</w:t>
      </w:r>
    </w:p>
    <w:p w14:paraId="3BA0A456" w14:textId="77777777" w:rsidR="00CA05DF" w:rsidRPr="00080B76" w:rsidRDefault="00CA05DF" w:rsidP="00902EFA">
      <w:pPr>
        <w:jc w:val="both"/>
        <w:rPr>
          <w:rFonts w:ascii="Arial" w:hAnsi="Arial" w:cs="Arial"/>
        </w:rPr>
      </w:pPr>
    </w:p>
    <w:p w14:paraId="1CCD3D14" w14:textId="6B2EBBA7" w:rsidR="00CA05DF" w:rsidRPr="00923A0F" w:rsidRDefault="00CA05DF" w:rsidP="00902EFA">
      <w:pPr>
        <w:jc w:val="both"/>
        <w:rPr>
          <w:rFonts w:ascii="Arial" w:hAnsi="Arial" w:cs="Arial"/>
        </w:rPr>
      </w:pPr>
      <w:r w:rsidRPr="00080B76">
        <w:rPr>
          <w:rFonts w:ascii="Arial" w:hAnsi="Arial" w:cs="Arial"/>
        </w:rPr>
        <w:t>Sick leave may be used for the following purposes: 1) illness or injury of the employee; 2) appointments with physicians, optometrists, dentists, and other qualified medical professionals; or 3) to attend to the illness or injury of a member of the employee’s immediate family.  For purposes of this policy, immediate family shall be defined as spouse, child, parent</w:t>
      </w:r>
      <w:r w:rsidRPr="00923A0F">
        <w:rPr>
          <w:rFonts w:ascii="Arial" w:hAnsi="Arial" w:cs="Arial"/>
        </w:rPr>
        <w:t xml:space="preserve">, </w:t>
      </w:r>
      <w:r w:rsidR="008B410F" w:rsidRPr="00923A0F">
        <w:rPr>
          <w:rFonts w:ascii="Arial" w:hAnsi="Arial" w:cs="Arial"/>
        </w:rPr>
        <w:t xml:space="preserve">foster child, </w:t>
      </w:r>
      <w:r w:rsidRPr="00923A0F">
        <w:rPr>
          <w:rFonts w:ascii="Arial" w:hAnsi="Arial" w:cs="Arial"/>
        </w:rPr>
        <w:t>or other relative living in the employee’s home who is dependent on the employee for care.</w:t>
      </w:r>
    </w:p>
    <w:p w14:paraId="08ACE6D6" w14:textId="77777777" w:rsidR="00CA05DF" w:rsidRPr="00923A0F" w:rsidRDefault="00CA05DF" w:rsidP="00902EFA">
      <w:pPr>
        <w:jc w:val="both"/>
        <w:rPr>
          <w:rFonts w:ascii="Arial" w:hAnsi="Arial" w:cs="Arial"/>
        </w:rPr>
      </w:pPr>
    </w:p>
    <w:p w14:paraId="6C20468D" w14:textId="7B6639C7" w:rsidR="00CA05DF" w:rsidRPr="00080B76" w:rsidRDefault="00CA05DF" w:rsidP="00902EFA">
      <w:pPr>
        <w:jc w:val="both"/>
        <w:rPr>
          <w:rFonts w:ascii="Arial" w:hAnsi="Arial" w:cs="Arial"/>
        </w:rPr>
      </w:pPr>
      <w:r w:rsidRPr="00923A0F">
        <w:rPr>
          <w:rFonts w:ascii="Arial" w:hAnsi="Arial" w:cs="Arial"/>
        </w:rPr>
        <w:t xml:space="preserve">Where sick leave is to be used for medical appointments, an employee shall be required to notify </w:t>
      </w:r>
      <w:r w:rsidR="008B410F" w:rsidRPr="00923A0F">
        <w:rPr>
          <w:rFonts w:ascii="Arial" w:hAnsi="Arial" w:cs="Arial"/>
        </w:rPr>
        <w:t xml:space="preserve">their </w:t>
      </w:r>
      <w:r w:rsidRPr="00923A0F">
        <w:rPr>
          <w:rFonts w:ascii="Arial" w:hAnsi="Arial" w:cs="Arial"/>
        </w:rPr>
        <w:t xml:space="preserve">supervisor of the intent to use sick leave as soon as the employee knows of the appointment.  Where use of sick leave is not known in advance, an employee shall notify </w:t>
      </w:r>
      <w:r w:rsidR="008B410F" w:rsidRPr="00923A0F">
        <w:rPr>
          <w:rFonts w:ascii="Arial" w:hAnsi="Arial" w:cs="Arial"/>
        </w:rPr>
        <w:t xml:space="preserve">their </w:t>
      </w:r>
      <w:r w:rsidRPr="00923A0F">
        <w:rPr>
          <w:rFonts w:ascii="Arial" w:hAnsi="Arial" w:cs="Arial"/>
        </w:rPr>
        <w:t xml:space="preserve">supervisor of the intent to use sick leave within 15 minutes of the employee’s normal time to begin work, when practicable.  Where it is not practicable to notify the supervisor within 15 minutes of the normal starting time, the employee should notify </w:t>
      </w:r>
      <w:r w:rsidR="008B410F" w:rsidRPr="00923A0F">
        <w:rPr>
          <w:rFonts w:ascii="Arial" w:hAnsi="Arial" w:cs="Arial"/>
        </w:rPr>
        <w:t xml:space="preserve">their </w:t>
      </w:r>
      <w:r w:rsidRPr="00923A0F">
        <w:rPr>
          <w:rFonts w:ascii="Arial" w:hAnsi="Arial" w:cs="Arial"/>
        </w:rPr>
        <w:t xml:space="preserve">supervisor as soon as is reasonably practicable.  If the employee feels that the situation will cause the employee to miss more than one day of work, the employee should notify </w:t>
      </w:r>
      <w:r w:rsidR="008B410F" w:rsidRPr="00923A0F">
        <w:rPr>
          <w:rFonts w:ascii="Arial" w:hAnsi="Arial" w:cs="Arial"/>
        </w:rPr>
        <w:t xml:space="preserve">their </w:t>
      </w:r>
      <w:r w:rsidRPr="00923A0F">
        <w:rPr>
          <w:rFonts w:ascii="Arial" w:hAnsi="Arial" w:cs="Arial"/>
        </w:rPr>
        <w:t xml:space="preserve">supervisor of the anticipated length of absence. </w:t>
      </w:r>
      <w:r w:rsidR="00ED2E77" w:rsidRPr="00923A0F">
        <w:rPr>
          <w:rFonts w:ascii="Arial" w:hAnsi="Arial" w:cs="Arial"/>
        </w:rPr>
        <w:t xml:space="preserve">The employee will be placed </w:t>
      </w:r>
      <w:r w:rsidR="00ED2E77" w:rsidRPr="00080B76">
        <w:rPr>
          <w:rFonts w:ascii="Arial" w:hAnsi="Arial" w:cs="Arial"/>
        </w:rPr>
        <w:t>on FMLA, if event and employee is eligible.</w:t>
      </w:r>
      <w:r w:rsidRPr="00080B76">
        <w:rPr>
          <w:rFonts w:ascii="Arial" w:hAnsi="Arial" w:cs="Arial"/>
        </w:rPr>
        <w:t xml:space="preserve"> If an employee uses three (3) or more consecutive days of sick leave, the supervisor shall have the right to require a physician’s statement or some other acceptable documentation of injury or illness, for either the employees own illness or the illness of an imme</w:t>
      </w:r>
      <w:r w:rsidR="00ED2E77" w:rsidRPr="00080B76">
        <w:rPr>
          <w:rFonts w:ascii="Arial" w:hAnsi="Arial" w:cs="Arial"/>
        </w:rPr>
        <w:t>diate family member.  Employees</w:t>
      </w:r>
      <w:r w:rsidRPr="00080B76">
        <w:rPr>
          <w:rFonts w:ascii="Arial" w:hAnsi="Arial" w:cs="Arial"/>
        </w:rPr>
        <w:t xml:space="preserve"> who have a pattern of </w:t>
      </w:r>
      <w:r w:rsidR="00ED2E77" w:rsidRPr="00080B76">
        <w:rPr>
          <w:rFonts w:ascii="Arial" w:hAnsi="Arial" w:cs="Arial"/>
        </w:rPr>
        <w:t xml:space="preserve">abusing sick leave may be required to provide </w:t>
      </w:r>
      <w:r w:rsidRPr="00080B76">
        <w:rPr>
          <w:rFonts w:ascii="Arial" w:hAnsi="Arial" w:cs="Arial"/>
        </w:rPr>
        <w:t xml:space="preserve">a physician’s statement for those </w:t>
      </w:r>
      <w:r w:rsidR="009153C4" w:rsidRPr="00080B76">
        <w:rPr>
          <w:rFonts w:ascii="Arial" w:hAnsi="Arial" w:cs="Arial"/>
        </w:rPr>
        <w:t xml:space="preserve">absences </w:t>
      </w:r>
      <w:r w:rsidRPr="00080B76">
        <w:rPr>
          <w:rFonts w:ascii="Arial" w:hAnsi="Arial" w:cs="Arial"/>
        </w:rPr>
        <w:t>as required by their supervisor.</w:t>
      </w:r>
    </w:p>
    <w:p w14:paraId="2D3F92E0" w14:textId="77777777" w:rsidR="00CA05DF" w:rsidRPr="00080B76" w:rsidRDefault="00CA05DF" w:rsidP="00902EFA">
      <w:pPr>
        <w:jc w:val="both"/>
        <w:rPr>
          <w:rFonts w:ascii="Arial" w:hAnsi="Arial" w:cs="Arial"/>
        </w:rPr>
      </w:pPr>
    </w:p>
    <w:p w14:paraId="7AF25464" w14:textId="77777777" w:rsidR="00CA05DF" w:rsidRPr="00080B76" w:rsidRDefault="00CA05DF" w:rsidP="00902EFA">
      <w:pPr>
        <w:jc w:val="both"/>
        <w:rPr>
          <w:rFonts w:ascii="Arial" w:hAnsi="Arial" w:cs="Arial"/>
        </w:rPr>
      </w:pPr>
      <w:r w:rsidRPr="00080B76">
        <w:rPr>
          <w:rFonts w:ascii="Arial" w:hAnsi="Arial" w:cs="Arial"/>
        </w:rPr>
        <w:t>Employees shall not be allowed to borrow sick leave against future accruals.</w:t>
      </w:r>
    </w:p>
    <w:p w14:paraId="3D9C894C" w14:textId="77777777" w:rsidR="00CA05DF" w:rsidRPr="00080B76" w:rsidRDefault="00CA05DF" w:rsidP="00902EFA">
      <w:pPr>
        <w:jc w:val="both"/>
        <w:rPr>
          <w:rFonts w:ascii="Arial" w:hAnsi="Arial" w:cs="Arial"/>
        </w:rPr>
      </w:pPr>
      <w:r w:rsidRPr="00080B76">
        <w:rPr>
          <w:rFonts w:ascii="Arial" w:hAnsi="Arial" w:cs="Arial"/>
        </w:rPr>
        <w:lastRenderedPageBreak/>
        <w:t>Employees shall not be paid for unused sick leave at the termination of employment.</w:t>
      </w:r>
    </w:p>
    <w:p w14:paraId="394C03F3" w14:textId="77777777" w:rsidR="00CA05DF" w:rsidRPr="00080B76" w:rsidRDefault="00CA05DF" w:rsidP="00902EFA">
      <w:pPr>
        <w:jc w:val="both"/>
        <w:rPr>
          <w:rFonts w:ascii="Arial" w:hAnsi="Arial" w:cs="Arial"/>
        </w:rPr>
      </w:pPr>
    </w:p>
    <w:p w14:paraId="344044DD" w14:textId="77777777" w:rsidR="005800AA" w:rsidRPr="00080B76" w:rsidRDefault="00CA05DF" w:rsidP="00902EFA">
      <w:pPr>
        <w:jc w:val="both"/>
        <w:rPr>
          <w:rFonts w:ascii="Arial" w:hAnsi="Arial" w:cs="Arial"/>
        </w:rPr>
      </w:pPr>
      <w:r w:rsidRPr="00080B76">
        <w:rPr>
          <w:rFonts w:ascii="Arial" w:hAnsi="Arial" w:cs="Arial"/>
        </w:rPr>
        <w:t xml:space="preserve">Sick leave may not be used as vacation or any other reason </w:t>
      </w:r>
      <w:r w:rsidRPr="00080B76">
        <w:rPr>
          <w:rFonts w:ascii="Arial" w:hAnsi="Arial" w:cs="Arial"/>
        </w:rPr>
        <w:tab/>
        <w:t>not addressed in this policy.</w:t>
      </w:r>
    </w:p>
    <w:p w14:paraId="209EA5FB" w14:textId="77777777" w:rsidR="00F10B36" w:rsidRPr="00080B76" w:rsidRDefault="00F10B36" w:rsidP="00902EFA">
      <w:pPr>
        <w:pStyle w:val="NormalWeb"/>
        <w:spacing w:before="0" w:beforeAutospacing="0" w:after="0" w:afterAutospacing="0"/>
        <w:jc w:val="both"/>
        <w:rPr>
          <w:rFonts w:ascii="Arial" w:hAnsi="Arial" w:cs="Arial"/>
          <w:b/>
        </w:rPr>
      </w:pPr>
    </w:p>
    <w:p w14:paraId="6E73C7C7" w14:textId="73AEA260" w:rsidR="00737947" w:rsidRPr="00FD491F" w:rsidRDefault="00CA05DF" w:rsidP="00737947">
      <w:pPr>
        <w:pStyle w:val="NormalWeb"/>
        <w:spacing w:before="0" w:beforeAutospacing="0" w:after="0" w:afterAutospacing="0"/>
        <w:jc w:val="both"/>
        <w:rPr>
          <w:rFonts w:ascii="Arial" w:hAnsi="Arial" w:cs="Arial"/>
          <w:b/>
          <w:u w:val="single"/>
        </w:rPr>
      </w:pPr>
      <w:r w:rsidRPr="000537AE">
        <w:rPr>
          <w:rFonts w:ascii="Arial" w:hAnsi="Arial" w:cs="Arial"/>
          <w:b/>
        </w:rPr>
        <w:t>2B-</w:t>
      </w:r>
      <w:proofErr w:type="gramStart"/>
      <w:r w:rsidRPr="000537AE">
        <w:rPr>
          <w:rFonts w:ascii="Arial" w:hAnsi="Arial" w:cs="Arial"/>
          <w:b/>
        </w:rPr>
        <w:t xml:space="preserve">5  </w:t>
      </w:r>
      <w:r w:rsidRPr="000537AE">
        <w:rPr>
          <w:rFonts w:ascii="Arial" w:hAnsi="Arial" w:cs="Arial"/>
          <w:b/>
          <w:u w:val="single"/>
        </w:rPr>
        <w:t>HOLIDAY</w:t>
      </w:r>
      <w:proofErr w:type="gramEnd"/>
      <w:r w:rsidR="00457636" w:rsidRPr="000537AE">
        <w:rPr>
          <w:rFonts w:ascii="Arial" w:hAnsi="Arial" w:cs="Arial"/>
        </w:rPr>
        <w:t>-(amended 6/10/13</w:t>
      </w:r>
      <w:r w:rsidR="00F10B36" w:rsidRPr="000537AE">
        <w:rPr>
          <w:rFonts w:ascii="Arial" w:hAnsi="Arial" w:cs="Arial"/>
        </w:rPr>
        <w:t xml:space="preserve">, </w:t>
      </w:r>
      <w:r w:rsidR="005800AA" w:rsidRPr="000537AE">
        <w:rPr>
          <w:rFonts w:ascii="Arial" w:hAnsi="Arial" w:cs="Arial"/>
        </w:rPr>
        <w:t>2/8</w:t>
      </w:r>
      <w:r w:rsidR="00F10B36" w:rsidRPr="000537AE">
        <w:rPr>
          <w:rFonts w:ascii="Arial" w:hAnsi="Arial" w:cs="Arial"/>
        </w:rPr>
        <w:t>/16</w:t>
      </w:r>
      <w:r w:rsidR="00080B76" w:rsidRPr="000537AE">
        <w:rPr>
          <w:rFonts w:ascii="Arial" w:hAnsi="Arial" w:cs="Arial"/>
        </w:rPr>
        <w:t>, 12/11/17</w:t>
      </w:r>
      <w:r w:rsidR="00737947">
        <w:rPr>
          <w:rFonts w:ascii="Arial" w:hAnsi="Arial" w:cs="Arial"/>
        </w:rPr>
        <w:t xml:space="preserve">, </w:t>
      </w:r>
      <w:r w:rsidR="00737947" w:rsidRPr="00FD491F">
        <w:rPr>
          <w:rFonts w:ascii="Arial" w:hAnsi="Arial" w:cs="Arial"/>
        </w:rPr>
        <w:t>6/12/23</w:t>
      </w:r>
      <w:r w:rsidR="00547340">
        <w:rPr>
          <w:rFonts w:ascii="Arial" w:hAnsi="Arial" w:cs="Arial"/>
        </w:rPr>
        <w:t xml:space="preserve">, </w:t>
      </w:r>
      <w:r w:rsidR="00547340" w:rsidRPr="00017152">
        <w:rPr>
          <w:rFonts w:ascii="Arial" w:hAnsi="Arial" w:cs="Arial"/>
        </w:rPr>
        <w:t>1/13/25</w:t>
      </w:r>
      <w:r w:rsidR="00737947" w:rsidRPr="00FD491F">
        <w:rPr>
          <w:rFonts w:ascii="Arial" w:hAnsi="Arial" w:cs="Arial"/>
        </w:rPr>
        <w:t>)</w:t>
      </w:r>
    </w:p>
    <w:p w14:paraId="6AC40E95" w14:textId="77777777" w:rsidR="00737947" w:rsidRPr="00FD491F" w:rsidRDefault="00737947" w:rsidP="00737947">
      <w:pPr>
        <w:jc w:val="both"/>
        <w:rPr>
          <w:rFonts w:ascii="Arial" w:hAnsi="Arial" w:cs="Arial"/>
        </w:rPr>
      </w:pPr>
    </w:p>
    <w:p w14:paraId="7E705C8A" w14:textId="01480CE6" w:rsidR="00737947" w:rsidRDefault="00737947" w:rsidP="00737947">
      <w:pPr>
        <w:jc w:val="both"/>
        <w:rPr>
          <w:rFonts w:ascii="Arial" w:hAnsi="Arial" w:cs="Arial"/>
        </w:rPr>
      </w:pPr>
      <w:r w:rsidRPr="00FD491F">
        <w:rPr>
          <w:rFonts w:ascii="Arial" w:hAnsi="Arial" w:cs="Arial"/>
        </w:rPr>
        <w:t xml:space="preserve">The County holidays shall be the 24-hour period (12:00 am to 11:59 pm) on designated holidays for </w:t>
      </w:r>
      <w:r w:rsidR="00017152">
        <w:rPr>
          <w:rFonts w:ascii="Arial" w:hAnsi="Arial" w:cs="Arial"/>
        </w:rPr>
        <w:t xml:space="preserve">each </w:t>
      </w:r>
      <w:r w:rsidRPr="00FD491F">
        <w:rPr>
          <w:rFonts w:ascii="Arial" w:hAnsi="Arial" w:cs="Arial"/>
        </w:rPr>
        <w:t xml:space="preserve">calendar year as </w:t>
      </w:r>
      <w:r w:rsidR="00547340">
        <w:rPr>
          <w:rFonts w:ascii="Arial" w:hAnsi="Arial" w:cs="Arial"/>
        </w:rPr>
        <w:t>follows:</w:t>
      </w:r>
    </w:p>
    <w:p w14:paraId="23CC614C" w14:textId="77777777" w:rsidR="00547340" w:rsidRDefault="00547340" w:rsidP="00737947">
      <w:pPr>
        <w:jc w:val="both"/>
        <w:rPr>
          <w:rFonts w:ascii="Arial" w:hAnsi="Arial" w:cs="Arial"/>
        </w:rPr>
      </w:pPr>
    </w:p>
    <w:p w14:paraId="6885912A" w14:textId="2CF0DCA6" w:rsidR="00547340" w:rsidRDefault="00547340" w:rsidP="00737947">
      <w:pPr>
        <w:jc w:val="both"/>
        <w:rPr>
          <w:rFonts w:ascii="Arial" w:hAnsi="Arial" w:cs="Arial"/>
        </w:rPr>
      </w:pPr>
      <w:r>
        <w:rPr>
          <w:rFonts w:ascii="Arial" w:hAnsi="Arial" w:cs="Arial"/>
        </w:rPr>
        <w:t>New Year’s Day</w:t>
      </w:r>
    </w:p>
    <w:p w14:paraId="4F7BBBAB" w14:textId="6DE15D4F" w:rsidR="00547340" w:rsidRDefault="00547340" w:rsidP="00737947">
      <w:pPr>
        <w:jc w:val="both"/>
        <w:rPr>
          <w:rFonts w:ascii="Arial" w:hAnsi="Arial" w:cs="Arial"/>
        </w:rPr>
      </w:pPr>
      <w:r>
        <w:rPr>
          <w:rFonts w:ascii="Arial" w:hAnsi="Arial" w:cs="Arial"/>
        </w:rPr>
        <w:t>President’s Day</w:t>
      </w:r>
    </w:p>
    <w:p w14:paraId="2A8655D8" w14:textId="220E9530" w:rsidR="00547340" w:rsidRDefault="00547340" w:rsidP="00737947">
      <w:pPr>
        <w:jc w:val="both"/>
        <w:rPr>
          <w:rFonts w:ascii="Arial" w:hAnsi="Arial" w:cs="Arial"/>
        </w:rPr>
      </w:pPr>
      <w:r>
        <w:rPr>
          <w:rFonts w:ascii="Arial" w:hAnsi="Arial" w:cs="Arial"/>
        </w:rPr>
        <w:t>Good Friday</w:t>
      </w:r>
    </w:p>
    <w:p w14:paraId="138A3E9A" w14:textId="3E9E4B82" w:rsidR="00547340" w:rsidRDefault="00547340" w:rsidP="00737947">
      <w:pPr>
        <w:jc w:val="both"/>
        <w:rPr>
          <w:rFonts w:ascii="Arial" w:hAnsi="Arial" w:cs="Arial"/>
        </w:rPr>
      </w:pPr>
      <w:r>
        <w:rPr>
          <w:rFonts w:ascii="Arial" w:hAnsi="Arial" w:cs="Arial"/>
        </w:rPr>
        <w:t>Memorial Day</w:t>
      </w:r>
    </w:p>
    <w:p w14:paraId="3D2E57B4" w14:textId="0906AA35" w:rsidR="00547340" w:rsidRDefault="00547340" w:rsidP="00737947">
      <w:pPr>
        <w:jc w:val="both"/>
        <w:rPr>
          <w:rFonts w:ascii="Arial" w:hAnsi="Arial" w:cs="Arial"/>
        </w:rPr>
      </w:pPr>
      <w:r>
        <w:rPr>
          <w:rFonts w:ascii="Arial" w:hAnsi="Arial" w:cs="Arial"/>
        </w:rPr>
        <w:t>Independence Day</w:t>
      </w:r>
    </w:p>
    <w:p w14:paraId="597EA873" w14:textId="3D8118FD" w:rsidR="00547340" w:rsidRDefault="00547340" w:rsidP="00737947">
      <w:pPr>
        <w:jc w:val="both"/>
        <w:rPr>
          <w:rFonts w:ascii="Arial" w:hAnsi="Arial" w:cs="Arial"/>
        </w:rPr>
      </w:pPr>
      <w:r>
        <w:rPr>
          <w:rFonts w:ascii="Arial" w:hAnsi="Arial" w:cs="Arial"/>
        </w:rPr>
        <w:t>Labor Day</w:t>
      </w:r>
    </w:p>
    <w:p w14:paraId="05167825" w14:textId="216AED8F" w:rsidR="00547340" w:rsidRDefault="00547340" w:rsidP="00737947">
      <w:pPr>
        <w:jc w:val="both"/>
        <w:rPr>
          <w:rFonts w:ascii="Arial" w:hAnsi="Arial" w:cs="Arial"/>
        </w:rPr>
      </w:pPr>
      <w:r>
        <w:rPr>
          <w:rFonts w:ascii="Arial" w:hAnsi="Arial" w:cs="Arial"/>
        </w:rPr>
        <w:t>Columbus Day</w:t>
      </w:r>
    </w:p>
    <w:p w14:paraId="08C87561" w14:textId="1428CA08" w:rsidR="00547340" w:rsidRDefault="00547340" w:rsidP="00737947">
      <w:pPr>
        <w:jc w:val="both"/>
        <w:rPr>
          <w:rFonts w:ascii="Arial" w:hAnsi="Arial" w:cs="Arial"/>
        </w:rPr>
      </w:pPr>
      <w:r>
        <w:rPr>
          <w:rFonts w:ascii="Arial" w:hAnsi="Arial" w:cs="Arial"/>
        </w:rPr>
        <w:t>Veteran’s Day</w:t>
      </w:r>
    </w:p>
    <w:p w14:paraId="291B0AC1" w14:textId="519235A2" w:rsidR="00547340" w:rsidRDefault="00547340" w:rsidP="00737947">
      <w:pPr>
        <w:jc w:val="both"/>
        <w:rPr>
          <w:rFonts w:ascii="Arial" w:hAnsi="Arial" w:cs="Arial"/>
        </w:rPr>
      </w:pPr>
      <w:r>
        <w:rPr>
          <w:rFonts w:ascii="Arial" w:hAnsi="Arial" w:cs="Arial"/>
        </w:rPr>
        <w:t>Thanksgiving Day</w:t>
      </w:r>
    </w:p>
    <w:p w14:paraId="01DD9A26" w14:textId="4825BF59" w:rsidR="00547340" w:rsidRPr="00FD491F" w:rsidRDefault="00547340" w:rsidP="00737947">
      <w:pPr>
        <w:jc w:val="both"/>
        <w:rPr>
          <w:rFonts w:ascii="Arial" w:hAnsi="Arial" w:cs="Arial"/>
        </w:rPr>
      </w:pPr>
      <w:r>
        <w:rPr>
          <w:rFonts w:ascii="Arial" w:hAnsi="Arial" w:cs="Arial"/>
        </w:rPr>
        <w:t>Christmas Day</w:t>
      </w:r>
    </w:p>
    <w:p w14:paraId="14C77C68" w14:textId="191DB3FC" w:rsidR="008B410F" w:rsidRPr="00FD491F" w:rsidRDefault="008B410F" w:rsidP="00902EFA">
      <w:pPr>
        <w:jc w:val="both"/>
        <w:rPr>
          <w:rFonts w:ascii="Arial" w:hAnsi="Arial" w:cs="Arial"/>
        </w:rPr>
      </w:pPr>
    </w:p>
    <w:p w14:paraId="0D9AC408" w14:textId="44239411" w:rsidR="00CA05DF" w:rsidRPr="000537AE" w:rsidRDefault="00CA05DF" w:rsidP="00902EFA">
      <w:pPr>
        <w:jc w:val="both"/>
        <w:rPr>
          <w:rFonts w:ascii="Arial" w:hAnsi="Arial" w:cs="Arial"/>
        </w:rPr>
      </w:pPr>
      <w:r w:rsidRPr="00FD491F">
        <w:rPr>
          <w:rFonts w:ascii="Arial" w:hAnsi="Arial" w:cs="Arial"/>
        </w:rPr>
        <w:t>All full time regular</w:t>
      </w:r>
      <w:r w:rsidR="00737947" w:rsidRPr="00FD491F">
        <w:rPr>
          <w:rFonts w:ascii="Arial" w:hAnsi="Arial" w:cs="Arial"/>
        </w:rPr>
        <w:t>, full time law enforcement,</w:t>
      </w:r>
      <w:r w:rsidRPr="00FD491F">
        <w:rPr>
          <w:rFonts w:ascii="Arial" w:hAnsi="Arial" w:cs="Arial"/>
        </w:rPr>
        <w:t xml:space="preserve"> and part time regular</w:t>
      </w:r>
      <w:r w:rsidRPr="00080B76">
        <w:rPr>
          <w:rFonts w:ascii="Arial" w:hAnsi="Arial" w:cs="Arial"/>
        </w:rPr>
        <w:t xml:space="preserve"> employees shall be eligible for the paid holiday benefit.</w:t>
      </w:r>
      <w:r w:rsidR="00F951F2" w:rsidRPr="00080B76">
        <w:rPr>
          <w:rFonts w:ascii="Arial" w:hAnsi="Arial" w:cs="Arial"/>
        </w:rPr>
        <w:t xml:space="preserve"> The paid </w:t>
      </w:r>
      <w:r w:rsidR="00CF43AC" w:rsidRPr="00080B76">
        <w:rPr>
          <w:rFonts w:ascii="Arial" w:hAnsi="Arial" w:cs="Arial"/>
        </w:rPr>
        <w:t xml:space="preserve">holiday benefit will be paid at </w:t>
      </w:r>
      <w:r w:rsidR="00F951F2" w:rsidRPr="00080B76">
        <w:rPr>
          <w:rFonts w:ascii="Arial" w:hAnsi="Arial" w:cs="Arial"/>
        </w:rPr>
        <w:t>time and a half and the employee must work on the holiday to receive this benefit.</w:t>
      </w:r>
      <w:r w:rsidR="00080B76">
        <w:rPr>
          <w:rFonts w:ascii="Arial" w:hAnsi="Arial" w:cs="Arial"/>
        </w:rPr>
        <w:t xml:space="preserve"> </w:t>
      </w:r>
      <w:r w:rsidR="00080B76" w:rsidRPr="000537AE">
        <w:rPr>
          <w:rFonts w:ascii="Arial" w:hAnsi="Arial" w:cs="Arial"/>
        </w:rPr>
        <w:t>All hourly full time employees shall be paid equivalent to the regularly scheduled hours at the regular hourly rate.</w:t>
      </w:r>
      <w:r w:rsidR="0062057E" w:rsidRPr="000537AE">
        <w:rPr>
          <w:rFonts w:ascii="Arial" w:hAnsi="Arial" w:cs="Arial"/>
        </w:rPr>
        <w:t xml:space="preserve"> (update 12/11/17)</w:t>
      </w:r>
    </w:p>
    <w:p w14:paraId="055F2C85" w14:textId="77777777" w:rsidR="00CA05DF" w:rsidRPr="00080B76" w:rsidRDefault="00CA05DF" w:rsidP="00902EFA">
      <w:pPr>
        <w:jc w:val="both"/>
        <w:rPr>
          <w:rFonts w:ascii="Arial" w:hAnsi="Arial" w:cs="Arial"/>
        </w:rPr>
      </w:pPr>
    </w:p>
    <w:p w14:paraId="1BA8B75D" w14:textId="77777777" w:rsidR="00CA05DF" w:rsidRPr="00080B76" w:rsidRDefault="00CA05DF" w:rsidP="00902EFA">
      <w:pPr>
        <w:jc w:val="both"/>
        <w:rPr>
          <w:rFonts w:ascii="Arial" w:hAnsi="Arial" w:cs="Arial"/>
        </w:rPr>
      </w:pPr>
    </w:p>
    <w:p w14:paraId="328F2096" w14:textId="77777777" w:rsidR="00CA05DF" w:rsidRPr="00080B76" w:rsidRDefault="00CA05DF" w:rsidP="00902EFA">
      <w:pPr>
        <w:jc w:val="both"/>
        <w:rPr>
          <w:rFonts w:ascii="Arial" w:hAnsi="Arial" w:cs="Arial"/>
        </w:rPr>
      </w:pPr>
      <w:r w:rsidRPr="00080B76">
        <w:rPr>
          <w:rFonts w:ascii="Arial" w:hAnsi="Arial" w:cs="Arial"/>
        </w:rPr>
        <w:t>If a paid holiday occurs during the vacation of an eligible employee, that day shall be paid as a holiday and not be charged against the employee’s vacation balance.  If a designated holiday falls on an eligible employee’s day off, the employee shall be allowed to take another day off with pay during the following 30 days.  An employee shall not be allowed to take a day off with pay prior to a holiday in anticipation of working on the holiday.</w:t>
      </w:r>
    </w:p>
    <w:p w14:paraId="37E1DE01" w14:textId="77777777" w:rsidR="00CA05DF" w:rsidRPr="00080B76" w:rsidRDefault="00CA05DF" w:rsidP="00902EFA">
      <w:pPr>
        <w:jc w:val="both"/>
        <w:rPr>
          <w:rFonts w:ascii="Arial" w:hAnsi="Arial" w:cs="Arial"/>
        </w:rPr>
      </w:pPr>
    </w:p>
    <w:p w14:paraId="6F0E9916" w14:textId="77777777" w:rsidR="00CA05DF" w:rsidRPr="00080B76" w:rsidRDefault="00CA05DF" w:rsidP="00902EFA">
      <w:pPr>
        <w:jc w:val="both"/>
        <w:rPr>
          <w:rFonts w:ascii="Arial" w:hAnsi="Arial" w:cs="Arial"/>
        </w:rPr>
      </w:pPr>
      <w:r w:rsidRPr="00080B76">
        <w:rPr>
          <w:rFonts w:ascii="Arial" w:hAnsi="Arial" w:cs="Arial"/>
        </w:rPr>
        <w:t xml:space="preserve">Special consideration shall be given to employees requesting time off for religious or other special observances which are not designated as paid holidays for Roberts County.  Each supervisor is responsible for granting this leave based on the needs of their individual departments.  Vacation, compensatory time, or leave without pay may be used for special leave granted.  </w:t>
      </w:r>
    </w:p>
    <w:p w14:paraId="1E13E132" w14:textId="77777777" w:rsidR="009153C4" w:rsidRPr="00080B76" w:rsidRDefault="009153C4" w:rsidP="00902EFA">
      <w:pPr>
        <w:jc w:val="both"/>
        <w:rPr>
          <w:rFonts w:ascii="Arial" w:hAnsi="Arial" w:cs="Arial"/>
        </w:rPr>
      </w:pPr>
    </w:p>
    <w:p w14:paraId="0E5417FB" w14:textId="76F676A5" w:rsidR="00DC63BE" w:rsidRPr="00547340" w:rsidRDefault="009153C4" w:rsidP="00547340">
      <w:pPr>
        <w:jc w:val="both"/>
        <w:rPr>
          <w:rFonts w:ascii="Arial" w:hAnsi="Arial" w:cs="Arial"/>
        </w:rPr>
      </w:pPr>
      <w:r w:rsidRPr="00080B76">
        <w:rPr>
          <w:rFonts w:ascii="Arial" w:hAnsi="Arial" w:cs="Arial"/>
        </w:rPr>
        <w:t>Holidays do not accrue and if they are not taken, they will not be paid at termination.</w:t>
      </w:r>
    </w:p>
    <w:p w14:paraId="72DDFD99" w14:textId="77777777" w:rsidR="00DC63BE" w:rsidRDefault="00DC63BE" w:rsidP="00902EFA">
      <w:pPr>
        <w:pStyle w:val="NormalWeb"/>
        <w:spacing w:before="0" w:beforeAutospacing="0" w:after="0" w:afterAutospacing="0"/>
        <w:jc w:val="both"/>
        <w:rPr>
          <w:rFonts w:ascii="Arial" w:hAnsi="Arial" w:cs="Arial"/>
          <w:b/>
        </w:rPr>
      </w:pPr>
    </w:p>
    <w:p w14:paraId="410E7300" w14:textId="77777777" w:rsidR="00F36329" w:rsidRDefault="00F36329" w:rsidP="00902EFA">
      <w:pPr>
        <w:pStyle w:val="NormalWeb"/>
        <w:spacing w:before="0" w:beforeAutospacing="0" w:after="0" w:afterAutospacing="0"/>
        <w:jc w:val="both"/>
        <w:rPr>
          <w:rFonts w:ascii="Arial" w:hAnsi="Arial" w:cs="Arial"/>
          <w:b/>
        </w:rPr>
      </w:pPr>
    </w:p>
    <w:p w14:paraId="56FC1B9E" w14:textId="6DC1DB7E" w:rsidR="00CA05DF" w:rsidRPr="00080B76" w:rsidRDefault="00CA05DF" w:rsidP="00902EFA">
      <w:pPr>
        <w:pStyle w:val="NormalWeb"/>
        <w:spacing w:before="0" w:beforeAutospacing="0" w:after="0" w:afterAutospacing="0"/>
        <w:jc w:val="both"/>
        <w:rPr>
          <w:rFonts w:ascii="Arial" w:hAnsi="Arial" w:cs="Arial"/>
        </w:rPr>
      </w:pPr>
      <w:r w:rsidRPr="00080B76">
        <w:rPr>
          <w:rFonts w:ascii="Arial" w:hAnsi="Arial" w:cs="Arial"/>
          <w:b/>
        </w:rPr>
        <w:lastRenderedPageBreak/>
        <w:t xml:space="preserve">2B-6 </w:t>
      </w:r>
      <w:r w:rsidRPr="00080B76">
        <w:rPr>
          <w:rFonts w:ascii="Arial" w:hAnsi="Arial" w:cs="Arial"/>
          <w:b/>
          <w:u w:val="single"/>
        </w:rPr>
        <w:t>JURY DUTY</w:t>
      </w:r>
    </w:p>
    <w:p w14:paraId="20BC5677" w14:textId="77777777" w:rsidR="00CA05DF" w:rsidRPr="00080B76" w:rsidRDefault="00CA05DF" w:rsidP="00902EFA">
      <w:pPr>
        <w:pStyle w:val="NormalWeb"/>
        <w:spacing w:before="0" w:beforeAutospacing="0" w:after="0" w:afterAutospacing="0"/>
        <w:jc w:val="both"/>
        <w:rPr>
          <w:rFonts w:ascii="Arial" w:hAnsi="Arial" w:cs="Arial"/>
        </w:rPr>
      </w:pPr>
    </w:p>
    <w:p w14:paraId="744DD371" w14:textId="0F2B7A11" w:rsidR="00CA05DF" w:rsidRDefault="009B0450" w:rsidP="00902EFA">
      <w:pPr>
        <w:jc w:val="both"/>
        <w:rPr>
          <w:rFonts w:ascii="Arial" w:hAnsi="Arial" w:cs="Arial"/>
        </w:rPr>
      </w:pPr>
      <w:r w:rsidRPr="00923A0F">
        <w:rPr>
          <w:rFonts w:ascii="Arial" w:hAnsi="Arial" w:cs="Arial"/>
        </w:rPr>
        <w:t>All</w:t>
      </w:r>
      <w:r>
        <w:rPr>
          <w:rFonts w:ascii="Arial" w:hAnsi="Arial" w:cs="Arial"/>
        </w:rPr>
        <w:t xml:space="preserve"> e</w:t>
      </w:r>
      <w:r w:rsidR="00CA05DF" w:rsidRPr="00080B76">
        <w:rPr>
          <w:rFonts w:ascii="Arial" w:hAnsi="Arial" w:cs="Arial"/>
        </w:rPr>
        <w:t>mployees of Roberts County who are called for jury duty shall receive their regular pay for the period they are called for jury duty which includes both the jury selection process and, if selected, the time they actually serve on the jury.</w:t>
      </w:r>
    </w:p>
    <w:p w14:paraId="1B95D80C" w14:textId="77777777" w:rsidR="009B0450" w:rsidRPr="00080B76" w:rsidRDefault="009B0450" w:rsidP="00902EFA">
      <w:pPr>
        <w:jc w:val="both"/>
        <w:rPr>
          <w:rFonts w:ascii="Arial" w:hAnsi="Arial" w:cs="Arial"/>
        </w:rPr>
      </w:pPr>
    </w:p>
    <w:p w14:paraId="68B58970" w14:textId="77777777" w:rsidR="00CA05DF" w:rsidRPr="00080B76" w:rsidRDefault="00CA05DF" w:rsidP="00902EFA">
      <w:pPr>
        <w:jc w:val="both"/>
        <w:rPr>
          <w:rFonts w:ascii="Arial" w:hAnsi="Arial" w:cs="Arial"/>
        </w:rPr>
      </w:pPr>
      <w:r w:rsidRPr="00080B76">
        <w:rPr>
          <w:rFonts w:ascii="Arial" w:hAnsi="Arial" w:cs="Arial"/>
        </w:rPr>
        <w:t xml:space="preserve">Pay for serving on a jury shall only include the time the employee would have normally been scheduled to work </w:t>
      </w:r>
      <w:r w:rsidRPr="00080B76">
        <w:rPr>
          <w:rFonts w:ascii="Arial" w:hAnsi="Arial" w:cs="Arial"/>
        </w:rPr>
        <w:tab/>
        <w:t>and will not include extra pay if jury service involves time outside the employee’s normal work schedule.  Any fees paid for jury service may be kept by the employee.</w:t>
      </w:r>
    </w:p>
    <w:p w14:paraId="17668367" w14:textId="77777777" w:rsidR="00CA05DF" w:rsidRPr="00080B76" w:rsidRDefault="00CA05DF" w:rsidP="00902EFA">
      <w:pPr>
        <w:jc w:val="both"/>
        <w:rPr>
          <w:rFonts w:ascii="Arial" w:hAnsi="Arial" w:cs="Arial"/>
        </w:rPr>
      </w:pPr>
    </w:p>
    <w:p w14:paraId="52CBC79B" w14:textId="08B47631" w:rsidR="00CA05DF" w:rsidRPr="00923A0F" w:rsidRDefault="009B0450" w:rsidP="00902EFA">
      <w:pPr>
        <w:jc w:val="both"/>
        <w:rPr>
          <w:rFonts w:ascii="Arial" w:hAnsi="Arial" w:cs="Arial"/>
        </w:rPr>
      </w:pPr>
      <w:r w:rsidRPr="00923A0F">
        <w:rPr>
          <w:rFonts w:ascii="Arial" w:hAnsi="Arial" w:cs="Arial"/>
        </w:rPr>
        <w:t>All e</w:t>
      </w:r>
      <w:r w:rsidR="00CA05DF" w:rsidRPr="00923A0F">
        <w:rPr>
          <w:rFonts w:ascii="Arial" w:hAnsi="Arial" w:cs="Arial"/>
        </w:rPr>
        <w:t xml:space="preserve">mployees who are subpoenaed or ordered to attend court to appear as a witness or to testify in some official capacity on behalf of the County shall be entitled to leave with pay for such period as </w:t>
      </w:r>
      <w:r w:rsidRPr="00923A0F">
        <w:rPr>
          <w:rFonts w:ascii="Arial" w:hAnsi="Arial" w:cs="Arial"/>
        </w:rPr>
        <w:t xml:space="preserve">their </w:t>
      </w:r>
      <w:r w:rsidR="00CA05DF" w:rsidRPr="00923A0F">
        <w:rPr>
          <w:rFonts w:ascii="Arial" w:hAnsi="Arial" w:cs="Arial"/>
        </w:rPr>
        <w:t xml:space="preserve">court attendance may require.  If an employee is absent from work to appear in private litigation in which </w:t>
      </w:r>
      <w:r w:rsidRPr="00923A0F">
        <w:rPr>
          <w:rFonts w:ascii="Arial" w:hAnsi="Arial" w:cs="Arial"/>
        </w:rPr>
        <w:t xml:space="preserve">they are </w:t>
      </w:r>
      <w:r w:rsidR="00CA05DF" w:rsidRPr="00923A0F">
        <w:rPr>
          <w:rFonts w:ascii="Arial" w:hAnsi="Arial" w:cs="Arial"/>
        </w:rPr>
        <w:t>a principal party, the time shall be charged to vacation, other eligible paid leave, or leave without pay.</w:t>
      </w:r>
    </w:p>
    <w:p w14:paraId="6EB56032" w14:textId="77777777" w:rsidR="00CA05DF" w:rsidRPr="00080B76" w:rsidRDefault="00CA05DF" w:rsidP="00902EFA">
      <w:pPr>
        <w:jc w:val="both"/>
        <w:rPr>
          <w:rFonts w:ascii="Arial" w:hAnsi="Arial" w:cs="Arial"/>
        </w:rPr>
      </w:pPr>
    </w:p>
    <w:p w14:paraId="3F3844AB" w14:textId="77777777" w:rsidR="00CA05DF" w:rsidRPr="00080B76" w:rsidRDefault="00CA05DF" w:rsidP="00902EFA">
      <w:pPr>
        <w:pStyle w:val="NormalWeb"/>
        <w:spacing w:before="0" w:beforeAutospacing="0" w:after="0" w:afterAutospacing="0"/>
        <w:jc w:val="both"/>
        <w:rPr>
          <w:rFonts w:ascii="Arial" w:hAnsi="Arial" w:cs="Arial"/>
        </w:rPr>
      </w:pPr>
      <w:r w:rsidRPr="00080B76">
        <w:rPr>
          <w:rFonts w:ascii="Arial" w:hAnsi="Arial" w:cs="Arial"/>
          <w:b/>
        </w:rPr>
        <w:t xml:space="preserve">2B-7 </w:t>
      </w:r>
      <w:r w:rsidR="009153C4" w:rsidRPr="00080B76">
        <w:rPr>
          <w:rFonts w:ascii="Arial" w:hAnsi="Arial" w:cs="Arial"/>
          <w:b/>
          <w:u w:val="single"/>
        </w:rPr>
        <w:t>EMERGENCY</w:t>
      </w:r>
      <w:r w:rsidRPr="00080B76">
        <w:rPr>
          <w:rFonts w:ascii="Arial" w:hAnsi="Arial" w:cs="Arial"/>
          <w:b/>
          <w:u w:val="single"/>
        </w:rPr>
        <w:t xml:space="preserve"> LEAVE</w:t>
      </w:r>
      <w:r w:rsidR="001D247C" w:rsidRPr="00080B76">
        <w:rPr>
          <w:rFonts w:ascii="Arial" w:hAnsi="Arial" w:cs="Arial"/>
          <w:b/>
          <w:u w:val="single"/>
        </w:rPr>
        <w:t xml:space="preserve"> </w:t>
      </w:r>
      <w:r w:rsidR="001D247C" w:rsidRPr="00080B76">
        <w:rPr>
          <w:rFonts w:ascii="Arial" w:hAnsi="Arial" w:cs="Arial"/>
        </w:rPr>
        <w:t xml:space="preserve">(amended </w:t>
      </w:r>
      <w:r w:rsidR="005800AA" w:rsidRPr="00080B76">
        <w:rPr>
          <w:rFonts w:ascii="Arial" w:hAnsi="Arial" w:cs="Arial"/>
        </w:rPr>
        <w:t>2/8</w:t>
      </w:r>
      <w:r w:rsidR="001D247C" w:rsidRPr="00080B76">
        <w:rPr>
          <w:rFonts w:ascii="Arial" w:hAnsi="Arial" w:cs="Arial"/>
        </w:rPr>
        <w:t>/16)</w:t>
      </w:r>
    </w:p>
    <w:p w14:paraId="6CAF1A2D" w14:textId="77777777" w:rsidR="00CA05DF" w:rsidRPr="00080B76" w:rsidRDefault="00CA05DF" w:rsidP="00902EFA">
      <w:pPr>
        <w:pStyle w:val="NormalWeb"/>
        <w:spacing w:before="0" w:beforeAutospacing="0" w:after="0" w:afterAutospacing="0"/>
        <w:jc w:val="both"/>
        <w:rPr>
          <w:rFonts w:ascii="Arial" w:hAnsi="Arial" w:cs="Arial"/>
        </w:rPr>
      </w:pPr>
    </w:p>
    <w:p w14:paraId="148C2A2F" w14:textId="77777777" w:rsidR="00CA05DF" w:rsidRPr="00080B76" w:rsidRDefault="00CA05DF" w:rsidP="00902EFA">
      <w:pPr>
        <w:tabs>
          <w:tab w:val="left" w:pos="0"/>
        </w:tabs>
        <w:jc w:val="both"/>
        <w:rPr>
          <w:rFonts w:ascii="Arial" w:hAnsi="Arial" w:cs="Arial"/>
        </w:rPr>
      </w:pPr>
      <w:r w:rsidRPr="00080B76">
        <w:rPr>
          <w:rFonts w:ascii="Arial" w:hAnsi="Arial" w:cs="Arial"/>
        </w:rPr>
        <w:t xml:space="preserve">Employees shall be allowed up to </w:t>
      </w:r>
      <w:r w:rsidR="009153C4" w:rsidRPr="00080B76">
        <w:rPr>
          <w:rFonts w:ascii="Arial" w:hAnsi="Arial" w:cs="Arial"/>
        </w:rPr>
        <w:t>24 hours</w:t>
      </w:r>
      <w:r w:rsidRPr="00080B76">
        <w:rPr>
          <w:rFonts w:ascii="Arial" w:hAnsi="Arial" w:cs="Arial"/>
        </w:rPr>
        <w:t xml:space="preserve"> leave with pay for a death in the immediate family.  For purposes of this policy, immediate family shall include the employee’s spouse and the child, parent, brot</w:t>
      </w:r>
      <w:r w:rsidR="00EC2094" w:rsidRPr="00080B76">
        <w:rPr>
          <w:rFonts w:ascii="Arial" w:hAnsi="Arial" w:cs="Arial"/>
        </w:rPr>
        <w:t>her or sister of the employee or the employee’s spouse</w:t>
      </w:r>
      <w:r w:rsidRPr="00080B76">
        <w:rPr>
          <w:rFonts w:ascii="Arial" w:hAnsi="Arial" w:cs="Arial"/>
        </w:rPr>
        <w:t>.  Employees may be allowed time off with pay, up to a maximum of 4 hours, to attend the funeral of a relative who is not a member of the immediate family or the funeral of a friend.  If leave is needed beyond the limits set in this policy, it may be charged to available vacation or compensatory time or to leave without pay.</w:t>
      </w:r>
    </w:p>
    <w:p w14:paraId="1A52376C" w14:textId="77777777" w:rsidR="00902EFA" w:rsidRDefault="00902EFA" w:rsidP="00902EFA">
      <w:pPr>
        <w:tabs>
          <w:tab w:val="left" w:pos="0"/>
        </w:tabs>
        <w:jc w:val="both"/>
        <w:rPr>
          <w:rFonts w:ascii="Arial" w:hAnsi="Arial" w:cs="Arial"/>
          <w:b/>
        </w:rPr>
      </w:pPr>
    </w:p>
    <w:p w14:paraId="54965B9D" w14:textId="5A556D62" w:rsidR="00CA05DF" w:rsidRPr="00080B76" w:rsidRDefault="00CA05DF" w:rsidP="00902EFA">
      <w:pPr>
        <w:tabs>
          <w:tab w:val="left" w:pos="0"/>
        </w:tabs>
        <w:jc w:val="both"/>
        <w:rPr>
          <w:rFonts w:ascii="Arial" w:hAnsi="Arial" w:cs="Arial"/>
        </w:rPr>
      </w:pPr>
      <w:r w:rsidRPr="00080B76">
        <w:rPr>
          <w:rFonts w:ascii="Arial" w:hAnsi="Arial" w:cs="Arial"/>
          <w:b/>
        </w:rPr>
        <w:t xml:space="preserve">2B-8 </w:t>
      </w:r>
      <w:r w:rsidRPr="00080B76">
        <w:rPr>
          <w:rFonts w:ascii="Arial" w:hAnsi="Arial" w:cs="Arial"/>
          <w:b/>
          <w:u w:val="single"/>
        </w:rPr>
        <w:t>MILITARY LEAVE</w:t>
      </w:r>
    </w:p>
    <w:p w14:paraId="274588E7" w14:textId="77777777" w:rsidR="00CA05DF" w:rsidRPr="00080B76" w:rsidRDefault="00CA05DF" w:rsidP="00902EFA">
      <w:pPr>
        <w:tabs>
          <w:tab w:val="left" w:pos="0"/>
        </w:tabs>
        <w:jc w:val="both"/>
        <w:rPr>
          <w:rFonts w:ascii="Arial" w:hAnsi="Arial" w:cs="Arial"/>
        </w:rPr>
      </w:pPr>
    </w:p>
    <w:p w14:paraId="31A1CADA" w14:textId="77777777" w:rsidR="00CA05DF" w:rsidRPr="00080B76" w:rsidRDefault="00CA05DF" w:rsidP="00B61835">
      <w:pPr>
        <w:jc w:val="both"/>
        <w:rPr>
          <w:rFonts w:ascii="Arial" w:hAnsi="Arial" w:cs="Arial"/>
        </w:rPr>
      </w:pPr>
      <w:r w:rsidRPr="00080B76">
        <w:rPr>
          <w:rFonts w:ascii="Arial" w:hAnsi="Arial" w:cs="Arial"/>
        </w:rPr>
        <w:t>Roberts County employees who are members of the National Guard or active reserve components of the United States Armed Forces shall be allowed up to fifteen (15) days off per year with pay to attend authorized training sessions and exercises.   The fifteen (15) day paid military leave shall apply to the calendar year and any unused balance at the end of the year shall not be carried forward into the next calendar year.  Pay for attendance at Reserve or National Guard training sessions or exercises shall be authorized only for periods which fall within the employee’s normal work schedule.  An employee may use annual leave, earned compensatory time, or leave without pay if he/she must attend Reserve or National Guard Training sessions or exercises in excess of the fifteen day maximum.</w:t>
      </w:r>
    </w:p>
    <w:p w14:paraId="26EFEB3B" w14:textId="77777777" w:rsidR="00CA05DF" w:rsidRPr="00080B76" w:rsidRDefault="00CA05DF" w:rsidP="00CA05DF">
      <w:pPr>
        <w:rPr>
          <w:rFonts w:ascii="Arial" w:hAnsi="Arial" w:cs="Arial"/>
        </w:rPr>
      </w:pPr>
    </w:p>
    <w:p w14:paraId="5D200EB3" w14:textId="19EB76C6" w:rsidR="00CA05DF" w:rsidRPr="00080B76" w:rsidRDefault="00CA05DF" w:rsidP="00CA05DF">
      <w:pPr>
        <w:rPr>
          <w:rFonts w:ascii="Arial" w:hAnsi="Arial" w:cs="Arial"/>
        </w:rPr>
      </w:pPr>
      <w:r w:rsidRPr="00080B76">
        <w:rPr>
          <w:rFonts w:ascii="Arial" w:hAnsi="Arial" w:cs="Arial"/>
        </w:rPr>
        <w:t>An employee going on military leave shall provide</w:t>
      </w:r>
      <w:r w:rsidRPr="00923A0F">
        <w:rPr>
          <w:rFonts w:ascii="Arial" w:hAnsi="Arial" w:cs="Arial"/>
        </w:rPr>
        <w:t xml:space="preserve"> </w:t>
      </w:r>
      <w:r w:rsidR="00406CE9" w:rsidRPr="00923A0F">
        <w:rPr>
          <w:rFonts w:ascii="Arial" w:hAnsi="Arial" w:cs="Arial"/>
        </w:rPr>
        <w:t xml:space="preserve">their </w:t>
      </w:r>
      <w:r w:rsidRPr="00080B76">
        <w:rPr>
          <w:rFonts w:ascii="Arial" w:hAnsi="Arial" w:cs="Arial"/>
        </w:rPr>
        <w:t>supervisor with a set of orders within two (2) business days after receiving them.</w:t>
      </w:r>
    </w:p>
    <w:p w14:paraId="31E0C1D2" w14:textId="77777777" w:rsidR="00CA05DF" w:rsidRPr="00080B76" w:rsidRDefault="00CA05DF" w:rsidP="00CA05DF">
      <w:pPr>
        <w:tabs>
          <w:tab w:val="left" w:pos="2520"/>
        </w:tabs>
        <w:rPr>
          <w:rFonts w:ascii="Arial" w:hAnsi="Arial" w:cs="Arial"/>
          <w:b/>
        </w:rPr>
      </w:pPr>
    </w:p>
    <w:p w14:paraId="16785222" w14:textId="77777777" w:rsidR="00CA05DF" w:rsidRPr="00080B76" w:rsidRDefault="00CA05DF" w:rsidP="00CA05DF">
      <w:pPr>
        <w:tabs>
          <w:tab w:val="left" w:pos="2520"/>
        </w:tabs>
        <w:rPr>
          <w:rFonts w:ascii="Arial" w:hAnsi="Arial" w:cs="Arial"/>
        </w:rPr>
      </w:pPr>
      <w:r w:rsidRPr="00080B76">
        <w:rPr>
          <w:rFonts w:ascii="Arial" w:hAnsi="Arial" w:cs="Arial"/>
        </w:rPr>
        <w:lastRenderedPageBreak/>
        <w:t xml:space="preserve">Roberts County employees who leave their positions as a result of being called to active military service or who voluntarily enter the Armed Forces of the United States shall be eligible for re-employment in accordance with the state and </w:t>
      </w:r>
    </w:p>
    <w:p w14:paraId="20F3A8B6" w14:textId="77777777" w:rsidR="00CA05DF" w:rsidRPr="00080B76" w:rsidRDefault="00CA05DF" w:rsidP="00CA05DF">
      <w:pPr>
        <w:tabs>
          <w:tab w:val="left" w:pos="2520"/>
        </w:tabs>
        <w:rPr>
          <w:rFonts w:ascii="Arial" w:hAnsi="Arial" w:cs="Arial"/>
        </w:rPr>
      </w:pPr>
      <w:r w:rsidRPr="00080B76">
        <w:rPr>
          <w:rFonts w:ascii="Arial" w:hAnsi="Arial" w:cs="Arial"/>
        </w:rPr>
        <w:t>federal regulations in effect at the time of their release from duty.</w:t>
      </w:r>
    </w:p>
    <w:p w14:paraId="3E9C1719" w14:textId="77777777" w:rsidR="00CA05DF" w:rsidRPr="00080B76" w:rsidRDefault="00CA05DF" w:rsidP="00CA05DF">
      <w:pPr>
        <w:rPr>
          <w:rFonts w:ascii="Arial" w:hAnsi="Arial" w:cs="Arial"/>
          <w:b/>
        </w:rPr>
      </w:pPr>
    </w:p>
    <w:p w14:paraId="219AC67D" w14:textId="77777777" w:rsidR="00923A0F" w:rsidRDefault="00923A0F" w:rsidP="00CA05DF">
      <w:pPr>
        <w:tabs>
          <w:tab w:val="left" w:pos="0"/>
        </w:tabs>
        <w:rPr>
          <w:rFonts w:ascii="Arial" w:hAnsi="Arial" w:cs="Arial"/>
          <w:b/>
        </w:rPr>
      </w:pPr>
    </w:p>
    <w:p w14:paraId="052EF0C7" w14:textId="2DA4AD58" w:rsidR="00CA05DF" w:rsidRPr="00080B76" w:rsidRDefault="00CA05DF" w:rsidP="00CA05DF">
      <w:pPr>
        <w:tabs>
          <w:tab w:val="left" w:pos="0"/>
        </w:tabs>
        <w:rPr>
          <w:rFonts w:ascii="Arial" w:hAnsi="Arial" w:cs="Arial"/>
        </w:rPr>
      </w:pPr>
      <w:r w:rsidRPr="00080B76">
        <w:rPr>
          <w:rFonts w:ascii="Arial" w:hAnsi="Arial" w:cs="Arial"/>
          <w:b/>
        </w:rPr>
        <w:t xml:space="preserve">2B-9 </w:t>
      </w:r>
      <w:r w:rsidRPr="00080B76">
        <w:rPr>
          <w:rFonts w:ascii="Arial" w:hAnsi="Arial" w:cs="Arial"/>
          <w:b/>
          <w:u w:val="single"/>
        </w:rPr>
        <w:t>RETIREMENT</w:t>
      </w:r>
    </w:p>
    <w:p w14:paraId="74D7BBD6" w14:textId="77777777" w:rsidR="00CA05DF" w:rsidRPr="00080B76" w:rsidRDefault="00CA05DF" w:rsidP="00B61835">
      <w:pPr>
        <w:jc w:val="both"/>
        <w:rPr>
          <w:rFonts w:ascii="Arial" w:hAnsi="Arial" w:cs="Arial"/>
          <w:b/>
        </w:rPr>
      </w:pPr>
    </w:p>
    <w:p w14:paraId="134DEDC4" w14:textId="77777777" w:rsidR="00CA05DF" w:rsidRPr="00080B76" w:rsidRDefault="00CA05DF" w:rsidP="00B61835">
      <w:pPr>
        <w:jc w:val="both"/>
        <w:rPr>
          <w:rFonts w:ascii="Arial" w:hAnsi="Arial" w:cs="Arial"/>
        </w:rPr>
      </w:pPr>
      <w:r w:rsidRPr="00080B76">
        <w:rPr>
          <w:rFonts w:ascii="Arial" w:hAnsi="Arial" w:cs="Arial"/>
        </w:rPr>
        <w:t xml:space="preserve">All part time and regular employees shall be eligible for the retirement benefit through the Texas County and District Retirement System.  Temporary employees will not be eligible for retirement benefits.  Eligible employees shall make contributions to the retirement program through a system of payroll deduction.  Roberts County shall make a contribution to each eligible employee’s retirement account according to requirements of TCDRS.  Information on the retirement program may be obtained at </w:t>
      </w:r>
      <w:r w:rsidRPr="00080B76">
        <w:rPr>
          <w:rFonts w:ascii="Arial" w:hAnsi="Arial" w:cs="Arial"/>
        </w:rPr>
        <w:tab/>
        <w:t>the County Treasurer’s Office during the normal working hours for that office.  As an additional employee benefit Roberts County pays for employee and retiree life insurance as part of the TCDRS retirement program.</w:t>
      </w:r>
    </w:p>
    <w:p w14:paraId="2FA736C5" w14:textId="77777777" w:rsidR="00CA05DF" w:rsidRPr="00080B76" w:rsidRDefault="00CA05DF" w:rsidP="00B61835">
      <w:pPr>
        <w:jc w:val="both"/>
        <w:rPr>
          <w:rFonts w:ascii="Arial" w:hAnsi="Arial" w:cs="Arial"/>
          <w:b/>
        </w:rPr>
      </w:pPr>
    </w:p>
    <w:p w14:paraId="3CECF0BE" w14:textId="03F2EFF0" w:rsidR="00CA05DF" w:rsidRPr="00080B76" w:rsidRDefault="00CA05DF" w:rsidP="00B61835">
      <w:pPr>
        <w:tabs>
          <w:tab w:val="left" w:pos="0"/>
        </w:tabs>
        <w:jc w:val="both"/>
        <w:rPr>
          <w:rFonts w:ascii="Arial" w:hAnsi="Arial" w:cs="Arial"/>
        </w:rPr>
      </w:pPr>
      <w:r w:rsidRPr="00080B76">
        <w:rPr>
          <w:rFonts w:ascii="Arial" w:hAnsi="Arial" w:cs="Arial"/>
          <w:b/>
        </w:rPr>
        <w:t xml:space="preserve">2B-10 </w:t>
      </w:r>
      <w:r w:rsidRPr="00080B76">
        <w:rPr>
          <w:rFonts w:ascii="Arial" w:hAnsi="Arial" w:cs="Arial"/>
          <w:b/>
          <w:u w:val="single"/>
        </w:rPr>
        <w:t>SOCIAL SECURITY/MEDICARE</w:t>
      </w:r>
      <w:r w:rsidR="00923A0F">
        <w:rPr>
          <w:rFonts w:ascii="Arial" w:hAnsi="Arial" w:cs="Arial"/>
          <w:b/>
          <w:u w:val="single"/>
        </w:rPr>
        <w:t xml:space="preserve"> </w:t>
      </w:r>
      <w:r w:rsidR="00923A0F" w:rsidRPr="001E463A">
        <w:rPr>
          <w:rFonts w:ascii="Arial" w:hAnsi="Arial" w:cs="Arial"/>
          <w:bCs/>
        </w:rPr>
        <w:t>(amended 1/10/22)</w:t>
      </w:r>
    </w:p>
    <w:p w14:paraId="68DC864F" w14:textId="77777777" w:rsidR="00CA05DF" w:rsidRPr="00080B76" w:rsidRDefault="00CA05DF" w:rsidP="00B61835">
      <w:pPr>
        <w:jc w:val="both"/>
        <w:rPr>
          <w:rFonts w:ascii="Arial" w:hAnsi="Arial" w:cs="Arial"/>
          <w:b/>
        </w:rPr>
      </w:pPr>
    </w:p>
    <w:p w14:paraId="12A1B941" w14:textId="0F73B183" w:rsidR="00B61835" w:rsidRPr="00923A0F" w:rsidRDefault="00CA05DF" w:rsidP="00B61835">
      <w:pPr>
        <w:jc w:val="both"/>
        <w:rPr>
          <w:rFonts w:ascii="Arial" w:hAnsi="Arial" w:cs="Arial"/>
        </w:rPr>
      </w:pPr>
      <w:r w:rsidRPr="00080B76">
        <w:rPr>
          <w:rFonts w:ascii="Arial" w:hAnsi="Arial" w:cs="Arial"/>
        </w:rPr>
        <w:t>All County employees shall participate in the Federal Social Security/Medicare program which provides certain retirement, disability, and other benefits.</w:t>
      </w:r>
      <w:r w:rsidR="00B61835">
        <w:rPr>
          <w:rFonts w:ascii="Arial" w:hAnsi="Arial" w:cs="Arial"/>
        </w:rPr>
        <w:t xml:space="preserve"> </w:t>
      </w:r>
      <w:r w:rsidR="00B61835" w:rsidRPr="00923A0F">
        <w:rPr>
          <w:rFonts w:ascii="Arial" w:hAnsi="Arial" w:cs="Arial"/>
        </w:rPr>
        <w:t xml:space="preserve">Deductions for these programs will be taken from each paycheck.  </w:t>
      </w:r>
    </w:p>
    <w:p w14:paraId="6F196401" w14:textId="614CA138" w:rsidR="00CA05DF" w:rsidRPr="00923A0F" w:rsidRDefault="00CA05DF" w:rsidP="00B61835">
      <w:pPr>
        <w:jc w:val="both"/>
        <w:rPr>
          <w:rFonts w:ascii="Arial" w:hAnsi="Arial" w:cs="Arial"/>
        </w:rPr>
      </w:pPr>
    </w:p>
    <w:p w14:paraId="3C1E7C5D" w14:textId="77777777" w:rsidR="00CA05DF" w:rsidRPr="00080B76" w:rsidRDefault="00CA05DF" w:rsidP="00B61835">
      <w:pPr>
        <w:jc w:val="both"/>
        <w:rPr>
          <w:rFonts w:ascii="Arial" w:hAnsi="Arial" w:cs="Arial"/>
        </w:rPr>
      </w:pPr>
    </w:p>
    <w:p w14:paraId="6177D756" w14:textId="77777777" w:rsidR="00CA05DF" w:rsidRPr="00080B76" w:rsidRDefault="00CA05DF" w:rsidP="00B61835">
      <w:pPr>
        <w:pStyle w:val="NormalWeb"/>
        <w:spacing w:before="0" w:beforeAutospacing="0" w:after="0" w:afterAutospacing="0"/>
        <w:jc w:val="both"/>
        <w:rPr>
          <w:rFonts w:ascii="Arial" w:hAnsi="Arial" w:cs="Arial"/>
        </w:rPr>
      </w:pPr>
      <w:r w:rsidRPr="00080B76">
        <w:rPr>
          <w:rFonts w:ascii="Arial" w:hAnsi="Arial" w:cs="Arial"/>
          <w:b/>
        </w:rPr>
        <w:t xml:space="preserve">2B-12 </w:t>
      </w:r>
      <w:r w:rsidRPr="00080B76">
        <w:rPr>
          <w:rFonts w:ascii="Arial" w:hAnsi="Arial" w:cs="Arial"/>
          <w:b/>
          <w:u w:val="single"/>
        </w:rPr>
        <w:t xml:space="preserve">LEAVE OF ABSENCE </w:t>
      </w:r>
    </w:p>
    <w:p w14:paraId="4D8CF6E0" w14:textId="77777777" w:rsidR="00CA05DF" w:rsidRPr="00080B76" w:rsidRDefault="00CA05DF" w:rsidP="00B61835">
      <w:pPr>
        <w:jc w:val="both"/>
      </w:pPr>
    </w:p>
    <w:p w14:paraId="19EA6624" w14:textId="77777777" w:rsidR="00A23C5C" w:rsidRDefault="00CA05DF" w:rsidP="00B61835">
      <w:pPr>
        <w:jc w:val="both"/>
        <w:rPr>
          <w:rFonts w:ascii="Arial" w:hAnsi="Arial" w:cs="Arial"/>
        </w:rPr>
      </w:pPr>
      <w:r w:rsidRPr="00080B76">
        <w:rPr>
          <w:rFonts w:ascii="Arial" w:hAnsi="Arial" w:cs="Arial"/>
        </w:rPr>
        <w:t xml:space="preserve">Employees may request a personal leave of absence to a maximum of 30 days.  Personal leaves of absence may include reasons such as extended vacations, continuing education, extended bereavement, or other personal matters.  Personal leaves of absence are granted solely at the discretion of the elected official, appointed official or department head.  </w:t>
      </w:r>
    </w:p>
    <w:p w14:paraId="20242CB1" w14:textId="77777777" w:rsidR="00A23C5C" w:rsidRDefault="00A23C5C" w:rsidP="00B61835">
      <w:pPr>
        <w:jc w:val="both"/>
        <w:rPr>
          <w:rFonts w:ascii="Arial" w:hAnsi="Arial" w:cs="Arial"/>
        </w:rPr>
      </w:pPr>
    </w:p>
    <w:p w14:paraId="33E7DA26" w14:textId="505D2368" w:rsidR="00CA05DF" w:rsidRPr="00080B76" w:rsidRDefault="00CA05DF" w:rsidP="00B61835">
      <w:pPr>
        <w:jc w:val="both"/>
        <w:rPr>
          <w:rFonts w:ascii="Arial" w:hAnsi="Arial" w:cs="Arial"/>
        </w:rPr>
      </w:pPr>
      <w:r w:rsidRPr="00080B76">
        <w:rPr>
          <w:rFonts w:ascii="Arial" w:hAnsi="Arial" w:cs="Arial"/>
        </w:rPr>
        <w:t xml:space="preserve">Employees on personal leaves of absence are converted to an inactive status and do not accrue any benefits.  Employees may continue the county health insurance but they are responsible for the entire premium, which includes both their portion and the county portion.  The employee must pay for the premium on the first of each month, lack of payment will result in insurance termination and the employee will become eligible for COBRA.   Return to work on a personal leave of absence is not guaranteed and is subject to current business conditions and an appropriate job opening.  </w:t>
      </w:r>
    </w:p>
    <w:p w14:paraId="60A8B76C" w14:textId="77777777" w:rsidR="00CA05DF" w:rsidRPr="00080B76" w:rsidRDefault="00CA05DF" w:rsidP="00CA05DF">
      <w:pPr>
        <w:jc w:val="center"/>
        <w:rPr>
          <w:rFonts w:ascii="Arial" w:hAnsi="Arial" w:cs="Arial"/>
          <w:b/>
          <w:sz w:val="72"/>
          <w:szCs w:val="72"/>
        </w:rPr>
      </w:pPr>
    </w:p>
    <w:p w14:paraId="43919F59" w14:textId="77777777" w:rsidR="00DF20CE" w:rsidRPr="00080B76" w:rsidRDefault="00DF20CE" w:rsidP="00CA05DF">
      <w:pPr>
        <w:rPr>
          <w:rFonts w:ascii="Arial" w:hAnsi="Arial" w:cs="Arial"/>
          <w:b/>
        </w:rPr>
      </w:pPr>
    </w:p>
    <w:p w14:paraId="449AEF80" w14:textId="77777777" w:rsidR="00DF20CE" w:rsidRPr="00080B76" w:rsidRDefault="00DF20CE" w:rsidP="00CA05DF">
      <w:pPr>
        <w:rPr>
          <w:rFonts w:ascii="Arial" w:hAnsi="Arial" w:cs="Arial"/>
          <w:b/>
        </w:rPr>
      </w:pPr>
    </w:p>
    <w:p w14:paraId="06E2D6FF" w14:textId="77777777" w:rsidR="00DF20CE" w:rsidRPr="00080B76" w:rsidRDefault="00DF20CE" w:rsidP="00CA05DF">
      <w:pPr>
        <w:rPr>
          <w:rFonts w:ascii="Arial" w:hAnsi="Arial" w:cs="Arial"/>
          <w:b/>
        </w:rPr>
      </w:pPr>
    </w:p>
    <w:p w14:paraId="475EB1C7" w14:textId="77777777" w:rsidR="00DF20CE" w:rsidRPr="00080B76" w:rsidRDefault="00DF20CE" w:rsidP="00CA05DF">
      <w:pPr>
        <w:rPr>
          <w:rFonts w:ascii="Arial" w:hAnsi="Arial" w:cs="Arial"/>
          <w:b/>
        </w:rPr>
      </w:pPr>
    </w:p>
    <w:p w14:paraId="16D70187" w14:textId="77777777" w:rsidR="00DF20CE" w:rsidRPr="00080B76" w:rsidRDefault="00DF20CE" w:rsidP="00CA05DF">
      <w:pPr>
        <w:rPr>
          <w:rFonts w:ascii="Arial" w:hAnsi="Arial" w:cs="Arial"/>
          <w:b/>
        </w:rPr>
      </w:pPr>
    </w:p>
    <w:p w14:paraId="5162508A" w14:textId="77777777" w:rsidR="00DF20CE" w:rsidRPr="00080B76" w:rsidRDefault="00DF20CE" w:rsidP="00CA05DF">
      <w:pPr>
        <w:rPr>
          <w:rFonts w:ascii="Arial" w:hAnsi="Arial" w:cs="Arial"/>
          <w:b/>
        </w:rPr>
      </w:pPr>
    </w:p>
    <w:p w14:paraId="43B89653" w14:textId="77777777" w:rsidR="00DF20CE" w:rsidRPr="00080B76" w:rsidRDefault="00DF20CE" w:rsidP="00CA05DF">
      <w:pPr>
        <w:rPr>
          <w:rFonts w:ascii="Arial" w:hAnsi="Arial" w:cs="Arial"/>
          <w:b/>
        </w:rPr>
      </w:pPr>
    </w:p>
    <w:p w14:paraId="710EC5FF" w14:textId="4956C819" w:rsidR="00F10B36" w:rsidRDefault="00F10B36" w:rsidP="00CA05DF">
      <w:pPr>
        <w:rPr>
          <w:rFonts w:ascii="Arial" w:hAnsi="Arial" w:cs="Arial"/>
          <w:b/>
        </w:rPr>
      </w:pPr>
    </w:p>
    <w:p w14:paraId="2147481E" w14:textId="77777777" w:rsidR="00DC63BE" w:rsidRDefault="00DC63BE" w:rsidP="00CA05DF">
      <w:pPr>
        <w:rPr>
          <w:rFonts w:ascii="Arial" w:hAnsi="Arial" w:cs="Arial"/>
          <w:b/>
        </w:rPr>
      </w:pPr>
    </w:p>
    <w:p w14:paraId="7E08AB68" w14:textId="77777777" w:rsidR="00923A0F" w:rsidRPr="00080B76" w:rsidRDefault="00923A0F" w:rsidP="00CA05DF">
      <w:pPr>
        <w:rPr>
          <w:rFonts w:ascii="Arial" w:hAnsi="Arial" w:cs="Arial"/>
          <w:b/>
        </w:rPr>
      </w:pPr>
    </w:p>
    <w:p w14:paraId="5ECEAAD7" w14:textId="77777777" w:rsidR="00372B57" w:rsidRPr="00080B76" w:rsidRDefault="00372B57" w:rsidP="00CA05DF">
      <w:pPr>
        <w:rPr>
          <w:rFonts w:ascii="Arial" w:hAnsi="Arial" w:cs="Arial"/>
          <w:b/>
        </w:rPr>
      </w:pPr>
    </w:p>
    <w:p w14:paraId="767CA6C6" w14:textId="77777777" w:rsidR="00547340" w:rsidRDefault="00547340" w:rsidP="00DF20CE">
      <w:pPr>
        <w:jc w:val="center"/>
        <w:rPr>
          <w:rFonts w:ascii="Arial" w:hAnsi="Arial" w:cs="Arial"/>
          <w:b/>
          <w:sz w:val="72"/>
          <w:szCs w:val="72"/>
        </w:rPr>
      </w:pPr>
    </w:p>
    <w:p w14:paraId="3C48580A" w14:textId="77777777" w:rsidR="00F36329" w:rsidRDefault="00F36329" w:rsidP="00DF20CE">
      <w:pPr>
        <w:jc w:val="center"/>
        <w:rPr>
          <w:rFonts w:ascii="Arial" w:hAnsi="Arial" w:cs="Arial"/>
          <w:b/>
          <w:sz w:val="72"/>
          <w:szCs w:val="72"/>
        </w:rPr>
      </w:pPr>
    </w:p>
    <w:p w14:paraId="397CE6D4" w14:textId="0CCD5526" w:rsidR="00DF20CE" w:rsidRPr="00080B76" w:rsidRDefault="00DF20CE" w:rsidP="00DF20CE">
      <w:pPr>
        <w:jc w:val="center"/>
        <w:rPr>
          <w:rFonts w:ascii="Arial" w:hAnsi="Arial" w:cs="Arial"/>
          <w:b/>
          <w:sz w:val="72"/>
          <w:szCs w:val="72"/>
        </w:rPr>
      </w:pPr>
      <w:r w:rsidRPr="00080B76">
        <w:rPr>
          <w:rFonts w:ascii="Arial" w:hAnsi="Arial" w:cs="Arial"/>
          <w:b/>
          <w:sz w:val="72"/>
          <w:szCs w:val="72"/>
        </w:rPr>
        <w:t>SECTION 3:</w:t>
      </w:r>
    </w:p>
    <w:p w14:paraId="07B01C00" w14:textId="77777777" w:rsidR="00DF20CE" w:rsidRPr="00080B76" w:rsidRDefault="00DF20CE" w:rsidP="00DF20CE">
      <w:pPr>
        <w:jc w:val="center"/>
        <w:rPr>
          <w:rFonts w:ascii="Arial" w:hAnsi="Arial" w:cs="Arial"/>
          <w:b/>
          <w:sz w:val="72"/>
          <w:szCs w:val="72"/>
        </w:rPr>
      </w:pPr>
      <w:r w:rsidRPr="00080B76">
        <w:rPr>
          <w:rFonts w:ascii="Arial" w:hAnsi="Arial" w:cs="Arial"/>
          <w:b/>
          <w:sz w:val="72"/>
          <w:szCs w:val="72"/>
        </w:rPr>
        <w:t xml:space="preserve">MISCELLANEOUS POLICIES </w:t>
      </w:r>
    </w:p>
    <w:p w14:paraId="0A2EDC55" w14:textId="77777777" w:rsidR="00DF20CE" w:rsidRPr="00080B76" w:rsidRDefault="00DF20CE" w:rsidP="00CA05DF">
      <w:pPr>
        <w:rPr>
          <w:rFonts w:ascii="Arial" w:hAnsi="Arial" w:cs="Arial"/>
          <w:b/>
        </w:rPr>
      </w:pPr>
    </w:p>
    <w:p w14:paraId="42C7626D" w14:textId="77777777" w:rsidR="00DF20CE" w:rsidRPr="00080B76" w:rsidRDefault="00DF20CE" w:rsidP="00CA05DF">
      <w:pPr>
        <w:rPr>
          <w:rFonts w:ascii="Arial" w:hAnsi="Arial" w:cs="Arial"/>
          <w:b/>
        </w:rPr>
      </w:pPr>
    </w:p>
    <w:p w14:paraId="7617B641" w14:textId="77777777" w:rsidR="00DF20CE" w:rsidRPr="00080B76" w:rsidRDefault="00DF20CE" w:rsidP="00CA05DF">
      <w:pPr>
        <w:rPr>
          <w:rFonts w:ascii="Arial" w:hAnsi="Arial" w:cs="Arial"/>
          <w:b/>
        </w:rPr>
      </w:pPr>
    </w:p>
    <w:p w14:paraId="06B7C078" w14:textId="77777777" w:rsidR="00DF20CE" w:rsidRPr="00080B76" w:rsidRDefault="00DF20CE" w:rsidP="00CA05DF">
      <w:pPr>
        <w:rPr>
          <w:rFonts w:ascii="Arial" w:hAnsi="Arial" w:cs="Arial"/>
          <w:b/>
        </w:rPr>
      </w:pPr>
    </w:p>
    <w:p w14:paraId="525F81F3" w14:textId="77777777" w:rsidR="00DF20CE" w:rsidRPr="00080B76" w:rsidRDefault="00DF20CE" w:rsidP="00CA05DF">
      <w:pPr>
        <w:rPr>
          <w:rFonts w:ascii="Arial" w:hAnsi="Arial" w:cs="Arial"/>
          <w:b/>
        </w:rPr>
      </w:pPr>
    </w:p>
    <w:p w14:paraId="3509369F" w14:textId="77777777" w:rsidR="00DF20CE" w:rsidRPr="00080B76" w:rsidRDefault="00DF20CE" w:rsidP="00CA05DF">
      <w:pPr>
        <w:rPr>
          <w:rFonts w:ascii="Arial" w:hAnsi="Arial" w:cs="Arial"/>
          <w:b/>
        </w:rPr>
      </w:pPr>
    </w:p>
    <w:p w14:paraId="3D814874" w14:textId="77777777" w:rsidR="00DF20CE" w:rsidRPr="00080B76" w:rsidRDefault="00DF20CE" w:rsidP="00CA05DF">
      <w:pPr>
        <w:rPr>
          <w:rFonts w:ascii="Arial" w:hAnsi="Arial" w:cs="Arial"/>
          <w:b/>
        </w:rPr>
      </w:pPr>
    </w:p>
    <w:p w14:paraId="23C56A0D" w14:textId="77777777" w:rsidR="00DF20CE" w:rsidRPr="00080B76" w:rsidRDefault="00DF20CE" w:rsidP="00CA05DF">
      <w:pPr>
        <w:rPr>
          <w:rFonts w:ascii="Arial" w:hAnsi="Arial" w:cs="Arial"/>
          <w:b/>
        </w:rPr>
      </w:pPr>
    </w:p>
    <w:p w14:paraId="67823B61" w14:textId="77777777" w:rsidR="00DF20CE" w:rsidRPr="00080B76" w:rsidRDefault="00DF20CE" w:rsidP="00CA05DF">
      <w:pPr>
        <w:rPr>
          <w:rFonts w:ascii="Arial" w:hAnsi="Arial" w:cs="Arial"/>
          <w:b/>
        </w:rPr>
      </w:pPr>
    </w:p>
    <w:p w14:paraId="0A2CDD18" w14:textId="77777777" w:rsidR="00DF20CE" w:rsidRPr="00080B76" w:rsidRDefault="00DF20CE" w:rsidP="00CA05DF">
      <w:pPr>
        <w:rPr>
          <w:rFonts w:ascii="Arial" w:hAnsi="Arial" w:cs="Arial"/>
          <w:b/>
        </w:rPr>
      </w:pPr>
    </w:p>
    <w:p w14:paraId="762AA7EC" w14:textId="77777777" w:rsidR="00DF20CE" w:rsidRPr="00080B76" w:rsidRDefault="00DF20CE" w:rsidP="00CA05DF">
      <w:pPr>
        <w:rPr>
          <w:rFonts w:ascii="Arial" w:hAnsi="Arial" w:cs="Arial"/>
          <w:b/>
        </w:rPr>
      </w:pPr>
    </w:p>
    <w:p w14:paraId="5D791081" w14:textId="77777777" w:rsidR="00DF20CE" w:rsidRPr="00080B76" w:rsidRDefault="00DF20CE" w:rsidP="00CA05DF">
      <w:pPr>
        <w:rPr>
          <w:rFonts w:ascii="Arial" w:hAnsi="Arial" w:cs="Arial"/>
          <w:b/>
        </w:rPr>
      </w:pPr>
    </w:p>
    <w:p w14:paraId="087B03CD" w14:textId="49252210" w:rsidR="00DF20CE" w:rsidRDefault="00DF20CE" w:rsidP="00CA05DF">
      <w:pPr>
        <w:rPr>
          <w:rFonts w:ascii="Arial" w:hAnsi="Arial" w:cs="Arial"/>
          <w:b/>
        </w:rPr>
      </w:pPr>
    </w:p>
    <w:p w14:paraId="30988AB4" w14:textId="670DF71A" w:rsidR="00B61835" w:rsidRDefault="00B61835" w:rsidP="00CA05DF">
      <w:pPr>
        <w:rPr>
          <w:rFonts w:ascii="Arial" w:hAnsi="Arial" w:cs="Arial"/>
          <w:b/>
        </w:rPr>
      </w:pPr>
    </w:p>
    <w:p w14:paraId="1DCD86E0" w14:textId="70BBFE76" w:rsidR="00B61835" w:rsidRDefault="00B61835" w:rsidP="00CA05DF">
      <w:pPr>
        <w:rPr>
          <w:rFonts w:ascii="Arial" w:hAnsi="Arial" w:cs="Arial"/>
          <w:b/>
        </w:rPr>
      </w:pPr>
    </w:p>
    <w:p w14:paraId="771DF2D2" w14:textId="52F9492A" w:rsidR="00B61835" w:rsidRDefault="00B61835" w:rsidP="00CA05DF">
      <w:pPr>
        <w:rPr>
          <w:rFonts w:ascii="Arial" w:hAnsi="Arial" w:cs="Arial"/>
          <w:b/>
        </w:rPr>
      </w:pPr>
    </w:p>
    <w:p w14:paraId="4078B93C" w14:textId="7266F8A1" w:rsidR="00B61835" w:rsidRDefault="00B61835" w:rsidP="00CA05DF">
      <w:pPr>
        <w:rPr>
          <w:rFonts w:ascii="Arial" w:hAnsi="Arial" w:cs="Arial"/>
          <w:b/>
        </w:rPr>
      </w:pPr>
    </w:p>
    <w:p w14:paraId="735D1D6A" w14:textId="563E5F1F" w:rsidR="00B61835" w:rsidRDefault="00B61835" w:rsidP="00CA05DF">
      <w:pPr>
        <w:rPr>
          <w:rFonts w:ascii="Arial" w:hAnsi="Arial" w:cs="Arial"/>
          <w:b/>
        </w:rPr>
      </w:pPr>
    </w:p>
    <w:p w14:paraId="31D40C98" w14:textId="2EF3DF03" w:rsidR="00B61835" w:rsidRDefault="00B61835" w:rsidP="00CA05DF">
      <w:pPr>
        <w:rPr>
          <w:rFonts w:ascii="Arial" w:hAnsi="Arial" w:cs="Arial"/>
          <w:b/>
        </w:rPr>
      </w:pPr>
    </w:p>
    <w:p w14:paraId="5CBF4DFB" w14:textId="321F727F" w:rsidR="00B61835" w:rsidRDefault="00B61835" w:rsidP="00CA05DF">
      <w:pPr>
        <w:rPr>
          <w:rFonts w:ascii="Arial" w:hAnsi="Arial" w:cs="Arial"/>
          <w:b/>
        </w:rPr>
      </w:pPr>
    </w:p>
    <w:p w14:paraId="7B784395" w14:textId="4FC595FA" w:rsidR="00B61835" w:rsidRDefault="00B61835" w:rsidP="00CA05DF">
      <w:pPr>
        <w:rPr>
          <w:rFonts w:ascii="Arial" w:hAnsi="Arial" w:cs="Arial"/>
          <w:b/>
        </w:rPr>
      </w:pPr>
    </w:p>
    <w:p w14:paraId="6A17728E" w14:textId="2092B084" w:rsidR="00B61835" w:rsidRDefault="00B61835" w:rsidP="00CA05DF">
      <w:pPr>
        <w:rPr>
          <w:rFonts w:ascii="Arial" w:hAnsi="Arial" w:cs="Arial"/>
          <w:b/>
        </w:rPr>
      </w:pPr>
    </w:p>
    <w:p w14:paraId="563222FA" w14:textId="26D348F6" w:rsidR="00CA05DF" w:rsidRPr="00080B76" w:rsidRDefault="00DF20CE" w:rsidP="00CA05DF">
      <w:pPr>
        <w:rPr>
          <w:rFonts w:ascii="Arial" w:hAnsi="Arial" w:cs="Arial"/>
          <w:b/>
          <w:u w:val="single"/>
        </w:rPr>
      </w:pPr>
      <w:r w:rsidRPr="00080B76">
        <w:rPr>
          <w:rFonts w:ascii="Arial" w:hAnsi="Arial" w:cs="Arial"/>
          <w:b/>
        </w:rPr>
        <w:t>3A-1</w:t>
      </w:r>
      <w:r w:rsidR="00CA05DF" w:rsidRPr="00080B76">
        <w:rPr>
          <w:rFonts w:ascii="Arial" w:hAnsi="Arial" w:cs="Arial"/>
          <w:b/>
        </w:rPr>
        <w:t xml:space="preserve"> </w:t>
      </w:r>
      <w:r w:rsidR="00CA05DF" w:rsidRPr="00080B76">
        <w:rPr>
          <w:rFonts w:ascii="Arial" w:hAnsi="Arial" w:cs="Arial"/>
          <w:b/>
          <w:u w:val="single"/>
        </w:rPr>
        <w:t>Roberts County Flag Policy</w:t>
      </w:r>
    </w:p>
    <w:p w14:paraId="5C74C09D" w14:textId="77777777" w:rsidR="00CA05DF" w:rsidRPr="00C85792" w:rsidRDefault="00CA05DF" w:rsidP="00CA05DF">
      <w:pPr>
        <w:rPr>
          <w:rFonts w:ascii="Arial" w:hAnsi="Arial" w:cs="Arial"/>
          <w:b/>
          <w:sz w:val="16"/>
          <w:szCs w:val="16"/>
          <w:u w:val="single"/>
        </w:rPr>
      </w:pPr>
    </w:p>
    <w:p w14:paraId="060E212E" w14:textId="77777777" w:rsidR="00CA05DF" w:rsidRPr="00080B76" w:rsidRDefault="00CA05DF" w:rsidP="00CA05DF">
      <w:pPr>
        <w:rPr>
          <w:rFonts w:ascii="Arial" w:hAnsi="Arial" w:cs="Arial"/>
        </w:rPr>
      </w:pPr>
      <w:r w:rsidRPr="00080B76">
        <w:rPr>
          <w:rFonts w:ascii="Arial" w:hAnsi="Arial" w:cs="Arial"/>
        </w:rPr>
        <w:t>In an effort to provide uniformity in the display of the flag of our nation and state; to show as clearly and as often as possible the national and state colors in an orderly manner, and, to demonstrate in dignity that the facilities of this county are a seat of the government of its people, the Commissioners Court of Roberts County does hereby on this the 12</w:t>
      </w:r>
      <w:r w:rsidRPr="00080B76">
        <w:rPr>
          <w:rFonts w:ascii="Arial" w:hAnsi="Arial" w:cs="Arial"/>
          <w:vertAlign w:val="superscript"/>
        </w:rPr>
        <w:t>th</w:t>
      </w:r>
      <w:r w:rsidRPr="00080B76">
        <w:rPr>
          <w:rFonts w:ascii="Arial" w:hAnsi="Arial" w:cs="Arial"/>
        </w:rPr>
        <w:t xml:space="preserve"> day of January adopt the following as its policy in the flying of the said emblems:</w:t>
      </w:r>
    </w:p>
    <w:p w14:paraId="671B8287" w14:textId="77777777" w:rsidR="00CA05DF" w:rsidRPr="00080B76" w:rsidRDefault="00CA05DF" w:rsidP="00CA05DF">
      <w:pPr>
        <w:rPr>
          <w:rFonts w:ascii="Arial" w:hAnsi="Arial" w:cs="Arial"/>
        </w:rPr>
      </w:pPr>
    </w:p>
    <w:p w14:paraId="256B6450" w14:textId="77777777" w:rsidR="00CA05DF" w:rsidRPr="00080B76" w:rsidRDefault="00CA05DF" w:rsidP="00CA05DF">
      <w:pPr>
        <w:rPr>
          <w:rFonts w:ascii="Arial" w:hAnsi="Arial" w:cs="Arial"/>
        </w:rPr>
      </w:pPr>
      <w:r w:rsidRPr="00080B76">
        <w:rPr>
          <w:rFonts w:ascii="Arial" w:hAnsi="Arial" w:cs="Arial"/>
        </w:rPr>
        <w:tab/>
        <w:t xml:space="preserve">1.  the flags flown will be in good condition.  They shall not be tattered and </w:t>
      </w:r>
      <w:r w:rsidR="00FB08EF" w:rsidRPr="00080B76">
        <w:rPr>
          <w:rFonts w:ascii="Arial" w:hAnsi="Arial" w:cs="Arial"/>
        </w:rPr>
        <w:tab/>
        <w:t xml:space="preserve">     kept </w:t>
      </w:r>
      <w:r w:rsidRPr="00080B76">
        <w:rPr>
          <w:rFonts w:ascii="Arial" w:hAnsi="Arial" w:cs="Arial"/>
        </w:rPr>
        <w:t>in reasonable state of cleanliness and repair;</w:t>
      </w:r>
    </w:p>
    <w:p w14:paraId="23F420CA" w14:textId="77777777" w:rsidR="00CA05DF" w:rsidRPr="00C85792" w:rsidRDefault="00CA05DF" w:rsidP="00CA05DF">
      <w:pPr>
        <w:rPr>
          <w:rFonts w:ascii="Arial" w:hAnsi="Arial" w:cs="Arial"/>
          <w:sz w:val="16"/>
          <w:szCs w:val="16"/>
        </w:rPr>
      </w:pPr>
    </w:p>
    <w:p w14:paraId="679AA30C" w14:textId="77777777" w:rsidR="00CA05DF" w:rsidRPr="00080B76" w:rsidRDefault="00CA05DF" w:rsidP="00CA05DF">
      <w:pPr>
        <w:rPr>
          <w:rFonts w:ascii="Arial" w:hAnsi="Arial" w:cs="Arial"/>
        </w:rPr>
      </w:pPr>
      <w:r w:rsidRPr="00080B76">
        <w:rPr>
          <w:rFonts w:ascii="Arial" w:hAnsi="Arial" w:cs="Arial"/>
        </w:rPr>
        <w:tab/>
        <w:t xml:space="preserve">2.  the flags flown will be of a suitable size to suit the size and status of the                                         </w:t>
      </w:r>
      <w:r w:rsidRPr="00080B76">
        <w:rPr>
          <w:rFonts w:ascii="Arial" w:hAnsi="Arial" w:cs="Arial"/>
        </w:rPr>
        <w:tab/>
        <w:t xml:space="preserve">     courthouse;</w:t>
      </w:r>
    </w:p>
    <w:p w14:paraId="326DF002" w14:textId="77777777" w:rsidR="00CA05DF" w:rsidRPr="00C85792" w:rsidRDefault="00CA05DF" w:rsidP="00CA05DF">
      <w:pPr>
        <w:rPr>
          <w:rFonts w:ascii="Arial" w:hAnsi="Arial" w:cs="Arial"/>
          <w:sz w:val="16"/>
          <w:szCs w:val="16"/>
        </w:rPr>
      </w:pPr>
    </w:p>
    <w:p w14:paraId="3E9D3EBD" w14:textId="77777777" w:rsidR="00CA05DF" w:rsidRPr="00080B76" w:rsidRDefault="00CA05DF" w:rsidP="00CA05DF">
      <w:pPr>
        <w:rPr>
          <w:rFonts w:ascii="Arial" w:hAnsi="Arial" w:cs="Arial"/>
        </w:rPr>
      </w:pPr>
      <w:r w:rsidRPr="00080B76">
        <w:rPr>
          <w:rFonts w:ascii="Arial" w:hAnsi="Arial" w:cs="Arial"/>
        </w:rPr>
        <w:tab/>
        <w:t>3.  any flag not in suitable condition shall be destr</w:t>
      </w:r>
      <w:r w:rsidR="00FB08EF" w:rsidRPr="00080B76">
        <w:rPr>
          <w:rFonts w:ascii="Arial" w:hAnsi="Arial" w:cs="Arial"/>
        </w:rPr>
        <w:t xml:space="preserve">oyed but only in </w:t>
      </w:r>
      <w:r w:rsidR="00FB08EF" w:rsidRPr="00080B76">
        <w:rPr>
          <w:rFonts w:ascii="Arial" w:hAnsi="Arial" w:cs="Arial"/>
        </w:rPr>
        <w:tab/>
        <w:t xml:space="preserve">   </w:t>
      </w:r>
      <w:r w:rsidR="00FB08EF" w:rsidRPr="00080B76">
        <w:rPr>
          <w:rFonts w:ascii="Arial" w:hAnsi="Arial" w:cs="Arial"/>
        </w:rPr>
        <w:tab/>
      </w:r>
      <w:r w:rsidR="00FB08EF" w:rsidRPr="00080B76">
        <w:rPr>
          <w:rFonts w:ascii="Arial" w:hAnsi="Arial" w:cs="Arial"/>
        </w:rPr>
        <w:tab/>
        <w:t xml:space="preserve">     accordance </w:t>
      </w:r>
      <w:r w:rsidRPr="00080B76">
        <w:rPr>
          <w:rFonts w:ascii="Arial" w:hAnsi="Arial" w:cs="Arial"/>
        </w:rPr>
        <w:t>with accepted military procedure for same;</w:t>
      </w:r>
    </w:p>
    <w:p w14:paraId="317CB379" w14:textId="77777777" w:rsidR="00CA05DF" w:rsidRPr="00C85792" w:rsidRDefault="00CA05DF" w:rsidP="00CA05DF">
      <w:pPr>
        <w:rPr>
          <w:rFonts w:ascii="Arial" w:hAnsi="Arial" w:cs="Arial"/>
          <w:sz w:val="16"/>
          <w:szCs w:val="16"/>
        </w:rPr>
      </w:pPr>
    </w:p>
    <w:p w14:paraId="17FE087E" w14:textId="77777777" w:rsidR="00CA05DF" w:rsidRPr="00080B76" w:rsidRDefault="00CA05DF" w:rsidP="00CA05DF">
      <w:pPr>
        <w:rPr>
          <w:rFonts w:ascii="Arial" w:hAnsi="Arial" w:cs="Arial"/>
        </w:rPr>
      </w:pPr>
      <w:r w:rsidRPr="00080B76">
        <w:rPr>
          <w:rFonts w:ascii="Arial" w:hAnsi="Arial" w:cs="Arial"/>
        </w:rPr>
        <w:tab/>
        <w:t>4.  the flags shall be flown on all days where the weather allows;</w:t>
      </w:r>
    </w:p>
    <w:p w14:paraId="079893F5" w14:textId="77777777" w:rsidR="00CA05DF" w:rsidRPr="00C85792" w:rsidRDefault="00CA05DF" w:rsidP="00CA05DF">
      <w:pPr>
        <w:rPr>
          <w:rFonts w:ascii="Arial" w:hAnsi="Arial" w:cs="Arial"/>
          <w:sz w:val="16"/>
          <w:szCs w:val="16"/>
        </w:rPr>
      </w:pPr>
    </w:p>
    <w:p w14:paraId="0370CABD" w14:textId="77777777" w:rsidR="00CA05DF" w:rsidRPr="00080B76" w:rsidRDefault="00CA05DF" w:rsidP="00CA05DF">
      <w:pPr>
        <w:rPr>
          <w:rFonts w:ascii="Arial" w:hAnsi="Arial" w:cs="Arial"/>
        </w:rPr>
      </w:pPr>
      <w:r w:rsidRPr="00080B76">
        <w:rPr>
          <w:rFonts w:ascii="Arial" w:hAnsi="Arial" w:cs="Arial"/>
        </w:rPr>
        <w:tab/>
        <w:t xml:space="preserve">5.  the flags shall be flown at </w:t>
      </w:r>
      <w:proofErr w:type="spellStart"/>
      <w:r w:rsidRPr="00080B76">
        <w:rPr>
          <w:rFonts w:ascii="Arial" w:hAnsi="Arial" w:cs="Arial"/>
        </w:rPr>
        <w:t>half mast</w:t>
      </w:r>
      <w:proofErr w:type="spellEnd"/>
      <w:r w:rsidRPr="00080B76">
        <w:rPr>
          <w:rFonts w:ascii="Arial" w:hAnsi="Arial" w:cs="Arial"/>
        </w:rPr>
        <w:t xml:space="preserve"> on the following occasions:</w:t>
      </w:r>
    </w:p>
    <w:p w14:paraId="191E78FF" w14:textId="77777777" w:rsidR="00CA05DF" w:rsidRPr="00C85792" w:rsidRDefault="00CA05DF" w:rsidP="00CA05DF">
      <w:pPr>
        <w:rPr>
          <w:rFonts w:ascii="Arial" w:hAnsi="Arial" w:cs="Arial"/>
          <w:sz w:val="16"/>
          <w:szCs w:val="16"/>
        </w:rPr>
      </w:pPr>
      <w:r w:rsidRPr="00080B76">
        <w:rPr>
          <w:rFonts w:ascii="Arial" w:hAnsi="Arial" w:cs="Arial"/>
        </w:rPr>
        <w:tab/>
      </w:r>
      <w:r w:rsidRPr="00080B76">
        <w:rPr>
          <w:rFonts w:ascii="Arial" w:hAnsi="Arial" w:cs="Arial"/>
        </w:rPr>
        <w:tab/>
      </w:r>
    </w:p>
    <w:p w14:paraId="41149B4A" w14:textId="77777777" w:rsidR="00CA05DF" w:rsidRPr="00080B76" w:rsidRDefault="00CA05DF" w:rsidP="00CA05DF">
      <w:pPr>
        <w:numPr>
          <w:ilvl w:val="0"/>
          <w:numId w:val="4"/>
        </w:numPr>
        <w:rPr>
          <w:rFonts w:ascii="Arial" w:hAnsi="Arial" w:cs="Arial"/>
        </w:rPr>
      </w:pPr>
      <w:r w:rsidRPr="00080B76">
        <w:rPr>
          <w:rFonts w:ascii="Arial" w:hAnsi="Arial" w:cs="Arial"/>
        </w:rPr>
        <w:t>Memorial Day;</w:t>
      </w:r>
    </w:p>
    <w:p w14:paraId="4E9638C1" w14:textId="77777777" w:rsidR="00CA05DF" w:rsidRPr="00080B76" w:rsidRDefault="00CA05DF" w:rsidP="00CA05DF">
      <w:pPr>
        <w:numPr>
          <w:ilvl w:val="0"/>
          <w:numId w:val="4"/>
        </w:numPr>
        <w:rPr>
          <w:rFonts w:ascii="Arial" w:hAnsi="Arial" w:cs="Arial"/>
        </w:rPr>
      </w:pPr>
      <w:r w:rsidRPr="00080B76">
        <w:rPr>
          <w:rFonts w:ascii="Arial" w:hAnsi="Arial" w:cs="Arial"/>
        </w:rPr>
        <w:t>Veteran’s Day;</w:t>
      </w:r>
    </w:p>
    <w:p w14:paraId="740C19E7" w14:textId="77777777" w:rsidR="00CA05DF" w:rsidRPr="00080B76" w:rsidRDefault="00CA05DF" w:rsidP="00CA05DF">
      <w:pPr>
        <w:numPr>
          <w:ilvl w:val="0"/>
          <w:numId w:val="4"/>
        </w:numPr>
        <w:rPr>
          <w:rFonts w:ascii="Arial" w:hAnsi="Arial" w:cs="Arial"/>
        </w:rPr>
      </w:pPr>
      <w:r w:rsidRPr="00080B76">
        <w:rPr>
          <w:rFonts w:ascii="Arial" w:hAnsi="Arial" w:cs="Arial"/>
        </w:rPr>
        <w:t>Any day(s) declared by the President of the United States or the Governor of Texas in honor of the passing of any citizen of the nation or state; and,</w:t>
      </w:r>
    </w:p>
    <w:p w14:paraId="0F4AB24D" w14:textId="77777777" w:rsidR="00CA05DF" w:rsidRPr="00080B76" w:rsidRDefault="00CA05DF" w:rsidP="00CA05DF">
      <w:pPr>
        <w:numPr>
          <w:ilvl w:val="0"/>
          <w:numId w:val="4"/>
        </w:numPr>
        <w:rPr>
          <w:rFonts w:ascii="Arial" w:hAnsi="Arial" w:cs="Arial"/>
        </w:rPr>
      </w:pPr>
      <w:r w:rsidRPr="00080B76">
        <w:rPr>
          <w:rFonts w:ascii="Arial" w:hAnsi="Arial" w:cs="Arial"/>
        </w:rPr>
        <w:t>Any day(s) declared by order of the Commissioners Court of this county in honor of the passing of any citizen of this county.</w:t>
      </w:r>
    </w:p>
    <w:p w14:paraId="3FA6DF5B" w14:textId="77777777" w:rsidR="00CA05DF" w:rsidRPr="00080B76" w:rsidRDefault="00CA05DF" w:rsidP="00CA05DF">
      <w:pPr>
        <w:rPr>
          <w:rFonts w:ascii="Arial" w:hAnsi="Arial" w:cs="Arial"/>
        </w:rPr>
      </w:pPr>
    </w:p>
    <w:p w14:paraId="7FD3866A" w14:textId="77777777" w:rsidR="00CA05DF" w:rsidRPr="00080B76" w:rsidRDefault="00CA05DF" w:rsidP="00CA05DF">
      <w:pPr>
        <w:rPr>
          <w:rFonts w:ascii="Arial" w:hAnsi="Arial" w:cs="Arial"/>
        </w:rPr>
      </w:pPr>
      <w:r w:rsidRPr="00080B76">
        <w:rPr>
          <w:rFonts w:ascii="Arial" w:hAnsi="Arial" w:cs="Arial"/>
        </w:rPr>
        <w:tab/>
        <w:t xml:space="preserve">6.  The national flag shall always be flown as the uppermost flag when it is </w:t>
      </w:r>
      <w:r w:rsidR="00FB08EF" w:rsidRPr="00080B76">
        <w:rPr>
          <w:rFonts w:ascii="Arial" w:hAnsi="Arial" w:cs="Arial"/>
        </w:rPr>
        <w:tab/>
        <w:t xml:space="preserve">      flown </w:t>
      </w:r>
      <w:r w:rsidRPr="00080B76">
        <w:rPr>
          <w:rFonts w:ascii="Arial" w:hAnsi="Arial" w:cs="Arial"/>
        </w:rPr>
        <w:t>with any other flag.  The next flag flown below it shou</w:t>
      </w:r>
      <w:r w:rsidR="00FB08EF" w:rsidRPr="00080B76">
        <w:rPr>
          <w:rFonts w:ascii="Arial" w:hAnsi="Arial" w:cs="Arial"/>
        </w:rPr>
        <w:t xml:space="preserve">ld be the </w:t>
      </w:r>
      <w:r w:rsidR="00FB08EF" w:rsidRPr="00080B76">
        <w:rPr>
          <w:rFonts w:ascii="Arial" w:hAnsi="Arial" w:cs="Arial"/>
        </w:rPr>
        <w:tab/>
        <w:t xml:space="preserve">     </w:t>
      </w:r>
      <w:r w:rsidR="00FB08EF" w:rsidRPr="00080B76">
        <w:rPr>
          <w:rFonts w:ascii="Arial" w:hAnsi="Arial" w:cs="Arial"/>
        </w:rPr>
        <w:tab/>
        <w:t xml:space="preserve">      state flag when </w:t>
      </w:r>
      <w:r w:rsidRPr="00080B76">
        <w:rPr>
          <w:rFonts w:ascii="Arial" w:hAnsi="Arial" w:cs="Arial"/>
        </w:rPr>
        <w:t>it is flown.</w:t>
      </w:r>
    </w:p>
    <w:p w14:paraId="70D880F9" w14:textId="77777777" w:rsidR="00CA05DF" w:rsidRPr="00080B76" w:rsidRDefault="00CA05DF" w:rsidP="00CA05DF">
      <w:pPr>
        <w:rPr>
          <w:rFonts w:ascii="Arial" w:hAnsi="Arial" w:cs="Arial"/>
        </w:rPr>
      </w:pPr>
    </w:p>
    <w:p w14:paraId="3CD8C306" w14:textId="77777777" w:rsidR="00CA05DF" w:rsidRPr="00080B76" w:rsidRDefault="00CA05DF" w:rsidP="00CA05DF">
      <w:pPr>
        <w:rPr>
          <w:rFonts w:ascii="Arial" w:hAnsi="Arial" w:cs="Arial"/>
        </w:rPr>
      </w:pPr>
      <w:r w:rsidRPr="00080B76">
        <w:rPr>
          <w:rFonts w:ascii="Arial" w:hAnsi="Arial" w:cs="Arial"/>
        </w:rPr>
        <w:tab/>
        <w:t xml:space="preserve">7.  The state flag is flown with the red band on the bottom and with the </w:t>
      </w:r>
      <w:r w:rsidR="00FB08EF" w:rsidRPr="00080B76">
        <w:rPr>
          <w:rFonts w:ascii="Arial" w:hAnsi="Arial" w:cs="Arial"/>
        </w:rPr>
        <w:t xml:space="preserve">   </w:t>
      </w:r>
      <w:r w:rsidR="00FB08EF" w:rsidRPr="00080B76">
        <w:rPr>
          <w:rFonts w:ascii="Arial" w:hAnsi="Arial" w:cs="Arial"/>
        </w:rPr>
        <w:tab/>
        <w:t xml:space="preserve">   </w:t>
      </w:r>
      <w:r w:rsidR="00FB08EF" w:rsidRPr="00080B76">
        <w:rPr>
          <w:rFonts w:ascii="Arial" w:hAnsi="Arial" w:cs="Arial"/>
        </w:rPr>
        <w:tab/>
        <w:t xml:space="preserve">     star </w:t>
      </w:r>
      <w:r w:rsidRPr="00080B76">
        <w:rPr>
          <w:rFonts w:ascii="Arial" w:hAnsi="Arial" w:cs="Arial"/>
        </w:rPr>
        <w:t>standing on two points.</w:t>
      </w:r>
    </w:p>
    <w:p w14:paraId="62BE8CAD" w14:textId="77777777" w:rsidR="00CA05DF" w:rsidRPr="00080B76" w:rsidRDefault="00CA05DF" w:rsidP="00CA05DF">
      <w:pPr>
        <w:rPr>
          <w:rFonts w:ascii="Arial" w:hAnsi="Arial" w:cs="Arial"/>
        </w:rPr>
      </w:pPr>
    </w:p>
    <w:p w14:paraId="4327BE56" w14:textId="77777777" w:rsidR="00CA05DF" w:rsidRPr="00080B76" w:rsidRDefault="00CA05DF" w:rsidP="00CA05DF">
      <w:pPr>
        <w:rPr>
          <w:rFonts w:ascii="Arial" w:hAnsi="Arial" w:cs="Arial"/>
        </w:rPr>
      </w:pPr>
      <w:r w:rsidRPr="00080B76">
        <w:rPr>
          <w:rFonts w:ascii="Arial" w:hAnsi="Arial" w:cs="Arial"/>
        </w:rPr>
        <w:tab/>
        <w:t xml:space="preserve">8.  When raising and lowering the flag(s), they should be raised briskly </w:t>
      </w:r>
      <w:r w:rsidR="00FB08EF" w:rsidRPr="00080B76">
        <w:rPr>
          <w:rFonts w:ascii="Arial" w:hAnsi="Arial" w:cs="Arial"/>
        </w:rPr>
        <w:tab/>
        <w:t xml:space="preserve">   </w:t>
      </w:r>
      <w:r w:rsidR="00FB08EF" w:rsidRPr="00080B76">
        <w:rPr>
          <w:rFonts w:ascii="Arial" w:hAnsi="Arial" w:cs="Arial"/>
        </w:rPr>
        <w:tab/>
        <w:t xml:space="preserve">     and </w:t>
      </w:r>
      <w:r w:rsidRPr="00080B76">
        <w:rPr>
          <w:rFonts w:ascii="Arial" w:hAnsi="Arial" w:cs="Arial"/>
        </w:rPr>
        <w:t>lowered slowly.</w:t>
      </w:r>
    </w:p>
    <w:p w14:paraId="66BDBBE3" w14:textId="77777777" w:rsidR="00CA05DF" w:rsidRPr="00080B76" w:rsidRDefault="00CA05DF" w:rsidP="00CA05DF">
      <w:pPr>
        <w:rPr>
          <w:rFonts w:ascii="Arial" w:hAnsi="Arial" w:cs="Arial"/>
        </w:rPr>
      </w:pPr>
    </w:p>
    <w:p w14:paraId="17DDDAB8" w14:textId="77777777" w:rsidR="00DF20CE" w:rsidRPr="00080B76" w:rsidRDefault="00CA05DF" w:rsidP="00CA05DF">
      <w:pPr>
        <w:ind w:left="720"/>
        <w:rPr>
          <w:rFonts w:ascii="Arial" w:hAnsi="Arial" w:cs="Arial"/>
        </w:rPr>
      </w:pPr>
      <w:r w:rsidRPr="00080B76">
        <w:rPr>
          <w:rFonts w:ascii="Arial" w:hAnsi="Arial" w:cs="Arial"/>
        </w:rPr>
        <w:t xml:space="preserve">9.  When flown at half mast, they should be raised each time to the top of </w:t>
      </w:r>
      <w:r w:rsidR="00FB08EF" w:rsidRPr="00080B76">
        <w:rPr>
          <w:rFonts w:ascii="Arial" w:hAnsi="Arial" w:cs="Arial"/>
        </w:rPr>
        <w:t xml:space="preserve">    </w:t>
      </w:r>
    </w:p>
    <w:p w14:paraId="351C83DC" w14:textId="77777777" w:rsidR="00CA05DF" w:rsidRPr="00080B76" w:rsidRDefault="00FB08EF" w:rsidP="00CA05DF">
      <w:pPr>
        <w:rPr>
          <w:rFonts w:ascii="Arial" w:hAnsi="Arial" w:cs="Arial"/>
        </w:rPr>
      </w:pPr>
      <w:r w:rsidRPr="00080B76">
        <w:rPr>
          <w:rFonts w:ascii="Arial" w:hAnsi="Arial" w:cs="Arial"/>
        </w:rPr>
        <w:t xml:space="preserve">                the pole and then lowered to </w:t>
      </w:r>
      <w:proofErr w:type="spellStart"/>
      <w:r w:rsidRPr="00080B76">
        <w:rPr>
          <w:rFonts w:ascii="Arial" w:hAnsi="Arial" w:cs="Arial"/>
        </w:rPr>
        <w:t>half mast</w:t>
      </w:r>
      <w:proofErr w:type="spellEnd"/>
      <w:r w:rsidRPr="00080B76">
        <w:rPr>
          <w:rFonts w:ascii="Arial" w:hAnsi="Arial" w:cs="Arial"/>
        </w:rPr>
        <w:t>.</w:t>
      </w:r>
    </w:p>
    <w:p w14:paraId="21FB5F8C" w14:textId="77777777" w:rsidR="00FB08EF" w:rsidRPr="00080B76" w:rsidRDefault="00FB08EF" w:rsidP="00CA05DF">
      <w:pPr>
        <w:rPr>
          <w:rFonts w:ascii="Arial" w:hAnsi="Arial" w:cs="Arial"/>
        </w:rPr>
      </w:pPr>
    </w:p>
    <w:p w14:paraId="438D426B" w14:textId="77777777" w:rsidR="00CA05DF" w:rsidRPr="00080B76" w:rsidRDefault="00CA05DF" w:rsidP="00CA05DF">
      <w:pPr>
        <w:rPr>
          <w:rFonts w:ascii="Arial" w:hAnsi="Arial" w:cs="Arial"/>
        </w:rPr>
      </w:pPr>
      <w:r w:rsidRPr="00080B76">
        <w:rPr>
          <w:rFonts w:ascii="Arial" w:hAnsi="Arial" w:cs="Arial"/>
        </w:rPr>
        <w:tab/>
        <w:t xml:space="preserve">10. No other flags shall be flown except they be authorized by the </w:t>
      </w:r>
      <w:r w:rsidR="00FB08EF" w:rsidRPr="00080B76">
        <w:rPr>
          <w:rFonts w:ascii="Arial" w:hAnsi="Arial" w:cs="Arial"/>
        </w:rPr>
        <w:tab/>
        <w:t xml:space="preserve">    </w:t>
      </w:r>
      <w:r w:rsidR="00FB08EF" w:rsidRPr="00080B76">
        <w:rPr>
          <w:rFonts w:ascii="Arial" w:hAnsi="Arial" w:cs="Arial"/>
        </w:rPr>
        <w:tab/>
        <w:t xml:space="preserve">     </w:t>
      </w:r>
      <w:r w:rsidR="00FB08EF" w:rsidRPr="00080B76">
        <w:rPr>
          <w:rFonts w:ascii="Arial" w:hAnsi="Arial" w:cs="Arial"/>
        </w:rPr>
        <w:tab/>
        <w:t xml:space="preserve">      Commissioners </w:t>
      </w:r>
      <w:r w:rsidRPr="00080B76">
        <w:rPr>
          <w:rFonts w:ascii="Arial" w:hAnsi="Arial" w:cs="Arial"/>
        </w:rPr>
        <w:t>Court.</w:t>
      </w:r>
    </w:p>
    <w:p w14:paraId="1D39E46E" w14:textId="77777777" w:rsidR="00CA05DF" w:rsidRPr="00080B76" w:rsidRDefault="00CA05DF" w:rsidP="00CA05DF">
      <w:pPr>
        <w:rPr>
          <w:rFonts w:ascii="Arial" w:hAnsi="Arial" w:cs="Arial"/>
        </w:rPr>
      </w:pPr>
    </w:p>
    <w:p w14:paraId="1729F840" w14:textId="23F43914" w:rsidR="00547340" w:rsidRPr="00080B76" w:rsidRDefault="00CA05DF" w:rsidP="00CA05DF">
      <w:pPr>
        <w:rPr>
          <w:rFonts w:ascii="Arial" w:hAnsi="Arial" w:cs="Arial"/>
        </w:rPr>
      </w:pPr>
      <w:r w:rsidRPr="00080B76">
        <w:rPr>
          <w:rFonts w:ascii="Arial" w:hAnsi="Arial" w:cs="Arial"/>
        </w:rPr>
        <w:lastRenderedPageBreak/>
        <w:tab/>
        <w:t>11.  The Sheriff’s Office or its agents shall discharge these duties.</w:t>
      </w:r>
    </w:p>
    <w:p w14:paraId="755EEB7D" w14:textId="77777777" w:rsidR="00F36329" w:rsidRDefault="00F36329" w:rsidP="00CA05DF">
      <w:pPr>
        <w:rPr>
          <w:rFonts w:ascii="Arial" w:hAnsi="Arial" w:cs="Arial"/>
          <w:b/>
          <w:szCs w:val="24"/>
        </w:rPr>
      </w:pPr>
    </w:p>
    <w:p w14:paraId="6273000A" w14:textId="3E664B2E" w:rsidR="00DF20CE" w:rsidRPr="00080B76" w:rsidRDefault="00DF20CE" w:rsidP="00CA05DF">
      <w:pPr>
        <w:rPr>
          <w:rFonts w:ascii="Arial" w:hAnsi="Arial" w:cs="Arial"/>
          <w:b/>
          <w:szCs w:val="24"/>
        </w:rPr>
      </w:pPr>
      <w:r w:rsidRPr="00080B76">
        <w:rPr>
          <w:rFonts w:ascii="Arial" w:hAnsi="Arial" w:cs="Arial"/>
          <w:b/>
          <w:szCs w:val="24"/>
        </w:rPr>
        <w:t xml:space="preserve">3A-2 </w:t>
      </w:r>
      <w:r w:rsidRPr="00080B76">
        <w:rPr>
          <w:rFonts w:ascii="Arial" w:hAnsi="Arial" w:cs="Arial"/>
          <w:b/>
          <w:szCs w:val="24"/>
          <w:u w:val="single"/>
        </w:rPr>
        <w:t>Returned Check Policy</w:t>
      </w:r>
      <w:r w:rsidRPr="00080B76">
        <w:rPr>
          <w:rFonts w:ascii="Arial" w:hAnsi="Arial" w:cs="Arial"/>
          <w:b/>
          <w:szCs w:val="24"/>
        </w:rPr>
        <w:t xml:space="preserve"> </w:t>
      </w:r>
    </w:p>
    <w:p w14:paraId="70D5604A" w14:textId="77777777" w:rsidR="00DF20CE" w:rsidRPr="00080B76" w:rsidRDefault="00DF20CE" w:rsidP="00CA05DF">
      <w:pPr>
        <w:rPr>
          <w:rFonts w:ascii="Arial" w:hAnsi="Arial" w:cs="Arial"/>
          <w:szCs w:val="24"/>
        </w:rPr>
      </w:pPr>
    </w:p>
    <w:p w14:paraId="44DBDCDC" w14:textId="77777777" w:rsidR="00DF20CE" w:rsidRPr="00080B76" w:rsidRDefault="00015A1C" w:rsidP="00CA05DF">
      <w:pPr>
        <w:rPr>
          <w:rFonts w:ascii="Arial" w:hAnsi="Arial" w:cs="Arial"/>
          <w:szCs w:val="24"/>
        </w:rPr>
      </w:pPr>
      <w:r w:rsidRPr="00080B76">
        <w:rPr>
          <w:rFonts w:ascii="Arial" w:hAnsi="Arial" w:cs="Arial"/>
          <w:szCs w:val="24"/>
        </w:rPr>
        <w:t>The Roberts County Treasurer or another County Officer who receives revenue in place of the county treasurer, shall collect a $30.00 fee for services rendered for any person who has a check returned.</w:t>
      </w:r>
    </w:p>
    <w:p w14:paraId="41B4C601" w14:textId="77777777" w:rsidR="00015A1C" w:rsidRPr="00080B76" w:rsidRDefault="00015A1C" w:rsidP="00CA05DF">
      <w:pPr>
        <w:rPr>
          <w:rFonts w:ascii="Arial" w:hAnsi="Arial" w:cs="Arial"/>
          <w:szCs w:val="24"/>
        </w:rPr>
      </w:pPr>
    </w:p>
    <w:p w14:paraId="4F1CE549" w14:textId="77777777" w:rsidR="00015A1C" w:rsidRPr="00080B76" w:rsidRDefault="00730967" w:rsidP="00CA05DF">
      <w:pPr>
        <w:rPr>
          <w:rFonts w:ascii="Arial" w:hAnsi="Arial" w:cs="Arial"/>
          <w:szCs w:val="24"/>
        </w:rPr>
      </w:pPr>
      <w:r w:rsidRPr="00080B76">
        <w:rPr>
          <w:rFonts w:ascii="Arial" w:hAnsi="Arial" w:cs="Arial"/>
          <w:szCs w:val="24"/>
        </w:rPr>
        <w:t>The fee for “Returned C</w:t>
      </w:r>
      <w:r w:rsidR="00015A1C" w:rsidRPr="00080B76">
        <w:rPr>
          <w:rFonts w:ascii="Arial" w:hAnsi="Arial" w:cs="Arial"/>
          <w:szCs w:val="24"/>
        </w:rPr>
        <w:t>heck</w:t>
      </w:r>
      <w:r w:rsidRPr="00080B76">
        <w:rPr>
          <w:rFonts w:ascii="Arial" w:hAnsi="Arial" w:cs="Arial"/>
          <w:szCs w:val="24"/>
        </w:rPr>
        <w:t>”</w:t>
      </w:r>
      <w:r w:rsidR="00015A1C" w:rsidRPr="00080B76">
        <w:rPr>
          <w:rFonts w:ascii="Arial" w:hAnsi="Arial" w:cs="Arial"/>
          <w:szCs w:val="24"/>
        </w:rPr>
        <w:t xml:space="preserve"> is for </w:t>
      </w:r>
      <w:r w:rsidRPr="00080B76">
        <w:rPr>
          <w:rFonts w:ascii="Arial" w:hAnsi="Arial" w:cs="Arial"/>
          <w:szCs w:val="24"/>
        </w:rPr>
        <w:t>a check that is presented to Roberts C</w:t>
      </w:r>
      <w:r w:rsidR="00015A1C" w:rsidRPr="00080B76">
        <w:rPr>
          <w:rFonts w:ascii="Arial" w:hAnsi="Arial" w:cs="Arial"/>
          <w:szCs w:val="24"/>
        </w:rPr>
        <w:t>ounty in payment for any service, fee, claim, registration, fine, or other cost of the county and is returned by the depository bank or another bank for any reason considered to be the fault of the drawer, including:</w:t>
      </w:r>
    </w:p>
    <w:p w14:paraId="229501F4" w14:textId="77777777" w:rsidR="00015A1C" w:rsidRPr="00080B76" w:rsidRDefault="00015A1C" w:rsidP="00CA05DF">
      <w:pPr>
        <w:rPr>
          <w:rFonts w:ascii="Arial" w:hAnsi="Arial" w:cs="Arial"/>
          <w:szCs w:val="24"/>
        </w:rPr>
      </w:pPr>
      <w:r w:rsidRPr="00080B76">
        <w:rPr>
          <w:rFonts w:ascii="Arial" w:hAnsi="Arial" w:cs="Arial"/>
          <w:szCs w:val="24"/>
        </w:rPr>
        <w:tab/>
        <w:t>(1)  insufficient funds to cover the check;</w:t>
      </w:r>
    </w:p>
    <w:p w14:paraId="4978BEB6" w14:textId="77777777" w:rsidR="00015A1C" w:rsidRPr="00080B76" w:rsidRDefault="00015A1C" w:rsidP="00CA05DF">
      <w:pPr>
        <w:rPr>
          <w:rFonts w:ascii="Arial" w:hAnsi="Arial" w:cs="Arial"/>
          <w:szCs w:val="24"/>
        </w:rPr>
      </w:pPr>
      <w:r w:rsidRPr="00080B76">
        <w:rPr>
          <w:rFonts w:ascii="Arial" w:hAnsi="Arial" w:cs="Arial"/>
          <w:szCs w:val="24"/>
        </w:rPr>
        <w:tab/>
        <w:t>(2)  closed account;</w:t>
      </w:r>
    </w:p>
    <w:p w14:paraId="38393A7D" w14:textId="77777777" w:rsidR="00015A1C" w:rsidRPr="00080B76" w:rsidRDefault="00015A1C" w:rsidP="00CA05DF">
      <w:pPr>
        <w:rPr>
          <w:rFonts w:ascii="Arial" w:hAnsi="Arial" w:cs="Arial"/>
          <w:szCs w:val="24"/>
        </w:rPr>
      </w:pPr>
      <w:r w:rsidRPr="00080B76">
        <w:rPr>
          <w:rFonts w:ascii="Arial" w:hAnsi="Arial" w:cs="Arial"/>
          <w:szCs w:val="24"/>
        </w:rPr>
        <w:tab/>
        <w:t>(3)  unauthorized signature; or</w:t>
      </w:r>
    </w:p>
    <w:p w14:paraId="0685963F" w14:textId="77777777" w:rsidR="00015A1C" w:rsidRDefault="00015A1C" w:rsidP="00CA05DF">
      <w:pPr>
        <w:rPr>
          <w:rFonts w:ascii="Arial" w:hAnsi="Arial" w:cs="Arial"/>
          <w:szCs w:val="24"/>
        </w:rPr>
      </w:pPr>
      <w:r w:rsidRPr="00080B76">
        <w:rPr>
          <w:rFonts w:ascii="Arial" w:hAnsi="Arial" w:cs="Arial"/>
          <w:szCs w:val="24"/>
        </w:rPr>
        <w:tab/>
        <w:t xml:space="preserve">(4)  drawn on uncollected funds. </w:t>
      </w:r>
    </w:p>
    <w:p w14:paraId="32AFACD3" w14:textId="77777777" w:rsidR="008142B0" w:rsidRDefault="008142B0" w:rsidP="00CA05DF">
      <w:pPr>
        <w:rPr>
          <w:rFonts w:ascii="Arial" w:hAnsi="Arial" w:cs="Arial"/>
          <w:szCs w:val="24"/>
        </w:rPr>
      </w:pPr>
    </w:p>
    <w:p w14:paraId="5B393746" w14:textId="77777777" w:rsidR="008142B0" w:rsidRPr="008142B0" w:rsidRDefault="008142B0" w:rsidP="00C85792">
      <w:pPr>
        <w:spacing w:line="259" w:lineRule="auto"/>
        <w:rPr>
          <w:rFonts w:ascii="Arial" w:eastAsia="Calibri" w:hAnsi="Arial" w:cs="Arial"/>
          <w:kern w:val="2"/>
          <w:szCs w:val="24"/>
          <w14:ligatures w14:val="standardContextual"/>
        </w:rPr>
      </w:pPr>
      <w:bookmarkStart w:id="1" w:name="_Hlk145062487"/>
      <w:bookmarkStart w:id="2" w:name="_Hlk145074389"/>
      <w:r w:rsidRPr="008142B0">
        <w:rPr>
          <w:rFonts w:ascii="Arial" w:eastAsia="Calibri" w:hAnsi="Arial" w:cs="Arial"/>
          <w:b/>
          <w:bCs/>
          <w:kern w:val="2"/>
          <w:szCs w:val="24"/>
          <w14:ligatures w14:val="standardContextual"/>
        </w:rPr>
        <w:t xml:space="preserve">3A-3 </w:t>
      </w:r>
      <w:r w:rsidRPr="008142B0">
        <w:rPr>
          <w:rFonts w:ascii="Arial" w:eastAsia="Calibri" w:hAnsi="Arial" w:cs="Arial"/>
          <w:b/>
          <w:bCs/>
          <w:kern w:val="2"/>
          <w:szCs w:val="24"/>
          <w:u w:val="single"/>
          <w14:ligatures w14:val="standardContextual"/>
        </w:rPr>
        <w:t xml:space="preserve">Travel Policy </w:t>
      </w:r>
      <w:r w:rsidRPr="008142B0">
        <w:rPr>
          <w:rFonts w:ascii="Arial" w:eastAsia="Calibri" w:hAnsi="Arial" w:cs="Arial"/>
          <w:kern w:val="2"/>
          <w:szCs w:val="24"/>
          <w14:ligatures w14:val="standardContextual"/>
        </w:rPr>
        <w:t>(added 8/14/2023)</w:t>
      </w:r>
    </w:p>
    <w:p w14:paraId="71FAF2BB" w14:textId="77777777" w:rsidR="00C85792" w:rsidRDefault="00C85792" w:rsidP="00C85792">
      <w:pPr>
        <w:autoSpaceDE w:val="0"/>
        <w:autoSpaceDN w:val="0"/>
        <w:adjustRightInd w:val="0"/>
        <w:spacing w:line="274" w:lineRule="exact"/>
        <w:ind w:firstLine="720"/>
        <w:rPr>
          <w:rFonts w:ascii="Arial" w:hAnsi="Arial" w:cs="Arial"/>
          <w:sz w:val="22"/>
          <w:szCs w:val="22"/>
        </w:rPr>
      </w:pPr>
    </w:p>
    <w:p w14:paraId="3D0A58DD" w14:textId="41C9B393" w:rsidR="008142B0" w:rsidRPr="008142B0" w:rsidRDefault="008142B0" w:rsidP="00C85792">
      <w:pPr>
        <w:autoSpaceDE w:val="0"/>
        <w:autoSpaceDN w:val="0"/>
        <w:adjustRightInd w:val="0"/>
        <w:spacing w:line="274" w:lineRule="exact"/>
        <w:ind w:firstLine="720"/>
        <w:rPr>
          <w:rFonts w:ascii="Arial" w:hAnsi="Arial" w:cs="Arial"/>
          <w:sz w:val="22"/>
          <w:szCs w:val="22"/>
        </w:rPr>
      </w:pPr>
      <w:r w:rsidRPr="008142B0">
        <w:rPr>
          <w:rFonts w:ascii="Arial" w:hAnsi="Arial" w:cs="Arial"/>
          <w:sz w:val="22"/>
          <w:szCs w:val="22"/>
        </w:rPr>
        <w:t xml:space="preserve">County Elected Officials and Department Heads are expected to plan the out-of-county travel for themselves and their employees to achieve maximum economy and efficiency. The purpose of the travel should be the same as that travel approved in the individual departmental budgets in any particular fiscal year. All county reimbursed travel must be for </w:t>
      </w:r>
      <w:r w:rsidRPr="008142B0">
        <w:rPr>
          <w:rFonts w:ascii="Arial" w:hAnsi="Arial" w:cs="Arial"/>
          <w:b/>
          <w:bCs/>
          <w:sz w:val="22"/>
          <w:szCs w:val="22"/>
          <w:u w:val="single"/>
        </w:rPr>
        <w:t>OFFICIAL COUNTY BUSINESS ONLY</w:t>
      </w:r>
      <w:r w:rsidRPr="008142B0">
        <w:rPr>
          <w:rFonts w:ascii="Arial" w:hAnsi="Arial" w:cs="Arial"/>
          <w:sz w:val="22"/>
          <w:szCs w:val="22"/>
        </w:rPr>
        <w:t>.</w:t>
      </w:r>
    </w:p>
    <w:p w14:paraId="42F444C9" w14:textId="77777777" w:rsidR="008142B0" w:rsidRDefault="008142B0" w:rsidP="00C85792">
      <w:pPr>
        <w:autoSpaceDE w:val="0"/>
        <w:autoSpaceDN w:val="0"/>
        <w:adjustRightInd w:val="0"/>
        <w:spacing w:line="293" w:lineRule="exact"/>
        <w:rPr>
          <w:rFonts w:ascii="Arial" w:eastAsia="Calibri" w:hAnsi="Arial" w:cs="Arial"/>
          <w:b/>
          <w:bCs/>
          <w:kern w:val="2"/>
          <w:szCs w:val="24"/>
          <w14:ligatures w14:val="standardContextual"/>
        </w:rPr>
      </w:pPr>
    </w:p>
    <w:p w14:paraId="045B7C6F" w14:textId="493CF79E" w:rsidR="008142B0" w:rsidRPr="008142B0" w:rsidRDefault="008142B0" w:rsidP="00C85792">
      <w:pPr>
        <w:autoSpaceDE w:val="0"/>
        <w:autoSpaceDN w:val="0"/>
        <w:adjustRightInd w:val="0"/>
        <w:spacing w:line="293" w:lineRule="exact"/>
        <w:rPr>
          <w:rFonts w:ascii="Arial" w:hAnsi="Arial" w:cs="Arial"/>
          <w:szCs w:val="24"/>
        </w:rPr>
      </w:pPr>
      <w:r w:rsidRPr="008142B0">
        <w:rPr>
          <w:rFonts w:ascii="Arial" w:hAnsi="Arial" w:cs="Arial"/>
          <w:szCs w:val="24"/>
        </w:rPr>
        <w:t>It is the responsibility of the Elected Official or Department Head to see that all Travel Expense Forms are properly completed and signed before being sent to the Treasurer.</w:t>
      </w:r>
    </w:p>
    <w:p w14:paraId="41E40EF6" w14:textId="77777777" w:rsidR="008142B0" w:rsidRDefault="008142B0" w:rsidP="00C85792">
      <w:pPr>
        <w:spacing w:line="259" w:lineRule="auto"/>
        <w:rPr>
          <w:rFonts w:ascii="Arial" w:eastAsia="Calibri" w:hAnsi="Arial" w:cs="Arial"/>
          <w:b/>
          <w:bCs/>
          <w:kern w:val="2"/>
          <w:szCs w:val="24"/>
          <w14:ligatures w14:val="standardContextual"/>
        </w:rPr>
      </w:pPr>
    </w:p>
    <w:p w14:paraId="47454480" w14:textId="6B76A6A6" w:rsidR="008142B0" w:rsidRDefault="008142B0" w:rsidP="00C85792">
      <w:pPr>
        <w:spacing w:line="259" w:lineRule="auto"/>
        <w:rPr>
          <w:rFonts w:ascii="Arial" w:eastAsia="Calibri" w:hAnsi="Arial" w:cs="Arial"/>
          <w:i/>
          <w:iCs/>
          <w:kern w:val="2"/>
          <w:szCs w:val="24"/>
          <w14:ligatures w14:val="standardContextual"/>
        </w:rPr>
      </w:pPr>
      <w:r w:rsidRPr="008142B0">
        <w:rPr>
          <w:rFonts w:ascii="Arial" w:eastAsia="Calibri" w:hAnsi="Arial" w:cs="Arial"/>
          <w:i/>
          <w:iCs/>
          <w:kern w:val="2"/>
          <w:szCs w:val="24"/>
          <w14:ligatures w14:val="standardContextual"/>
        </w:rPr>
        <w:t xml:space="preserve">Travel Related Meals—Per Diem </w:t>
      </w:r>
    </w:p>
    <w:p w14:paraId="1C489081" w14:textId="77777777" w:rsidR="00C85792" w:rsidRDefault="00C85792" w:rsidP="00C85792">
      <w:pPr>
        <w:spacing w:line="259" w:lineRule="auto"/>
        <w:rPr>
          <w:rFonts w:ascii="Arial" w:eastAsia="Calibri" w:hAnsi="Arial" w:cs="Arial"/>
          <w:kern w:val="2"/>
          <w:szCs w:val="24"/>
          <w14:ligatures w14:val="standardContextual"/>
        </w:rPr>
      </w:pPr>
    </w:p>
    <w:p w14:paraId="4761CAA6" w14:textId="399511A0" w:rsidR="008142B0" w:rsidRPr="008142B0" w:rsidRDefault="008142B0" w:rsidP="00C85792">
      <w:pPr>
        <w:spacing w:line="259" w:lineRule="auto"/>
        <w:rPr>
          <w:rFonts w:ascii="Arial" w:eastAsia="Calibri" w:hAnsi="Arial" w:cs="Arial"/>
          <w:kern w:val="2"/>
          <w:szCs w:val="24"/>
          <w14:ligatures w14:val="standardContextual"/>
        </w:rPr>
      </w:pPr>
      <w:r w:rsidRPr="008142B0">
        <w:rPr>
          <w:rFonts w:ascii="Arial" w:eastAsia="Calibri" w:hAnsi="Arial" w:cs="Arial"/>
          <w:kern w:val="2"/>
          <w:szCs w:val="24"/>
          <w14:ligatures w14:val="standardContextual"/>
        </w:rPr>
        <w:t>Overnight Travel: Employees traveling away from home overnight on County business are reimbursed at the per diem rate of $65.00</w:t>
      </w:r>
      <w:r w:rsidR="006A183D">
        <w:rPr>
          <w:rFonts w:ascii="Arial" w:eastAsia="Calibri" w:hAnsi="Arial" w:cs="Arial"/>
          <w:kern w:val="2"/>
          <w:szCs w:val="24"/>
          <w14:ligatures w14:val="standardContextual"/>
        </w:rPr>
        <w:t xml:space="preserve"> </w:t>
      </w:r>
      <w:r w:rsidR="006A183D" w:rsidRPr="004F0F6F">
        <w:rPr>
          <w:rFonts w:ascii="Arial" w:eastAsia="Calibri" w:hAnsi="Arial" w:cs="Arial"/>
          <w:kern w:val="2"/>
          <w:szCs w:val="24"/>
          <w14:ligatures w14:val="standardContextual"/>
        </w:rPr>
        <w:t>($10 breakfast, $20 lunch, $35 dinner)</w:t>
      </w:r>
      <w:r w:rsidRPr="008142B0">
        <w:rPr>
          <w:rFonts w:ascii="Arial" w:eastAsia="Calibri" w:hAnsi="Arial" w:cs="Arial"/>
          <w:kern w:val="2"/>
          <w:szCs w:val="24"/>
          <w14:ligatures w14:val="standardContextual"/>
        </w:rPr>
        <w:t xml:space="preserve"> for travel related meal expenses. Receipts are not required for reimbursement of travel meals.</w:t>
      </w:r>
    </w:p>
    <w:p w14:paraId="33477835" w14:textId="77777777" w:rsidR="004F0F6F" w:rsidRDefault="004F0F6F" w:rsidP="004F0F6F">
      <w:pPr>
        <w:rPr>
          <w:i/>
          <w:iCs/>
        </w:rPr>
      </w:pPr>
    </w:p>
    <w:p w14:paraId="57DB5408" w14:textId="624FDBCE" w:rsidR="004F0F6F" w:rsidRPr="004F0F6F" w:rsidRDefault="004F0F6F" w:rsidP="004F0F6F">
      <w:pPr>
        <w:rPr>
          <w:rFonts w:ascii="Arial" w:hAnsi="Arial" w:cs="Arial"/>
        </w:rPr>
      </w:pPr>
      <w:r w:rsidRPr="004F0F6F">
        <w:rPr>
          <w:rFonts w:ascii="Arial" w:hAnsi="Arial" w:cs="Arial"/>
        </w:rPr>
        <w:t>First and last days of travel</w:t>
      </w:r>
      <w:r w:rsidR="007B7667">
        <w:rPr>
          <w:rFonts w:ascii="Arial" w:hAnsi="Arial" w:cs="Arial"/>
        </w:rPr>
        <w:t xml:space="preserve"> </w:t>
      </w:r>
      <w:r w:rsidRPr="004F0F6F">
        <w:rPr>
          <w:rFonts w:ascii="Arial" w:hAnsi="Arial" w:cs="Arial"/>
        </w:rPr>
        <w:t>will be reimbursed at 75% of the per diem ($48.75).</w:t>
      </w:r>
    </w:p>
    <w:p w14:paraId="6DAE4A0F" w14:textId="0C387058" w:rsidR="004F0F6F" w:rsidRPr="007D2F2D" w:rsidRDefault="004F0F6F" w:rsidP="007D2F2D">
      <w:pPr>
        <w:rPr>
          <w:rFonts w:ascii="Arial" w:hAnsi="Arial" w:cs="Arial"/>
        </w:rPr>
      </w:pPr>
      <w:r w:rsidRPr="004F0F6F">
        <w:rPr>
          <w:rFonts w:ascii="Arial" w:hAnsi="Arial" w:cs="Arial"/>
        </w:rPr>
        <w:t>The Return Date is the Last Day of the conference/event (“Conference”).</w:t>
      </w:r>
    </w:p>
    <w:p w14:paraId="555BDD23" w14:textId="69F23ECB" w:rsidR="004F0F6F" w:rsidRPr="004F0F6F" w:rsidRDefault="008142B0" w:rsidP="004F0F6F">
      <w:pPr>
        <w:rPr>
          <w:rFonts w:ascii="Arial" w:hAnsi="Arial" w:cs="Arial"/>
          <w:sz w:val="22"/>
        </w:rPr>
      </w:pPr>
      <w:r w:rsidRPr="004F0F6F">
        <w:rPr>
          <w:rFonts w:ascii="Arial" w:eastAsia="Calibri" w:hAnsi="Arial" w:cs="Arial"/>
          <w:kern w:val="2"/>
          <w:szCs w:val="24"/>
          <w14:ligatures w14:val="standardContextual"/>
        </w:rPr>
        <w:t>Full Days at Conference will be reimbursed at 100% of the per diem ($65.00)</w:t>
      </w:r>
      <w:r w:rsidR="004F0F6F" w:rsidRPr="004F0F6F">
        <w:rPr>
          <w:rFonts w:ascii="Arial" w:eastAsia="Calibri" w:hAnsi="Arial" w:cs="Arial"/>
          <w:kern w:val="2"/>
          <w:szCs w:val="24"/>
          <w14:ligatures w14:val="standardContextual"/>
        </w:rPr>
        <w:t>,</w:t>
      </w:r>
      <w:r w:rsidR="004F0F6F" w:rsidRPr="004F0F6F">
        <w:rPr>
          <w:rFonts w:ascii="Arial" w:hAnsi="Arial" w:cs="Arial"/>
          <w:i/>
          <w:iCs/>
        </w:rPr>
        <w:t xml:space="preserve"> </w:t>
      </w:r>
      <w:r w:rsidR="004F0F6F" w:rsidRPr="004F0F6F">
        <w:rPr>
          <w:rFonts w:ascii="Arial" w:hAnsi="Arial" w:cs="Arial"/>
        </w:rPr>
        <w:t>unless meals are included as part of the conference registration. If meals are provided by the Conference, employee will not be reimbursed for those meals ($10 breakfast, $20 lunch, $35 dinner).</w:t>
      </w:r>
    </w:p>
    <w:p w14:paraId="3E8C4DF3" w14:textId="403F65FA" w:rsidR="00C85792" w:rsidRDefault="00C85792" w:rsidP="00C85792">
      <w:pPr>
        <w:spacing w:line="259" w:lineRule="auto"/>
        <w:rPr>
          <w:rFonts w:ascii="Arial" w:eastAsia="Calibri" w:hAnsi="Arial" w:cs="Arial"/>
          <w:kern w:val="2"/>
          <w:szCs w:val="24"/>
          <w14:ligatures w14:val="standardContextual"/>
        </w:rPr>
      </w:pPr>
    </w:p>
    <w:p w14:paraId="0A46C235" w14:textId="25295AC7" w:rsidR="008142B0" w:rsidRPr="008142B0" w:rsidRDefault="008142B0" w:rsidP="00C85792">
      <w:pPr>
        <w:spacing w:line="259" w:lineRule="auto"/>
        <w:rPr>
          <w:rFonts w:ascii="Arial" w:eastAsia="Calibri" w:hAnsi="Arial" w:cs="Arial"/>
          <w:kern w:val="2"/>
          <w:szCs w:val="24"/>
          <w14:ligatures w14:val="standardContextual"/>
        </w:rPr>
      </w:pPr>
      <w:r w:rsidRPr="008142B0">
        <w:rPr>
          <w:rFonts w:ascii="Arial" w:eastAsia="Calibri" w:hAnsi="Arial" w:cs="Arial"/>
          <w:kern w:val="2"/>
          <w:szCs w:val="24"/>
          <w14:ligatures w14:val="standardContextual"/>
        </w:rPr>
        <w:t xml:space="preserve">Requests for per diem must include a copy of the registration for the Conference, must include the dates of the Conference, and must be received on or before    </w:t>
      </w:r>
      <w:r w:rsidRPr="008142B0">
        <w:rPr>
          <w:rFonts w:ascii="Arial" w:eastAsia="Calibri" w:hAnsi="Arial" w:cs="Arial"/>
          <w:kern w:val="2"/>
          <w:szCs w:val="24"/>
          <w14:ligatures w14:val="standardContextual"/>
        </w:rPr>
        <w:lastRenderedPageBreak/>
        <w:t xml:space="preserve">10 a.m. on the Monday preceding the week of the Conference. If that Monday is a holiday, requests for Per Diem must be received by or before 10 a.m. on Friday </w:t>
      </w:r>
      <w:bookmarkEnd w:id="1"/>
      <w:r w:rsidRPr="008142B0">
        <w:rPr>
          <w:rFonts w:ascii="Arial" w:eastAsia="Calibri" w:hAnsi="Arial" w:cs="Arial"/>
          <w:kern w:val="2"/>
          <w:szCs w:val="24"/>
          <w14:ligatures w14:val="standardContextual"/>
        </w:rPr>
        <w:t xml:space="preserve">two weeks preceding the Conference. Per diem payments will not be issued more than 1 month prior to the Conference start date. </w:t>
      </w:r>
    </w:p>
    <w:p w14:paraId="6D7E372F" w14:textId="77777777" w:rsidR="00C85792" w:rsidRDefault="00C85792" w:rsidP="00C85792">
      <w:pPr>
        <w:spacing w:line="259" w:lineRule="auto"/>
        <w:rPr>
          <w:rFonts w:ascii="Arial" w:eastAsia="Calibri" w:hAnsi="Arial" w:cs="Arial"/>
          <w:kern w:val="2"/>
          <w:szCs w:val="24"/>
          <w14:ligatures w14:val="standardContextual"/>
        </w:rPr>
      </w:pPr>
    </w:p>
    <w:p w14:paraId="579520AD" w14:textId="27972BF6" w:rsidR="008142B0" w:rsidRPr="008142B0" w:rsidRDefault="008142B0" w:rsidP="00C85792">
      <w:pPr>
        <w:spacing w:line="259" w:lineRule="auto"/>
        <w:rPr>
          <w:rFonts w:ascii="Arial" w:eastAsia="Calibri" w:hAnsi="Arial" w:cs="Arial"/>
          <w:kern w:val="2"/>
          <w:szCs w:val="24"/>
          <w14:ligatures w14:val="standardContextual"/>
        </w:rPr>
      </w:pPr>
      <w:r w:rsidRPr="008142B0">
        <w:rPr>
          <w:rFonts w:ascii="Arial" w:eastAsia="Calibri" w:hAnsi="Arial" w:cs="Arial"/>
          <w:kern w:val="2"/>
          <w:szCs w:val="24"/>
          <w14:ligatures w14:val="standardContextual"/>
        </w:rPr>
        <w:t>Per diems will be issued for the first day of travel, not to exceed one day before the conference or required committee meeting.</w:t>
      </w:r>
    </w:p>
    <w:p w14:paraId="0F137A3F" w14:textId="77777777" w:rsidR="008142B0" w:rsidRPr="008142B0" w:rsidRDefault="008142B0" w:rsidP="00C85792">
      <w:pPr>
        <w:spacing w:line="259" w:lineRule="auto"/>
        <w:rPr>
          <w:rFonts w:ascii="Arial" w:eastAsia="Calibri" w:hAnsi="Arial" w:cs="Arial"/>
          <w:kern w:val="2"/>
          <w:szCs w:val="24"/>
          <w14:ligatures w14:val="standardContextual"/>
        </w:rPr>
      </w:pPr>
      <w:r w:rsidRPr="008142B0">
        <w:rPr>
          <w:rFonts w:ascii="Arial" w:eastAsia="Calibri" w:hAnsi="Arial" w:cs="Arial"/>
          <w:kern w:val="2"/>
          <w:szCs w:val="24"/>
          <w14:ligatures w14:val="standardContextual"/>
        </w:rPr>
        <w:t>Requests made after the time period set forth above will be handled at the same per diem rates. However, while such requests will still require completion of a Request for Per Diem, they will probably not be paid until after the Conference due to budgetary time constraints due to their late submission.</w:t>
      </w:r>
    </w:p>
    <w:p w14:paraId="18571EC1" w14:textId="77777777" w:rsidR="00C85792" w:rsidRDefault="00C85792" w:rsidP="00C85792">
      <w:pPr>
        <w:spacing w:line="259" w:lineRule="auto"/>
        <w:rPr>
          <w:rFonts w:ascii="Arial" w:eastAsia="Calibri" w:hAnsi="Arial" w:cs="Arial"/>
          <w:kern w:val="2"/>
          <w:szCs w:val="24"/>
          <w:u w:val="single"/>
          <w14:ligatures w14:val="standardContextual"/>
        </w:rPr>
      </w:pPr>
    </w:p>
    <w:p w14:paraId="79457DDA" w14:textId="1E17F678" w:rsidR="008142B0" w:rsidRPr="008142B0" w:rsidRDefault="008142B0" w:rsidP="00C85792">
      <w:pPr>
        <w:spacing w:line="259" w:lineRule="auto"/>
        <w:rPr>
          <w:rFonts w:ascii="Arial" w:eastAsia="Calibri" w:hAnsi="Arial" w:cs="Arial"/>
          <w:kern w:val="2"/>
          <w:szCs w:val="24"/>
          <w14:ligatures w14:val="standardContextual"/>
        </w:rPr>
      </w:pPr>
      <w:r w:rsidRPr="008142B0">
        <w:rPr>
          <w:rFonts w:ascii="Arial" w:eastAsia="Calibri" w:hAnsi="Arial" w:cs="Arial"/>
          <w:kern w:val="2"/>
          <w:szCs w:val="24"/>
          <w:u w:val="single"/>
          <w14:ligatures w14:val="standardContextual"/>
        </w:rPr>
        <w:t>Non-Overnight Travel:</w:t>
      </w:r>
      <w:r w:rsidRPr="008142B0">
        <w:rPr>
          <w:rFonts w:ascii="Arial" w:eastAsia="Calibri" w:hAnsi="Arial" w:cs="Arial"/>
          <w:kern w:val="2"/>
          <w:szCs w:val="24"/>
          <w14:ligatures w14:val="standardContextual"/>
        </w:rPr>
        <w:t xml:space="preserve"> Roberts County does not reimburse for meals when the employee does not travel overnight as the meals would be considered taxable compensation to the employee.</w:t>
      </w:r>
    </w:p>
    <w:p w14:paraId="6BD0074E" w14:textId="77777777" w:rsidR="00C85792" w:rsidRDefault="00C85792" w:rsidP="00C85792">
      <w:pPr>
        <w:spacing w:line="259" w:lineRule="auto"/>
        <w:rPr>
          <w:rFonts w:ascii="Arial" w:eastAsia="Calibri" w:hAnsi="Arial" w:cs="Arial"/>
          <w:kern w:val="2"/>
          <w:szCs w:val="24"/>
          <w14:ligatures w14:val="standardContextual"/>
        </w:rPr>
      </w:pPr>
    </w:p>
    <w:p w14:paraId="79FA1285" w14:textId="0CD894C5" w:rsidR="008142B0" w:rsidRPr="008142B0" w:rsidRDefault="008142B0" w:rsidP="00C85792">
      <w:pPr>
        <w:spacing w:line="259" w:lineRule="auto"/>
        <w:rPr>
          <w:rFonts w:ascii="Arial" w:eastAsia="Calibri" w:hAnsi="Arial" w:cs="Arial"/>
          <w:kern w:val="2"/>
          <w:szCs w:val="24"/>
          <w14:ligatures w14:val="standardContextual"/>
        </w:rPr>
      </w:pPr>
      <w:r w:rsidRPr="008142B0">
        <w:rPr>
          <w:rFonts w:ascii="Arial" w:eastAsia="Calibri" w:hAnsi="Arial" w:cs="Arial"/>
          <w:kern w:val="2"/>
          <w:szCs w:val="24"/>
          <w14:ligatures w14:val="standardContextual"/>
        </w:rPr>
        <w:t>In certain situations defined by IRS, non-taxable meals may be provided where employees do not travel overnight. Those meals may be reimbursed by Roberts County if actual receipts are produced and the condition meets the IRS criteria for non-taxable meals. See IRS Fringe Benefit Guide for Federal, State and Local Governments – Publication 5137.</w:t>
      </w:r>
    </w:p>
    <w:p w14:paraId="33F30376" w14:textId="77777777" w:rsidR="00C85792" w:rsidRDefault="00C85792" w:rsidP="00C85792">
      <w:pPr>
        <w:spacing w:line="259" w:lineRule="auto"/>
        <w:rPr>
          <w:rFonts w:ascii="Arial" w:eastAsia="Calibri" w:hAnsi="Arial" w:cs="Arial"/>
          <w:kern w:val="2"/>
          <w:szCs w:val="24"/>
          <w14:ligatures w14:val="standardContextual"/>
        </w:rPr>
      </w:pPr>
    </w:p>
    <w:p w14:paraId="09A5821D" w14:textId="12E345A2" w:rsidR="008142B0" w:rsidRPr="008142B0" w:rsidRDefault="008142B0" w:rsidP="00C85792">
      <w:pPr>
        <w:spacing w:line="259" w:lineRule="auto"/>
        <w:rPr>
          <w:rFonts w:ascii="Arial" w:eastAsia="Calibri" w:hAnsi="Arial" w:cs="Arial"/>
          <w:kern w:val="2"/>
          <w:szCs w:val="24"/>
          <w14:ligatures w14:val="standardContextual"/>
        </w:rPr>
      </w:pPr>
      <w:r w:rsidRPr="008142B0">
        <w:rPr>
          <w:rFonts w:ascii="Arial" w:eastAsia="Calibri" w:hAnsi="Arial" w:cs="Arial"/>
          <w:kern w:val="2"/>
          <w:szCs w:val="24"/>
          <w14:ligatures w14:val="standardContextual"/>
        </w:rPr>
        <w:t>Roberts County does not reimburse for meals when considered taxable by the IRS.</w:t>
      </w:r>
    </w:p>
    <w:p w14:paraId="12744E0F" w14:textId="77777777" w:rsidR="00C85792" w:rsidRDefault="00C85792" w:rsidP="00C85792">
      <w:pPr>
        <w:spacing w:line="259" w:lineRule="auto"/>
        <w:rPr>
          <w:rFonts w:ascii="Arial" w:eastAsia="Calibri" w:hAnsi="Arial" w:cs="Arial"/>
          <w:i/>
          <w:iCs/>
          <w:kern w:val="2"/>
          <w:szCs w:val="24"/>
          <w14:ligatures w14:val="standardContextual"/>
        </w:rPr>
      </w:pPr>
    </w:p>
    <w:p w14:paraId="2D7D4783" w14:textId="7C52E050" w:rsidR="008142B0" w:rsidRPr="008142B0" w:rsidRDefault="008142B0" w:rsidP="00C85792">
      <w:pPr>
        <w:spacing w:line="259" w:lineRule="auto"/>
        <w:rPr>
          <w:rFonts w:ascii="Arial" w:eastAsia="Calibri" w:hAnsi="Arial" w:cs="Arial"/>
          <w:i/>
          <w:iCs/>
          <w:kern w:val="2"/>
          <w:szCs w:val="24"/>
          <w14:ligatures w14:val="standardContextual"/>
        </w:rPr>
      </w:pPr>
      <w:r w:rsidRPr="008142B0">
        <w:rPr>
          <w:rFonts w:ascii="Arial" w:eastAsia="Calibri" w:hAnsi="Arial" w:cs="Arial"/>
          <w:i/>
          <w:iCs/>
          <w:kern w:val="2"/>
          <w:szCs w:val="24"/>
          <w14:ligatures w14:val="standardContextual"/>
        </w:rPr>
        <w:t xml:space="preserve">Travel Related Lodging </w:t>
      </w:r>
    </w:p>
    <w:p w14:paraId="0FD7049C" w14:textId="77777777" w:rsidR="00C85792" w:rsidRDefault="00C85792" w:rsidP="00C85792">
      <w:pPr>
        <w:spacing w:line="259" w:lineRule="auto"/>
        <w:rPr>
          <w:rFonts w:ascii="Arial" w:eastAsia="Calibri" w:hAnsi="Arial" w:cs="Arial"/>
          <w:kern w:val="2"/>
          <w:szCs w:val="24"/>
          <w:u w:val="single"/>
          <w14:ligatures w14:val="standardContextual"/>
        </w:rPr>
      </w:pPr>
    </w:p>
    <w:p w14:paraId="7D2AFD1E" w14:textId="77777777" w:rsidR="00C85792" w:rsidRDefault="008142B0" w:rsidP="00C85792">
      <w:pPr>
        <w:spacing w:line="259" w:lineRule="auto"/>
        <w:rPr>
          <w:rFonts w:ascii="Arial" w:eastAsia="Calibri" w:hAnsi="Arial" w:cs="Arial"/>
          <w:kern w:val="2"/>
          <w:szCs w:val="24"/>
          <w14:ligatures w14:val="standardContextual"/>
        </w:rPr>
      </w:pPr>
      <w:r w:rsidRPr="008142B0">
        <w:rPr>
          <w:rFonts w:ascii="Arial" w:eastAsia="Calibri" w:hAnsi="Arial" w:cs="Arial"/>
          <w:kern w:val="2"/>
          <w:szCs w:val="24"/>
          <w:u w:val="single"/>
          <w14:ligatures w14:val="standardContextual"/>
        </w:rPr>
        <w:t>Overnight Travel:</w:t>
      </w:r>
      <w:r w:rsidRPr="008142B0">
        <w:rPr>
          <w:rFonts w:ascii="Arial" w:eastAsia="Calibri" w:hAnsi="Arial" w:cs="Arial"/>
          <w:kern w:val="2"/>
          <w:szCs w:val="24"/>
          <w14:ligatures w14:val="standardContextual"/>
        </w:rPr>
        <w:t xml:space="preserve"> Roberts County pays for actual cost of lodging for Employees traveling away from home for conferences overnight on County business. </w:t>
      </w:r>
    </w:p>
    <w:p w14:paraId="502E5AD9" w14:textId="77777777" w:rsidR="00C85792" w:rsidRDefault="00C85792" w:rsidP="00C85792">
      <w:pPr>
        <w:spacing w:line="259" w:lineRule="auto"/>
        <w:rPr>
          <w:rFonts w:ascii="Arial" w:eastAsia="Calibri" w:hAnsi="Arial" w:cs="Arial"/>
          <w:kern w:val="2"/>
          <w:szCs w:val="24"/>
          <w14:ligatures w14:val="standardContextual"/>
        </w:rPr>
      </w:pPr>
    </w:p>
    <w:p w14:paraId="3A2D302D" w14:textId="753D6A92" w:rsidR="008142B0" w:rsidRPr="008142B0" w:rsidRDefault="008142B0" w:rsidP="00C85792">
      <w:pPr>
        <w:spacing w:line="259" w:lineRule="auto"/>
        <w:rPr>
          <w:rFonts w:ascii="Arial" w:hAnsi="Arial" w:cs="Arial"/>
          <w:szCs w:val="24"/>
        </w:rPr>
      </w:pPr>
      <w:r w:rsidRPr="008142B0">
        <w:rPr>
          <w:rFonts w:ascii="Arial" w:eastAsia="Calibri" w:hAnsi="Arial" w:cs="Arial"/>
          <w:kern w:val="2"/>
          <w:szCs w:val="24"/>
          <w14:ligatures w14:val="standardContextual"/>
        </w:rPr>
        <w:t>Lodging for conferences will be paid for the host hotel or an equivalent hotel. If lodging is not prepaid by the County, t</w:t>
      </w:r>
      <w:r w:rsidRPr="008142B0">
        <w:rPr>
          <w:rFonts w:ascii="Arial" w:hAnsi="Arial" w:cs="Arial"/>
          <w:szCs w:val="24"/>
        </w:rPr>
        <w:t>he county employee will obtain a lodging statement/receipt, which will be submitted to the County Treasurer.</w:t>
      </w:r>
    </w:p>
    <w:p w14:paraId="0BFBCAAC" w14:textId="77777777" w:rsidR="00C85792" w:rsidRDefault="00C85792" w:rsidP="00C85792">
      <w:pPr>
        <w:autoSpaceDE w:val="0"/>
        <w:autoSpaceDN w:val="0"/>
        <w:adjustRightInd w:val="0"/>
        <w:spacing w:line="293" w:lineRule="exact"/>
        <w:rPr>
          <w:rFonts w:ascii="Arial" w:hAnsi="Arial" w:cs="Arial"/>
          <w:szCs w:val="24"/>
        </w:rPr>
      </w:pPr>
    </w:p>
    <w:p w14:paraId="32C135B7" w14:textId="1D6021C2" w:rsidR="008142B0" w:rsidRPr="008142B0" w:rsidRDefault="008142B0" w:rsidP="00C85792">
      <w:pPr>
        <w:autoSpaceDE w:val="0"/>
        <w:autoSpaceDN w:val="0"/>
        <w:adjustRightInd w:val="0"/>
        <w:spacing w:line="293" w:lineRule="exact"/>
        <w:rPr>
          <w:rFonts w:ascii="Arial" w:hAnsi="Arial" w:cs="Arial"/>
          <w:szCs w:val="24"/>
        </w:rPr>
      </w:pPr>
      <w:r w:rsidRPr="008142B0">
        <w:rPr>
          <w:rFonts w:ascii="Arial" w:hAnsi="Arial" w:cs="Arial"/>
          <w:szCs w:val="24"/>
        </w:rPr>
        <w:t xml:space="preserve">Those items, which will be reimbursed on the hotel statement, are: </w:t>
      </w:r>
    </w:p>
    <w:p w14:paraId="4233EADE" w14:textId="77777777" w:rsidR="008142B0" w:rsidRDefault="008142B0" w:rsidP="00C85792">
      <w:pPr>
        <w:autoSpaceDE w:val="0"/>
        <w:autoSpaceDN w:val="0"/>
        <w:adjustRightInd w:val="0"/>
        <w:spacing w:line="293" w:lineRule="exact"/>
        <w:ind w:right="2400"/>
        <w:rPr>
          <w:rFonts w:ascii="Arial" w:hAnsi="Arial" w:cs="Arial"/>
          <w:sz w:val="16"/>
          <w:szCs w:val="16"/>
        </w:rPr>
      </w:pPr>
    </w:p>
    <w:p w14:paraId="7AC733E8" w14:textId="5D849423" w:rsidR="008142B0" w:rsidRPr="008142B0" w:rsidRDefault="008142B0" w:rsidP="00C85792">
      <w:pPr>
        <w:autoSpaceDE w:val="0"/>
        <w:autoSpaceDN w:val="0"/>
        <w:adjustRightInd w:val="0"/>
        <w:spacing w:line="293" w:lineRule="exact"/>
        <w:ind w:right="2400" w:firstLine="630"/>
        <w:rPr>
          <w:rFonts w:ascii="Arial" w:hAnsi="Arial" w:cs="Arial"/>
          <w:szCs w:val="24"/>
        </w:rPr>
      </w:pPr>
      <w:r w:rsidRPr="008142B0">
        <w:rPr>
          <w:rFonts w:ascii="Arial" w:hAnsi="Arial" w:cs="Arial"/>
          <w:szCs w:val="24"/>
        </w:rPr>
        <w:t xml:space="preserve">Daily Room Charges (up to the maximum allowed) </w:t>
      </w:r>
    </w:p>
    <w:p w14:paraId="471F51A1" w14:textId="77777777" w:rsidR="008142B0" w:rsidRPr="008142B0" w:rsidRDefault="008142B0" w:rsidP="00C85792">
      <w:pPr>
        <w:autoSpaceDE w:val="0"/>
        <w:autoSpaceDN w:val="0"/>
        <w:adjustRightInd w:val="0"/>
        <w:spacing w:line="293" w:lineRule="exact"/>
        <w:ind w:left="630" w:right="2400"/>
        <w:rPr>
          <w:rFonts w:ascii="Arial" w:hAnsi="Arial" w:cs="Arial"/>
          <w:szCs w:val="24"/>
        </w:rPr>
      </w:pPr>
      <w:r w:rsidRPr="008142B0">
        <w:rPr>
          <w:rFonts w:ascii="Arial" w:hAnsi="Arial" w:cs="Arial"/>
          <w:szCs w:val="24"/>
        </w:rPr>
        <w:t xml:space="preserve">Necessary Hotel Taxes </w:t>
      </w:r>
    </w:p>
    <w:p w14:paraId="178B5B31" w14:textId="77777777" w:rsidR="008142B0" w:rsidRPr="008142B0" w:rsidRDefault="008142B0" w:rsidP="00C85792">
      <w:pPr>
        <w:autoSpaceDE w:val="0"/>
        <w:autoSpaceDN w:val="0"/>
        <w:adjustRightInd w:val="0"/>
        <w:spacing w:line="293" w:lineRule="exact"/>
        <w:ind w:left="630" w:right="2400"/>
        <w:rPr>
          <w:rFonts w:ascii="Arial" w:hAnsi="Arial" w:cs="Arial"/>
          <w:szCs w:val="24"/>
        </w:rPr>
      </w:pPr>
      <w:r w:rsidRPr="008142B0">
        <w:rPr>
          <w:rFonts w:ascii="Arial" w:hAnsi="Arial" w:cs="Arial"/>
          <w:szCs w:val="24"/>
        </w:rPr>
        <w:t xml:space="preserve">Business Telephone Calls </w:t>
      </w:r>
    </w:p>
    <w:p w14:paraId="58362823" w14:textId="77777777" w:rsidR="008142B0" w:rsidRPr="008142B0" w:rsidRDefault="008142B0" w:rsidP="00C85792">
      <w:pPr>
        <w:autoSpaceDE w:val="0"/>
        <w:autoSpaceDN w:val="0"/>
        <w:adjustRightInd w:val="0"/>
        <w:spacing w:line="293" w:lineRule="exact"/>
        <w:ind w:left="630" w:right="2400"/>
        <w:rPr>
          <w:rFonts w:ascii="Arial" w:hAnsi="Arial" w:cs="Arial"/>
          <w:szCs w:val="24"/>
        </w:rPr>
      </w:pPr>
      <w:r w:rsidRPr="008142B0">
        <w:rPr>
          <w:rFonts w:ascii="Arial" w:hAnsi="Arial" w:cs="Arial"/>
          <w:szCs w:val="24"/>
        </w:rPr>
        <w:t>Hotel Parking Fees</w:t>
      </w:r>
    </w:p>
    <w:p w14:paraId="30AEAF8A" w14:textId="77777777" w:rsidR="008142B0" w:rsidRPr="008142B0" w:rsidRDefault="008142B0" w:rsidP="00C85792">
      <w:pPr>
        <w:autoSpaceDE w:val="0"/>
        <w:autoSpaceDN w:val="0"/>
        <w:adjustRightInd w:val="0"/>
        <w:spacing w:line="240" w:lineRule="exact"/>
        <w:ind w:left="307"/>
        <w:rPr>
          <w:rFonts w:ascii="Arial" w:hAnsi="Arial" w:cs="Arial"/>
          <w:szCs w:val="24"/>
        </w:rPr>
      </w:pPr>
    </w:p>
    <w:p w14:paraId="3B840A02" w14:textId="77777777" w:rsidR="00F36329" w:rsidRDefault="00F36329" w:rsidP="00C85792">
      <w:pPr>
        <w:autoSpaceDE w:val="0"/>
        <w:autoSpaceDN w:val="0"/>
        <w:adjustRightInd w:val="0"/>
        <w:spacing w:line="293" w:lineRule="exact"/>
        <w:rPr>
          <w:rFonts w:ascii="Arial" w:hAnsi="Arial" w:cs="Arial"/>
          <w:szCs w:val="24"/>
        </w:rPr>
      </w:pPr>
    </w:p>
    <w:p w14:paraId="0BE0B3C7" w14:textId="77777777" w:rsidR="00F36329" w:rsidRDefault="00F36329" w:rsidP="00C85792">
      <w:pPr>
        <w:autoSpaceDE w:val="0"/>
        <w:autoSpaceDN w:val="0"/>
        <w:adjustRightInd w:val="0"/>
        <w:spacing w:line="293" w:lineRule="exact"/>
        <w:rPr>
          <w:rFonts w:ascii="Arial" w:hAnsi="Arial" w:cs="Arial"/>
          <w:szCs w:val="24"/>
        </w:rPr>
      </w:pPr>
    </w:p>
    <w:p w14:paraId="38911F65" w14:textId="5380B65B" w:rsidR="008142B0" w:rsidRPr="008142B0" w:rsidRDefault="008142B0" w:rsidP="00C85792">
      <w:pPr>
        <w:autoSpaceDE w:val="0"/>
        <w:autoSpaceDN w:val="0"/>
        <w:adjustRightInd w:val="0"/>
        <w:spacing w:line="293" w:lineRule="exact"/>
        <w:rPr>
          <w:rFonts w:ascii="Arial" w:hAnsi="Arial" w:cs="Arial"/>
          <w:szCs w:val="24"/>
        </w:rPr>
      </w:pPr>
      <w:r w:rsidRPr="008142B0">
        <w:rPr>
          <w:rFonts w:ascii="Arial" w:hAnsi="Arial" w:cs="Arial"/>
          <w:szCs w:val="24"/>
        </w:rPr>
        <w:lastRenderedPageBreak/>
        <w:t xml:space="preserve">Those items, which </w:t>
      </w:r>
      <w:r w:rsidRPr="008142B0">
        <w:rPr>
          <w:rFonts w:ascii="Arial" w:hAnsi="Arial" w:cs="Arial"/>
          <w:b/>
          <w:bCs/>
          <w:szCs w:val="24"/>
          <w:u w:val="single"/>
        </w:rPr>
        <w:t>WILL NOT</w:t>
      </w:r>
      <w:r w:rsidRPr="008142B0">
        <w:rPr>
          <w:rFonts w:ascii="Arial" w:hAnsi="Arial" w:cs="Arial"/>
          <w:szCs w:val="24"/>
        </w:rPr>
        <w:t xml:space="preserve"> be reimbursed on the hotel statements, are:</w:t>
      </w:r>
    </w:p>
    <w:p w14:paraId="326E2C80" w14:textId="77777777" w:rsidR="008142B0" w:rsidRPr="008142B0" w:rsidRDefault="008142B0" w:rsidP="00C85792">
      <w:pPr>
        <w:autoSpaceDE w:val="0"/>
        <w:autoSpaceDN w:val="0"/>
        <w:adjustRightInd w:val="0"/>
        <w:spacing w:line="293" w:lineRule="exact"/>
        <w:ind w:firstLine="605"/>
        <w:rPr>
          <w:rFonts w:ascii="Arial" w:hAnsi="Arial" w:cs="Arial"/>
          <w:szCs w:val="24"/>
        </w:rPr>
      </w:pPr>
    </w:p>
    <w:p w14:paraId="47ADF6ED" w14:textId="77777777" w:rsidR="008142B0" w:rsidRPr="008142B0" w:rsidRDefault="008142B0" w:rsidP="00C85792">
      <w:pPr>
        <w:autoSpaceDE w:val="0"/>
        <w:autoSpaceDN w:val="0"/>
        <w:adjustRightInd w:val="0"/>
        <w:spacing w:line="293" w:lineRule="exact"/>
        <w:ind w:firstLine="605"/>
        <w:rPr>
          <w:rFonts w:ascii="Arial" w:hAnsi="Arial" w:cs="Arial"/>
          <w:szCs w:val="24"/>
        </w:rPr>
      </w:pPr>
      <w:r w:rsidRPr="008142B0">
        <w:rPr>
          <w:rFonts w:ascii="Arial" w:hAnsi="Arial" w:cs="Arial"/>
          <w:szCs w:val="24"/>
        </w:rPr>
        <w:t>Meals (covered by daily per diem)</w:t>
      </w:r>
    </w:p>
    <w:p w14:paraId="77E6C66C" w14:textId="77777777" w:rsidR="008142B0" w:rsidRPr="008142B0" w:rsidRDefault="008142B0" w:rsidP="00C85792">
      <w:pPr>
        <w:autoSpaceDE w:val="0"/>
        <w:autoSpaceDN w:val="0"/>
        <w:adjustRightInd w:val="0"/>
        <w:spacing w:line="293" w:lineRule="exact"/>
        <w:ind w:left="605" w:right="2160"/>
        <w:rPr>
          <w:rFonts w:ascii="Arial" w:hAnsi="Arial" w:cs="Arial"/>
          <w:szCs w:val="24"/>
        </w:rPr>
      </w:pPr>
      <w:r w:rsidRPr="008142B0">
        <w:rPr>
          <w:rFonts w:ascii="Arial" w:hAnsi="Arial" w:cs="Arial"/>
          <w:szCs w:val="24"/>
        </w:rPr>
        <w:t xml:space="preserve">Personal expense items such as cleaning or laundry </w:t>
      </w:r>
    </w:p>
    <w:p w14:paraId="6B5725C0" w14:textId="77777777" w:rsidR="008142B0" w:rsidRPr="008142B0" w:rsidRDefault="008142B0" w:rsidP="00C85792">
      <w:pPr>
        <w:autoSpaceDE w:val="0"/>
        <w:autoSpaceDN w:val="0"/>
        <w:adjustRightInd w:val="0"/>
        <w:spacing w:line="293" w:lineRule="exact"/>
        <w:ind w:left="605" w:right="3360"/>
        <w:rPr>
          <w:rFonts w:ascii="Arial" w:hAnsi="Arial" w:cs="Arial"/>
          <w:szCs w:val="24"/>
        </w:rPr>
      </w:pPr>
      <w:r w:rsidRPr="008142B0">
        <w:rPr>
          <w:rFonts w:ascii="Arial" w:hAnsi="Arial" w:cs="Arial"/>
          <w:szCs w:val="24"/>
        </w:rPr>
        <w:t xml:space="preserve">Alcoholic beverage charges </w:t>
      </w:r>
    </w:p>
    <w:p w14:paraId="09503528" w14:textId="77777777" w:rsidR="008142B0" w:rsidRPr="008142B0" w:rsidRDefault="008142B0" w:rsidP="00C85792">
      <w:pPr>
        <w:autoSpaceDE w:val="0"/>
        <w:autoSpaceDN w:val="0"/>
        <w:adjustRightInd w:val="0"/>
        <w:spacing w:line="293" w:lineRule="exact"/>
        <w:ind w:left="605" w:right="3360"/>
        <w:rPr>
          <w:rFonts w:ascii="Arial" w:hAnsi="Arial" w:cs="Arial"/>
          <w:szCs w:val="24"/>
        </w:rPr>
      </w:pPr>
      <w:r w:rsidRPr="008142B0">
        <w:rPr>
          <w:rFonts w:ascii="Arial" w:hAnsi="Arial" w:cs="Arial"/>
          <w:szCs w:val="24"/>
        </w:rPr>
        <w:t>Recreation Facilities use charges</w:t>
      </w:r>
    </w:p>
    <w:p w14:paraId="6514037D" w14:textId="77777777" w:rsidR="008142B0" w:rsidRPr="008142B0" w:rsidRDefault="008142B0" w:rsidP="00C85792">
      <w:pPr>
        <w:autoSpaceDE w:val="0"/>
        <w:autoSpaceDN w:val="0"/>
        <w:adjustRightInd w:val="0"/>
        <w:spacing w:line="293" w:lineRule="exact"/>
        <w:ind w:left="614"/>
        <w:rPr>
          <w:rFonts w:ascii="Arial" w:hAnsi="Arial" w:cs="Arial"/>
          <w:szCs w:val="24"/>
        </w:rPr>
      </w:pPr>
      <w:r w:rsidRPr="008142B0">
        <w:rPr>
          <w:rFonts w:ascii="Arial" w:hAnsi="Arial" w:cs="Arial"/>
          <w:szCs w:val="24"/>
        </w:rPr>
        <w:t xml:space="preserve">Movies and personal phone calls </w:t>
      </w:r>
    </w:p>
    <w:p w14:paraId="4BD6C8F2" w14:textId="77777777" w:rsidR="008142B0" w:rsidRPr="008142B0" w:rsidRDefault="008142B0" w:rsidP="00C85792">
      <w:pPr>
        <w:autoSpaceDE w:val="0"/>
        <w:autoSpaceDN w:val="0"/>
        <w:adjustRightInd w:val="0"/>
        <w:spacing w:line="293" w:lineRule="exact"/>
        <w:ind w:left="614"/>
        <w:rPr>
          <w:rFonts w:ascii="Arial" w:hAnsi="Arial" w:cs="Arial"/>
          <w:szCs w:val="24"/>
        </w:rPr>
      </w:pPr>
    </w:p>
    <w:p w14:paraId="09E7D365" w14:textId="3536EF40" w:rsidR="008142B0" w:rsidRPr="008142B0" w:rsidRDefault="008142B0" w:rsidP="00C85792">
      <w:pPr>
        <w:spacing w:line="259" w:lineRule="auto"/>
        <w:rPr>
          <w:rFonts w:ascii="Arial" w:eastAsia="Calibri" w:hAnsi="Arial" w:cs="Arial"/>
          <w:i/>
          <w:iCs/>
          <w:kern w:val="2"/>
          <w:szCs w:val="24"/>
          <w14:ligatures w14:val="standardContextual"/>
        </w:rPr>
      </w:pPr>
      <w:r w:rsidRPr="008142B0">
        <w:rPr>
          <w:rFonts w:ascii="Arial" w:eastAsia="Calibri" w:hAnsi="Arial" w:cs="Arial"/>
          <w:i/>
          <w:iCs/>
          <w:kern w:val="2"/>
          <w:szCs w:val="24"/>
          <w14:ligatures w14:val="standardContextual"/>
        </w:rPr>
        <w:t>Travel Related Mileage</w:t>
      </w:r>
    </w:p>
    <w:p w14:paraId="23ECA1FC" w14:textId="77777777" w:rsidR="00C85792" w:rsidRDefault="00C85792" w:rsidP="00C85792">
      <w:pPr>
        <w:spacing w:line="259" w:lineRule="auto"/>
        <w:rPr>
          <w:rFonts w:ascii="Arial" w:eastAsia="Calibri" w:hAnsi="Arial" w:cs="Arial"/>
          <w:kern w:val="2"/>
          <w:szCs w:val="24"/>
          <w14:ligatures w14:val="standardContextual"/>
        </w:rPr>
      </w:pPr>
    </w:p>
    <w:p w14:paraId="1DA57740" w14:textId="6F978C42" w:rsidR="008142B0" w:rsidRPr="001074A8" w:rsidRDefault="008142B0" w:rsidP="00C85792">
      <w:pPr>
        <w:spacing w:line="259" w:lineRule="auto"/>
        <w:rPr>
          <w:rFonts w:ascii="Arial" w:eastAsia="Calibri" w:hAnsi="Arial" w:cs="Arial"/>
          <w:kern w:val="2"/>
          <w:szCs w:val="24"/>
          <w14:ligatures w14:val="standardContextual"/>
        </w:rPr>
      </w:pPr>
      <w:r w:rsidRPr="008142B0">
        <w:rPr>
          <w:rFonts w:ascii="Arial" w:eastAsia="Calibri" w:hAnsi="Arial" w:cs="Arial"/>
          <w:kern w:val="2"/>
          <w:szCs w:val="24"/>
          <w14:ligatures w14:val="standardContextual"/>
        </w:rPr>
        <w:t xml:space="preserve">The approved IRS rate for mileage, on the shortest route to and from each destination. </w:t>
      </w:r>
      <w:r w:rsidRPr="008142B0">
        <w:rPr>
          <w:rFonts w:ascii="Arial" w:eastAsia="Calibri" w:hAnsi="Arial" w:cs="Arial"/>
          <w:b/>
          <w:bCs/>
          <w:i/>
          <w:iCs/>
          <w:kern w:val="2"/>
          <w:szCs w:val="24"/>
          <w14:ligatures w14:val="standardContextual"/>
        </w:rPr>
        <w:t>Point-to-point mileage must be documented either by an employee's beginning and ending vehicle odometer readings or by googlemaps.com online mapping service using the Roberts County Courthouse as the point of origin and the exact address of the destination as the ending point.</w:t>
      </w:r>
    </w:p>
    <w:p w14:paraId="61F3A621" w14:textId="77777777" w:rsidR="008142B0" w:rsidRPr="00080B76" w:rsidRDefault="008142B0" w:rsidP="00C85792">
      <w:pPr>
        <w:rPr>
          <w:rFonts w:ascii="Arial" w:hAnsi="Arial" w:cs="Arial"/>
          <w:szCs w:val="24"/>
        </w:rPr>
      </w:pPr>
    </w:p>
    <w:p w14:paraId="4DE19147" w14:textId="77777777" w:rsidR="00CA05DF" w:rsidRPr="00080B76" w:rsidRDefault="00CA05DF" w:rsidP="00CA05DF">
      <w:pPr>
        <w:rPr>
          <w:rFonts w:ascii="Arial" w:hAnsi="Arial" w:cs="Arial"/>
        </w:rPr>
      </w:pPr>
    </w:p>
    <w:p w14:paraId="618F38F1" w14:textId="77777777" w:rsidR="00CA05DF" w:rsidRPr="00080B76" w:rsidRDefault="00CA05DF" w:rsidP="00CA05DF">
      <w:pPr>
        <w:rPr>
          <w:rFonts w:ascii="Arial" w:hAnsi="Arial" w:cs="Arial"/>
        </w:rPr>
      </w:pPr>
    </w:p>
    <w:bookmarkEnd w:id="2"/>
    <w:p w14:paraId="4E8861D2" w14:textId="6DDD241B" w:rsidR="003A7BF3" w:rsidRPr="00080B76" w:rsidRDefault="003A7BF3">
      <w:pPr>
        <w:rPr>
          <w:rFonts w:ascii="Arial" w:hAnsi="Arial" w:cs="Arial"/>
        </w:rPr>
      </w:pPr>
    </w:p>
    <w:sectPr w:rsidR="003A7BF3" w:rsidRPr="00080B76">
      <w:footerReference w:type="even" r:id="rId18"/>
      <w:footerReference w:type="default" r:id="rId19"/>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A2ACF" w14:textId="77777777" w:rsidR="007F4ED7" w:rsidRDefault="007F4ED7">
      <w:r>
        <w:separator/>
      </w:r>
    </w:p>
  </w:endnote>
  <w:endnote w:type="continuationSeparator" w:id="0">
    <w:p w14:paraId="5D845FF3" w14:textId="77777777" w:rsidR="007F4ED7" w:rsidRDefault="007F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2C930" w14:textId="77777777" w:rsidR="00CA05DF" w:rsidRDefault="00CA05DF" w:rsidP="00CA05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8D1D78" w14:textId="77777777" w:rsidR="00CA05DF" w:rsidRDefault="00CA05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C8C61" w14:textId="77777777" w:rsidR="00CA05DF" w:rsidRDefault="00CA05DF" w:rsidP="00CA05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41B2">
      <w:rPr>
        <w:rStyle w:val="PageNumber"/>
        <w:noProof/>
      </w:rPr>
      <w:t>47</w:t>
    </w:r>
    <w:r>
      <w:rPr>
        <w:rStyle w:val="PageNumber"/>
      </w:rPr>
      <w:fldChar w:fldCharType="end"/>
    </w:r>
  </w:p>
  <w:p w14:paraId="1AA23FAE" w14:textId="77777777" w:rsidR="00CA05DF" w:rsidRDefault="00CA05DF">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1A687" w14:textId="77777777" w:rsidR="007F4ED7" w:rsidRDefault="007F4ED7">
      <w:r>
        <w:separator/>
      </w:r>
    </w:p>
  </w:footnote>
  <w:footnote w:type="continuationSeparator" w:id="0">
    <w:p w14:paraId="7E8314F3" w14:textId="77777777" w:rsidR="007F4ED7" w:rsidRDefault="007F4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in;height:3in" o:bullet="t"/>
    </w:pict>
  </w:numPicBullet>
  <w:numPicBullet w:numPicBulletId="1">
    <w:pict>
      <v:shape id="_x0000_i1057" type="#_x0000_t75" style="width:3in;height:3in" o:bullet="t"/>
    </w:pict>
  </w:numPicBullet>
  <w:numPicBullet w:numPicBulletId="2">
    <w:pict>
      <v:shape id="_x0000_i1058" type="#_x0000_t75" style="width:3in;height:3in" o:bullet="t"/>
    </w:pict>
  </w:numPicBullet>
  <w:numPicBullet w:numPicBulletId="3">
    <w:pict>
      <v:shape id="_x0000_i1059" type="#_x0000_t75" style="width:3in;height:3in" o:bullet="t"/>
    </w:pict>
  </w:numPicBullet>
  <w:numPicBullet w:numPicBulletId="4">
    <w:pict>
      <v:shape id="_x0000_i1060" type="#_x0000_t75" style="width:3in;height:3in" o:bullet="t"/>
    </w:pict>
  </w:numPicBullet>
  <w:numPicBullet w:numPicBulletId="5">
    <w:pict>
      <v:shape id="_x0000_i1061" type="#_x0000_t75" style="width:3in;height:3in" o:bullet="t"/>
    </w:pict>
  </w:numPicBullet>
  <w:abstractNum w:abstractNumId="0" w15:restartNumberingAfterBreak="0">
    <w:nsid w:val="11D54221"/>
    <w:multiLevelType w:val="hybridMultilevel"/>
    <w:tmpl w:val="5E30D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00ED9"/>
    <w:multiLevelType w:val="hybridMultilevel"/>
    <w:tmpl w:val="955EDA22"/>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87F6BF5"/>
    <w:multiLevelType w:val="hybridMultilevel"/>
    <w:tmpl w:val="38C8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E94187"/>
    <w:multiLevelType w:val="hybridMultilevel"/>
    <w:tmpl w:val="3B7E9C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EE5106"/>
    <w:multiLevelType w:val="hybridMultilevel"/>
    <w:tmpl w:val="EDB4A806"/>
    <w:lvl w:ilvl="0" w:tplc="3DAC40A2">
      <w:numFmt w:val="bullet"/>
      <w:lvlText w:val="-"/>
      <w:lvlJc w:val="left"/>
      <w:pPr>
        <w:ind w:left="1530" w:hanging="360"/>
      </w:pPr>
      <w:rPr>
        <w:rFonts w:ascii="Arial" w:eastAsia="Calibri" w:hAnsi="Aria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46311B42"/>
    <w:multiLevelType w:val="hybridMultilevel"/>
    <w:tmpl w:val="F7AC3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0FE5C3A"/>
    <w:multiLevelType w:val="hybridMultilevel"/>
    <w:tmpl w:val="A904B3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017835"/>
    <w:multiLevelType w:val="multilevel"/>
    <w:tmpl w:val="C8AC164C"/>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0E048E"/>
    <w:multiLevelType w:val="hybridMultilevel"/>
    <w:tmpl w:val="CC963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2720DD"/>
    <w:multiLevelType w:val="multilevel"/>
    <w:tmpl w:val="0F14CDD6"/>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2972787">
    <w:abstractNumId w:val="7"/>
  </w:num>
  <w:num w:numId="2" w16cid:durableId="1970626762">
    <w:abstractNumId w:val="9"/>
  </w:num>
  <w:num w:numId="3" w16cid:durableId="172690492">
    <w:abstractNumId w:val="4"/>
  </w:num>
  <w:num w:numId="4" w16cid:durableId="2510380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581559">
    <w:abstractNumId w:val="5"/>
  </w:num>
  <w:num w:numId="6" w16cid:durableId="1686050759">
    <w:abstractNumId w:val="8"/>
  </w:num>
  <w:num w:numId="7" w16cid:durableId="987514529">
    <w:abstractNumId w:val="2"/>
  </w:num>
  <w:num w:numId="8" w16cid:durableId="1562255773">
    <w:abstractNumId w:val="1"/>
  </w:num>
  <w:num w:numId="9" w16cid:durableId="1890919599">
    <w:abstractNumId w:val="0"/>
  </w:num>
  <w:num w:numId="10" w16cid:durableId="411705872">
    <w:abstractNumId w:val="3"/>
  </w:num>
  <w:num w:numId="11" w16cid:durableId="7378722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1B"/>
    <w:rsid w:val="0000134B"/>
    <w:rsid w:val="00005394"/>
    <w:rsid w:val="00007042"/>
    <w:rsid w:val="000106C4"/>
    <w:rsid w:val="0001093F"/>
    <w:rsid w:val="00011770"/>
    <w:rsid w:val="00013797"/>
    <w:rsid w:val="00015A1C"/>
    <w:rsid w:val="00017152"/>
    <w:rsid w:val="000213AA"/>
    <w:rsid w:val="00023E3B"/>
    <w:rsid w:val="0002765D"/>
    <w:rsid w:val="000276A5"/>
    <w:rsid w:val="0003164C"/>
    <w:rsid w:val="000318C4"/>
    <w:rsid w:val="0003568E"/>
    <w:rsid w:val="000361C8"/>
    <w:rsid w:val="00036C95"/>
    <w:rsid w:val="00043DED"/>
    <w:rsid w:val="000501F4"/>
    <w:rsid w:val="00051A23"/>
    <w:rsid w:val="000537AE"/>
    <w:rsid w:val="00060EE3"/>
    <w:rsid w:val="00064C9C"/>
    <w:rsid w:val="00065CC9"/>
    <w:rsid w:val="00073A53"/>
    <w:rsid w:val="00080B76"/>
    <w:rsid w:val="00087A82"/>
    <w:rsid w:val="00093518"/>
    <w:rsid w:val="000A3BF6"/>
    <w:rsid w:val="000A5B92"/>
    <w:rsid w:val="000B0BDA"/>
    <w:rsid w:val="000B1A56"/>
    <w:rsid w:val="000B3F0D"/>
    <w:rsid w:val="000D151E"/>
    <w:rsid w:val="000D5290"/>
    <w:rsid w:val="000E14D6"/>
    <w:rsid w:val="000E16E4"/>
    <w:rsid w:val="000E1EB4"/>
    <w:rsid w:val="000F00EB"/>
    <w:rsid w:val="000F0D50"/>
    <w:rsid w:val="00104700"/>
    <w:rsid w:val="0010528D"/>
    <w:rsid w:val="001104BD"/>
    <w:rsid w:val="001136C1"/>
    <w:rsid w:val="00114875"/>
    <w:rsid w:val="001152BA"/>
    <w:rsid w:val="00115EE4"/>
    <w:rsid w:val="001170FC"/>
    <w:rsid w:val="00122756"/>
    <w:rsid w:val="00123013"/>
    <w:rsid w:val="00125E86"/>
    <w:rsid w:val="00127B8D"/>
    <w:rsid w:val="0013501F"/>
    <w:rsid w:val="00142137"/>
    <w:rsid w:val="0014225C"/>
    <w:rsid w:val="001429C3"/>
    <w:rsid w:val="00143F02"/>
    <w:rsid w:val="00147DE9"/>
    <w:rsid w:val="00151058"/>
    <w:rsid w:val="00151A7B"/>
    <w:rsid w:val="0015324A"/>
    <w:rsid w:val="00155D82"/>
    <w:rsid w:val="00156F70"/>
    <w:rsid w:val="00160B90"/>
    <w:rsid w:val="001619EF"/>
    <w:rsid w:val="00163620"/>
    <w:rsid w:val="001700A4"/>
    <w:rsid w:val="00175DC5"/>
    <w:rsid w:val="001841B2"/>
    <w:rsid w:val="001913FF"/>
    <w:rsid w:val="001926B4"/>
    <w:rsid w:val="001A1124"/>
    <w:rsid w:val="001A3A00"/>
    <w:rsid w:val="001A43C7"/>
    <w:rsid w:val="001B0121"/>
    <w:rsid w:val="001B5E8A"/>
    <w:rsid w:val="001C488F"/>
    <w:rsid w:val="001C49A3"/>
    <w:rsid w:val="001D0629"/>
    <w:rsid w:val="001D1BB3"/>
    <w:rsid w:val="001D247C"/>
    <w:rsid w:val="001D749B"/>
    <w:rsid w:val="001E0466"/>
    <w:rsid w:val="001E463A"/>
    <w:rsid w:val="001F0CBA"/>
    <w:rsid w:val="001F423B"/>
    <w:rsid w:val="001F595D"/>
    <w:rsid w:val="001F5DB1"/>
    <w:rsid w:val="001F705E"/>
    <w:rsid w:val="002028E2"/>
    <w:rsid w:val="0020407C"/>
    <w:rsid w:val="002047B8"/>
    <w:rsid w:val="00205DCA"/>
    <w:rsid w:val="00212FE1"/>
    <w:rsid w:val="00213358"/>
    <w:rsid w:val="00213918"/>
    <w:rsid w:val="00216847"/>
    <w:rsid w:val="002175E7"/>
    <w:rsid w:val="0022038A"/>
    <w:rsid w:val="00220C5C"/>
    <w:rsid w:val="00236C34"/>
    <w:rsid w:val="00237AE0"/>
    <w:rsid w:val="00243620"/>
    <w:rsid w:val="00245BE1"/>
    <w:rsid w:val="00246FA1"/>
    <w:rsid w:val="002471BF"/>
    <w:rsid w:val="002477B7"/>
    <w:rsid w:val="002514B4"/>
    <w:rsid w:val="002622D6"/>
    <w:rsid w:val="002626A2"/>
    <w:rsid w:val="00270D80"/>
    <w:rsid w:val="00272A08"/>
    <w:rsid w:val="00273A88"/>
    <w:rsid w:val="0028174B"/>
    <w:rsid w:val="0028217F"/>
    <w:rsid w:val="00284A62"/>
    <w:rsid w:val="00286CA6"/>
    <w:rsid w:val="00292863"/>
    <w:rsid w:val="00293856"/>
    <w:rsid w:val="002966DE"/>
    <w:rsid w:val="002A1ED4"/>
    <w:rsid w:val="002A4F43"/>
    <w:rsid w:val="002B0D75"/>
    <w:rsid w:val="002B2E34"/>
    <w:rsid w:val="002B7EAA"/>
    <w:rsid w:val="002C0AED"/>
    <w:rsid w:val="002C0D15"/>
    <w:rsid w:val="002C5458"/>
    <w:rsid w:val="002C75D1"/>
    <w:rsid w:val="002D1A5D"/>
    <w:rsid w:val="002D613C"/>
    <w:rsid w:val="002D7ADD"/>
    <w:rsid w:val="002E22B3"/>
    <w:rsid w:val="002E2994"/>
    <w:rsid w:val="002E36DF"/>
    <w:rsid w:val="002E4198"/>
    <w:rsid w:val="002E671D"/>
    <w:rsid w:val="002F4D0F"/>
    <w:rsid w:val="002F54E2"/>
    <w:rsid w:val="00311AFB"/>
    <w:rsid w:val="00323620"/>
    <w:rsid w:val="0033597C"/>
    <w:rsid w:val="00335D06"/>
    <w:rsid w:val="00340CEB"/>
    <w:rsid w:val="00340DFB"/>
    <w:rsid w:val="0034577E"/>
    <w:rsid w:val="00346D4F"/>
    <w:rsid w:val="00351381"/>
    <w:rsid w:val="003520DF"/>
    <w:rsid w:val="00354CFF"/>
    <w:rsid w:val="00357388"/>
    <w:rsid w:val="00357950"/>
    <w:rsid w:val="00360F5F"/>
    <w:rsid w:val="00364501"/>
    <w:rsid w:val="00371E3C"/>
    <w:rsid w:val="00372B57"/>
    <w:rsid w:val="00372C2A"/>
    <w:rsid w:val="00374C31"/>
    <w:rsid w:val="003821FA"/>
    <w:rsid w:val="00382871"/>
    <w:rsid w:val="003834DA"/>
    <w:rsid w:val="003860A6"/>
    <w:rsid w:val="003A3C06"/>
    <w:rsid w:val="003A561A"/>
    <w:rsid w:val="003A5A50"/>
    <w:rsid w:val="003A7BF3"/>
    <w:rsid w:val="003A7CF9"/>
    <w:rsid w:val="003B0143"/>
    <w:rsid w:val="003B36ED"/>
    <w:rsid w:val="003C041F"/>
    <w:rsid w:val="003C3BDF"/>
    <w:rsid w:val="003C50C9"/>
    <w:rsid w:val="003D0B73"/>
    <w:rsid w:val="003D0C52"/>
    <w:rsid w:val="003D34CE"/>
    <w:rsid w:val="003D61C8"/>
    <w:rsid w:val="003D68A3"/>
    <w:rsid w:val="003E2A69"/>
    <w:rsid w:val="003E6416"/>
    <w:rsid w:val="003E74F8"/>
    <w:rsid w:val="003F1608"/>
    <w:rsid w:val="003F300D"/>
    <w:rsid w:val="003F43A6"/>
    <w:rsid w:val="003F67C3"/>
    <w:rsid w:val="00400FF3"/>
    <w:rsid w:val="00401DCC"/>
    <w:rsid w:val="004055BA"/>
    <w:rsid w:val="00406CE9"/>
    <w:rsid w:val="00414BA4"/>
    <w:rsid w:val="0041598C"/>
    <w:rsid w:val="004234F6"/>
    <w:rsid w:val="00425F59"/>
    <w:rsid w:val="00427E62"/>
    <w:rsid w:val="00431F62"/>
    <w:rsid w:val="00436C6B"/>
    <w:rsid w:val="004412E2"/>
    <w:rsid w:val="004418AC"/>
    <w:rsid w:val="00451844"/>
    <w:rsid w:val="00455E07"/>
    <w:rsid w:val="00457636"/>
    <w:rsid w:val="00461560"/>
    <w:rsid w:val="00472036"/>
    <w:rsid w:val="0047344E"/>
    <w:rsid w:val="004775DA"/>
    <w:rsid w:val="00481B22"/>
    <w:rsid w:val="00483957"/>
    <w:rsid w:val="00485A3F"/>
    <w:rsid w:val="00487724"/>
    <w:rsid w:val="0049265A"/>
    <w:rsid w:val="00493CD9"/>
    <w:rsid w:val="00494657"/>
    <w:rsid w:val="004975FD"/>
    <w:rsid w:val="004978C9"/>
    <w:rsid w:val="004A3885"/>
    <w:rsid w:val="004A7D04"/>
    <w:rsid w:val="004B7622"/>
    <w:rsid w:val="004C1029"/>
    <w:rsid w:val="004C230A"/>
    <w:rsid w:val="004C5F22"/>
    <w:rsid w:val="004D599D"/>
    <w:rsid w:val="004E26F2"/>
    <w:rsid w:val="004E3085"/>
    <w:rsid w:val="004E3CDE"/>
    <w:rsid w:val="004E460F"/>
    <w:rsid w:val="004E7D65"/>
    <w:rsid w:val="004E7F5A"/>
    <w:rsid w:val="004F0F6F"/>
    <w:rsid w:val="004F53C5"/>
    <w:rsid w:val="004F58DE"/>
    <w:rsid w:val="004F79B5"/>
    <w:rsid w:val="00502E78"/>
    <w:rsid w:val="00510978"/>
    <w:rsid w:val="00512917"/>
    <w:rsid w:val="0051510B"/>
    <w:rsid w:val="00515E07"/>
    <w:rsid w:val="00523454"/>
    <w:rsid w:val="00532C5D"/>
    <w:rsid w:val="005356B4"/>
    <w:rsid w:val="005366E1"/>
    <w:rsid w:val="005367DB"/>
    <w:rsid w:val="00536E2B"/>
    <w:rsid w:val="005413E5"/>
    <w:rsid w:val="0054447A"/>
    <w:rsid w:val="00545E17"/>
    <w:rsid w:val="005467B9"/>
    <w:rsid w:val="00547340"/>
    <w:rsid w:val="0055183D"/>
    <w:rsid w:val="00554C1B"/>
    <w:rsid w:val="0055706F"/>
    <w:rsid w:val="005623AA"/>
    <w:rsid w:val="0056681B"/>
    <w:rsid w:val="005752C0"/>
    <w:rsid w:val="00575740"/>
    <w:rsid w:val="00575F4B"/>
    <w:rsid w:val="005800AA"/>
    <w:rsid w:val="00581FE0"/>
    <w:rsid w:val="00595547"/>
    <w:rsid w:val="005A1A64"/>
    <w:rsid w:val="005A28FF"/>
    <w:rsid w:val="005A5C21"/>
    <w:rsid w:val="005B4639"/>
    <w:rsid w:val="005B5813"/>
    <w:rsid w:val="005B5C3A"/>
    <w:rsid w:val="005C1211"/>
    <w:rsid w:val="005C2A3A"/>
    <w:rsid w:val="005C30B6"/>
    <w:rsid w:val="005C531E"/>
    <w:rsid w:val="005D08D3"/>
    <w:rsid w:val="005D111F"/>
    <w:rsid w:val="005E5D6F"/>
    <w:rsid w:val="005E6200"/>
    <w:rsid w:val="005F7958"/>
    <w:rsid w:val="006072C7"/>
    <w:rsid w:val="00610D66"/>
    <w:rsid w:val="00610DA8"/>
    <w:rsid w:val="00614296"/>
    <w:rsid w:val="006145F8"/>
    <w:rsid w:val="00616A7A"/>
    <w:rsid w:val="0062057E"/>
    <w:rsid w:val="006217B5"/>
    <w:rsid w:val="00632DA2"/>
    <w:rsid w:val="0063683A"/>
    <w:rsid w:val="00640730"/>
    <w:rsid w:val="00644166"/>
    <w:rsid w:val="00650707"/>
    <w:rsid w:val="00652710"/>
    <w:rsid w:val="00663852"/>
    <w:rsid w:val="00664634"/>
    <w:rsid w:val="00664A06"/>
    <w:rsid w:val="00666EB9"/>
    <w:rsid w:val="00672636"/>
    <w:rsid w:val="0067595B"/>
    <w:rsid w:val="00675E7B"/>
    <w:rsid w:val="00680203"/>
    <w:rsid w:val="0068249D"/>
    <w:rsid w:val="006931F8"/>
    <w:rsid w:val="00694165"/>
    <w:rsid w:val="0069490C"/>
    <w:rsid w:val="006950D6"/>
    <w:rsid w:val="006A183D"/>
    <w:rsid w:val="006A2E75"/>
    <w:rsid w:val="006B380B"/>
    <w:rsid w:val="006B3CEB"/>
    <w:rsid w:val="006B5582"/>
    <w:rsid w:val="006B762F"/>
    <w:rsid w:val="006C369F"/>
    <w:rsid w:val="006D2B0F"/>
    <w:rsid w:val="006D3414"/>
    <w:rsid w:val="006D4727"/>
    <w:rsid w:val="006D551F"/>
    <w:rsid w:val="006D7D49"/>
    <w:rsid w:val="006F3543"/>
    <w:rsid w:val="006F4924"/>
    <w:rsid w:val="007004DE"/>
    <w:rsid w:val="00701689"/>
    <w:rsid w:val="007073B7"/>
    <w:rsid w:val="00710A7D"/>
    <w:rsid w:val="00710FE9"/>
    <w:rsid w:val="00715D24"/>
    <w:rsid w:val="00722055"/>
    <w:rsid w:val="00722160"/>
    <w:rsid w:val="00722859"/>
    <w:rsid w:val="00724E09"/>
    <w:rsid w:val="00730967"/>
    <w:rsid w:val="00733425"/>
    <w:rsid w:val="007349BF"/>
    <w:rsid w:val="00736DAB"/>
    <w:rsid w:val="00737743"/>
    <w:rsid w:val="00737947"/>
    <w:rsid w:val="00740818"/>
    <w:rsid w:val="007466F7"/>
    <w:rsid w:val="0074678B"/>
    <w:rsid w:val="00750329"/>
    <w:rsid w:val="007641B0"/>
    <w:rsid w:val="007713B1"/>
    <w:rsid w:val="00771515"/>
    <w:rsid w:val="00774110"/>
    <w:rsid w:val="007760BE"/>
    <w:rsid w:val="00777FF1"/>
    <w:rsid w:val="00780056"/>
    <w:rsid w:val="00780142"/>
    <w:rsid w:val="007807D1"/>
    <w:rsid w:val="00790764"/>
    <w:rsid w:val="00791C42"/>
    <w:rsid w:val="007979D2"/>
    <w:rsid w:val="007A38C4"/>
    <w:rsid w:val="007A57F6"/>
    <w:rsid w:val="007A64D1"/>
    <w:rsid w:val="007A6DA4"/>
    <w:rsid w:val="007B3D17"/>
    <w:rsid w:val="007B7667"/>
    <w:rsid w:val="007C2AC4"/>
    <w:rsid w:val="007C33A5"/>
    <w:rsid w:val="007C48A1"/>
    <w:rsid w:val="007C604A"/>
    <w:rsid w:val="007D2F2D"/>
    <w:rsid w:val="007E09D4"/>
    <w:rsid w:val="007E3F95"/>
    <w:rsid w:val="007E494C"/>
    <w:rsid w:val="007F1232"/>
    <w:rsid w:val="007F2A06"/>
    <w:rsid w:val="007F4ED7"/>
    <w:rsid w:val="008031EC"/>
    <w:rsid w:val="00806854"/>
    <w:rsid w:val="00812CB4"/>
    <w:rsid w:val="008142B0"/>
    <w:rsid w:val="008142B5"/>
    <w:rsid w:val="00814FA4"/>
    <w:rsid w:val="008171F8"/>
    <w:rsid w:val="00820AA2"/>
    <w:rsid w:val="00820B2B"/>
    <w:rsid w:val="00823795"/>
    <w:rsid w:val="0082541C"/>
    <w:rsid w:val="00826260"/>
    <w:rsid w:val="008276D5"/>
    <w:rsid w:val="008276E4"/>
    <w:rsid w:val="008309A0"/>
    <w:rsid w:val="00832F0C"/>
    <w:rsid w:val="008335A6"/>
    <w:rsid w:val="00833A59"/>
    <w:rsid w:val="00841A3C"/>
    <w:rsid w:val="00847957"/>
    <w:rsid w:val="00853379"/>
    <w:rsid w:val="00856191"/>
    <w:rsid w:val="0085780A"/>
    <w:rsid w:val="00857BE2"/>
    <w:rsid w:val="00861466"/>
    <w:rsid w:val="00865412"/>
    <w:rsid w:val="00865EFA"/>
    <w:rsid w:val="00871156"/>
    <w:rsid w:val="00872262"/>
    <w:rsid w:val="00881D72"/>
    <w:rsid w:val="00885AC2"/>
    <w:rsid w:val="00887DB5"/>
    <w:rsid w:val="00891D6A"/>
    <w:rsid w:val="00892662"/>
    <w:rsid w:val="00893E72"/>
    <w:rsid w:val="00896FC2"/>
    <w:rsid w:val="008A22BF"/>
    <w:rsid w:val="008A2370"/>
    <w:rsid w:val="008A28D1"/>
    <w:rsid w:val="008A29F5"/>
    <w:rsid w:val="008A40D4"/>
    <w:rsid w:val="008B410F"/>
    <w:rsid w:val="008B558B"/>
    <w:rsid w:val="008C1A8B"/>
    <w:rsid w:val="008C4FDB"/>
    <w:rsid w:val="008C719F"/>
    <w:rsid w:val="008C7DF9"/>
    <w:rsid w:val="008D164F"/>
    <w:rsid w:val="008D5D13"/>
    <w:rsid w:val="008D6044"/>
    <w:rsid w:val="008E5CF2"/>
    <w:rsid w:val="008F47C8"/>
    <w:rsid w:val="008F5694"/>
    <w:rsid w:val="00902EFA"/>
    <w:rsid w:val="009136D4"/>
    <w:rsid w:val="009153C4"/>
    <w:rsid w:val="00923A0F"/>
    <w:rsid w:val="0093734B"/>
    <w:rsid w:val="009411A1"/>
    <w:rsid w:val="00944DE6"/>
    <w:rsid w:val="009463AF"/>
    <w:rsid w:val="00954597"/>
    <w:rsid w:val="00954F68"/>
    <w:rsid w:val="0095628B"/>
    <w:rsid w:val="009602A3"/>
    <w:rsid w:val="009611D3"/>
    <w:rsid w:val="00961796"/>
    <w:rsid w:val="00962332"/>
    <w:rsid w:val="0097309D"/>
    <w:rsid w:val="00975877"/>
    <w:rsid w:val="009819DA"/>
    <w:rsid w:val="0098310B"/>
    <w:rsid w:val="009845D4"/>
    <w:rsid w:val="00996157"/>
    <w:rsid w:val="009A0B5C"/>
    <w:rsid w:val="009A17FE"/>
    <w:rsid w:val="009B0450"/>
    <w:rsid w:val="009B0AB6"/>
    <w:rsid w:val="009B193E"/>
    <w:rsid w:val="009B216D"/>
    <w:rsid w:val="009C0328"/>
    <w:rsid w:val="009C38C7"/>
    <w:rsid w:val="009C3E99"/>
    <w:rsid w:val="009D0191"/>
    <w:rsid w:val="009D10D6"/>
    <w:rsid w:val="009D3FA0"/>
    <w:rsid w:val="009E114E"/>
    <w:rsid w:val="009E1EDC"/>
    <w:rsid w:val="009E3C40"/>
    <w:rsid w:val="009E744D"/>
    <w:rsid w:val="009E7C0D"/>
    <w:rsid w:val="009F05EB"/>
    <w:rsid w:val="009F1146"/>
    <w:rsid w:val="009F2606"/>
    <w:rsid w:val="009F3666"/>
    <w:rsid w:val="009F7AA5"/>
    <w:rsid w:val="00A005CA"/>
    <w:rsid w:val="00A00F64"/>
    <w:rsid w:val="00A07A39"/>
    <w:rsid w:val="00A11A70"/>
    <w:rsid w:val="00A166DF"/>
    <w:rsid w:val="00A20850"/>
    <w:rsid w:val="00A22966"/>
    <w:rsid w:val="00A23C5C"/>
    <w:rsid w:val="00A27040"/>
    <w:rsid w:val="00A3177C"/>
    <w:rsid w:val="00A367C1"/>
    <w:rsid w:val="00A406DA"/>
    <w:rsid w:val="00A4369A"/>
    <w:rsid w:val="00A5739C"/>
    <w:rsid w:val="00A60B95"/>
    <w:rsid w:val="00A729B3"/>
    <w:rsid w:val="00A76801"/>
    <w:rsid w:val="00A770D8"/>
    <w:rsid w:val="00A824C1"/>
    <w:rsid w:val="00A83CF8"/>
    <w:rsid w:val="00AA13E5"/>
    <w:rsid w:val="00AA49BD"/>
    <w:rsid w:val="00AA5FB2"/>
    <w:rsid w:val="00AB068A"/>
    <w:rsid w:val="00AB1D39"/>
    <w:rsid w:val="00AB4ADC"/>
    <w:rsid w:val="00AB6B4F"/>
    <w:rsid w:val="00AD22E9"/>
    <w:rsid w:val="00AD362E"/>
    <w:rsid w:val="00AE08E8"/>
    <w:rsid w:val="00AE20B9"/>
    <w:rsid w:val="00AF10D2"/>
    <w:rsid w:val="00AF2396"/>
    <w:rsid w:val="00AF3876"/>
    <w:rsid w:val="00AF5D2A"/>
    <w:rsid w:val="00AF7902"/>
    <w:rsid w:val="00B019B1"/>
    <w:rsid w:val="00B028BE"/>
    <w:rsid w:val="00B10978"/>
    <w:rsid w:val="00B1397F"/>
    <w:rsid w:val="00B14FC1"/>
    <w:rsid w:val="00B21EE2"/>
    <w:rsid w:val="00B22915"/>
    <w:rsid w:val="00B31823"/>
    <w:rsid w:val="00B31E3D"/>
    <w:rsid w:val="00B361CE"/>
    <w:rsid w:val="00B37CC3"/>
    <w:rsid w:val="00B43C34"/>
    <w:rsid w:val="00B465CB"/>
    <w:rsid w:val="00B47692"/>
    <w:rsid w:val="00B53265"/>
    <w:rsid w:val="00B56E71"/>
    <w:rsid w:val="00B60FEA"/>
    <w:rsid w:val="00B61835"/>
    <w:rsid w:val="00B6420A"/>
    <w:rsid w:val="00B64410"/>
    <w:rsid w:val="00B66291"/>
    <w:rsid w:val="00B71D7A"/>
    <w:rsid w:val="00B83184"/>
    <w:rsid w:val="00B83B16"/>
    <w:rsid w:val="00B86524"/>
    <w:rsid w:val="00B93AA5"/>
    <w:rsid w:val="00B946DF"/>
    <w:rsid w:val="00B947D8"/>
    <w:rsid w:val="00B94B81"/>
    <w:rsid w:val="00B971B6"/>
    <w:rsid w:val="00BA672F"/>
    <w:rsid w:val="00BA727A"/>
    <w:rsid w:val="00BB7FE4"/>
    <w:rsid w:val="00BC165F"/>
    <w:rsid w:val="00BC362E"/>
    <w:rsid w:val="00BC5D21"/>
    <w:rsid w:val="00BC6ABA"/>
    <w:rsid w:val="00BD13F1"/>
    <w:rsid w:val="00BD23BA"/>
    <w:rsid w:val="00BD259E"/>
    <w:rsid w:val="00BD7E35"/>
    <w:rsid w:val="00BE3E77"/>
    <w:rsid w:val="00BF084A"/>
    <w:rsid w:val="00BF239F"/>
    <w:rsid w:val="00C109C8"/>
    <w:rsid w:val="00C2495B"/>
    <w:rsid w:val="00C44C78"/>
    <w:rsid w:val="00C468F6"/>
    <w:rsid w:val="00C46E79"/>
    <w:rsid w:val="00C51AB3"/>
    <w:rsid w:val="00C526A6"/>
    <w:rsid w:val="00C54460"/>
    <w:rsid w:val="00C560AA"/>
    <w:rsid w:val="00C57D1A"/>
    <w:rsid w:val="00C61575"/>
    <w:rsid w:val="00C65D35"/>
    <w:rsid w:val="00C65FFC"/>
    <w:rsid w:val="00C73D77"/>
    <w:rsid w:val="00C750F9"/>
    <w:rsid w:val="00C77ABD"/>
    <w:rsid w:val="00C77E5F"/>
    <w:rsid w:val="00C81454"/>
    <w:rsid w:val="00C81926"/>
    <w:rsid w:val="00C85792"/>
    <w:rsid w:val="00C870D0"/>
    <w:rsid w:val="00CA05DF"/>
    <w:rsid w:val="00CA2E69"/>
    <w:rsid w:val="00CA4654"/>
    <w:rsid w:val="00CB207D"/>
    <w:rsid w:val="00CB2391"/>
    <w:rsid w:val="00CB5EF0"/>
    <w:rsid w:val="00CC04AD"/>
    <w:rsid w:val="00CC0F1D"/>
    <w:rsid w:val="00CC16C7"/>
    <w:rsid w:val="00CD3994"/>
    <w:rsid w:val="00CD557E"/>
    <w:rsid w:val="00CE60A5"/>
    <w:rsid w:val="00CF135A"/>
    <w:rsid w:val="00CF43AC"/>
    <w:rsid w:val="00CF6CA2"/>
    <w:rsid w:val="00D01E5A"/>
    <w:rsid w:val="00D03466"/>
    <w:rsid w:val="00D037E4"/>
    <w:rsid w:val="00D063FC"/>
    <w:rsid w:val="00D07EAD"/>
    <w:rsid w:val="00D10C38"/>
    <w:rsid w:val="00D167BF"/>
    <w:rsid w:val="00D21BEA"/>
    <w:rsid w:val="00D23F7E"/>
    <w:rsid w:val="00D26572"/>
    <w:rsid w:val="00D313F1"/>
    <w:rsid w:val="00D31754"/>
    <w:rsid w:val="00D325DF"/>
    <w:rsid w:val="00D3302B"/>
    <w:rsid w:val="00D341D7"/>
    <w:rsid w:val="00D41FDC"/>
    <w:rsid w:val="00D4426D"/>
    <w:rsid w:val="00D4598A"/>
    <w:rsid w:val="00D51BC4"/>
    <w:rsid w:val="00D52A2E"/>
    <w:rsid w:val="00D6063D"/>
    <w:rsid w:val="00D61AA8"/>
    <w:rsid w:val="00D65B72"/>
    <w:rsid w:val="00D6755C"/>
    <w:rsid w:val="00D818BE"/>
    <w:rsid w:val="00D819FE"/>
    <w:rsid w:val="00D86959"/>
    <w:rsid w:val="00D94139"/>
    <w:rsid w:val="00D9539B"/>
    <w:rsid w:val="00D97140"/>
    <w:rsid w:val="00D9788D"/>
    <w:rsid w:val="00DA006C"/>
    <w:rsid w:val="00DA0EA1"/>
    <w:rsid w:val="00DA26C0"/>
    <w:rsid w:val="00DA3DD8"/>
    <w:rsid w:val="00DA4E1B"/>
    <w:rsid w:val="00DA516A"/>
    <w:rsid w:val="00DA6FC0"/>
    <w:rsid w:val="00DB159C"/>
    <w:rsid w:val="00DC0BFE"/>
    <w:rsid w:val="00DC63BE"/>
    <w:rsid w:val="00DC6D38"/>
    <w:rsid w:val="00DD1567"/>
    <w:rsid w:val="00DD25E5"/>
    <w:rsid w:val="00DD333A"/>
    <w:rsid w:val="00DD7BE1"/>
    <w:rsid w:val="00DE35DC"/>
    <w:rsid w:val="00DF20CE"/>
    <w:rsid w:val="00E013D2"/>
    <w:rsid w:val="00E03612"/>
    <w:rsid w:val="00E04862"/>
    <w:rsid w:val="00E049D9"/>
    <w:rsid w:val="00E10445"/>
    <w:rsid w:val="00E137BA"/>
    <w:rsid w:val="00E14D99"/>
    <w:rsid w:val="00E22609"/>
    <w:rsid w:val="00E264AE"/>
    <w:rsid w:val="00E26B14"/>
    <w:rsid w:val="00E278DB"/>
    <w:rsid w:val="00E31D81"/>
    <w:rsid w:val="00E328BF"/>
    <w:rsid w:val="00E374D5"/>
    <w:rsid w:val="00E40856"/>
    <w:rsid w:val="00E43414"/>
    <w:rsid w:val="00E45985"/>
    <w:rsid w:val="00E4665D"/>
    <w:rsid w:val="00E5327D"/>
    <w:rsid w:val="00E56601"/>
    <w:rsid w:val="00E71826"/>
    <w:rsid w:val="00E800E8"/>
    <w:rsid w:val="00E836C7"/>
    <w:rsid w:val="00E83B4C"/>
    <w:rsid w:val="00E83F96"/>
    <w:rsid w:val="00E85AF4"/>
    <w:rsid w:val="00E871CD"/>
    <w:rsid w:val="00E8784F"/>
    <w:rsid w:val="00E90C56"/>
    <w:rsid w:val="00E954B1"/>
    <w:rsid w:val="00EA2657"/>
    <w:rsid w:val="00EA6CAA"/>
    <w:rsid w:val="00EB2F61"/>
    <w:rsid w:val="00EB7D1C"/>
    <w:rsid w:val="00EC2094"/>
    <w:rsid w:val="00EC2782"/>
    <w:rsid w:val="00EC507B"/>
    <w:rsid w:val="00EC71FF"/>
    <w:rsid w:val="00EC7BD0"/>
    <w:rsid w:val="00ED1C2F"/>
    <w:rsid w:val="00ED2E77"/>
    <w:rsid w:val="00ED7AE0"/>
    <w:rsid w:val="00EE48A6"/>
    <w:rsid w:val="00EE742E"/>
    <w:rsid w:val="00EE774E"/>
    <w:rsid w:val="00EF2BA3"/>
    <w:rsid w:val="00EF5332"/>
    <w:rsid w:val="00EF5928"/>
    <w:rsid w:val="00EF6399"/>
    <w:rsid w:val="00F0234F"/>
    <w:rsid w:val="00F023A6"/>
    <w:rsid w:val="00F04314"/>
    <w:rsid w:val="00F10B36"/>
    <w:rsid w:val="00F1193D"/>
    <w:rsid w:val="00F16926"/>
    <w:rsid w:val="00F2211C"/>
    <w:rsid w:val="00F24A22"/>
    <w:rsid w:val="00F27E5B"/>
    <w:rsid w:val="00F30180"/>
    <w:rsid w:val="00F315E8"/>
    <w:rsid w:val="00F3355A"/>
    <w:rsid w:val="00F344CB"/>
    <w:rsid w:val="00F35A13"/>
    <w:rsid w:val="00F36329"/>
    <w:rsid w:val="00F37A36"/>
    <w:rsid w:val="00F42DE0"/>
    <w:rsid w:val="00F53423"/>
    <w:rsid w:val="00F53DA0"/>
    <w:rsid w:val="00F60EB3"/>
    <w:rsid w:val="00F654A6"/>
    <w:rsid w:val="00F66428"/>
    <w:rsid w:val="00F70422"/>
    <w:rsid w:val="00F70CAB"/>
    <w:rsid w:val="00F7353E"/>
    <w:rsid w:val="00F746CF"/>
    <w:rsid w:val="00F74DFD"/>
    <w:rsid w:val="00F7628A"/>
    <w:rsid w:val="00F76938"/>
    <w:rsid w:val="00F8252F"/>
    <w:rsid w:val="00F83FDD"/>
    <w:rsid w:val="00F85DE9"/>
    <w:rsid w:val="00F87483"/>
    <w:rsid w:val="00F878AE"/>
    <w:rsid w:val="00F91497"/>
    <w:rsid w:val="00F91D9E"/>
    <w:rsid w:val="00F94CD8"/>
    <w:rsid w:val="00F951F2"/>
    <w:rsid w:val="00F95D58"/>
    <w:rsid w:val="00FA610C"/>
    <w:rsid w:val="00FA674C"/>
    <w:rsid w:val="00FB08EF"/>
    <w:rsid w:val="00FB0C26"/>
    <w:rsid w:val="00FB0F28"/>
    <w:rsid w:val="00FB3F6B"/>
    <w:rsid w:val="00FB4553"/>
    <w:rsid w:val="00FB5EB3"/>
    <w:rsid w:val="00FC49E4"/>
    <w:rsid w:val="00FC7AE2"/>
    <w:rsid w:val="00FD4502"/>
    <w:rsid w:val="00FD491F"/>
    <w:rsid w:val="00FE0EEE"/>
    <w:rsid w:val="00FE1265"/>
    <w:rsid w:val="00FE1945"/>
    <w:rsid w:val="00FE59C3"/>
    <w:rsid w:val="00FF1415"/>
    <w:rsid w:val="00FF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ockticker"/>
  <w:shapeDefaults>
    <o:shapedefaults v:ext="edit" spidmax="2050"/>
    <o:shapelayout v:ext="edit">
      <o:idmap v:ext="edit" data="2"/>
    </o:shapelayout>
  </w:shapeDefaults>
  <w:decimalSymbol w:val="."/>
  <w:listSeparator w:val=","/>
  <w14:docId w14:val="30287E63"/>
  <w15:docId w15:val="{86B9DB06-5B5A-45FB-A4BC-23F0D22B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5DF"/>
    <w:rPr>
      <w:sz w:val="24"/>
    </w:rPr>
  </w:style>
  <w:style w:type="paragraph" w:styleId="Heading3">
    <w:name w:val="heading 3"/>
    <w:basedOn w:val="Normal"/>
    <w:next w:val="Normal"/>
    <w:link w:val="Heading3Char"/>
    <w:uiPriority w:val="9"/>
    <w:semiHidden/>
    <w:unhideWhenUsed/>
    <w:qFormat/>
    <w:rsid w:val="00E56601"/>
    <w:pPr>
      <w:keepNext/>
      <w:keepLines/>
      <w:spacing w:before="40"/>
      <w:outlineLvl w:val="2"/>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A05DF"/>
    <w:pPr>
      <w:tabs>
        <w:tab w:val="center" w:pos="4320"/>
        <w:tab w:val="right" w:pos="8640"/>
      </w:tabs>
    </w:pPr>
  </w:style>
  <w:style w:type="character" w:styleId="PageNumber">
    <w:name w:val="page number"/>
    <w:basedOn w:val="DefaultParagraphFont"/>
    <w:rsid w:val="00CA05DF"/>
  </w:style>
  <w:style w:type="paragraph" w:styleId="NormalWeb">
    <w:name w:val="Normal (Web)"/>
    <w:basedOn w:val="Normal"/>
    <w:rsid w:val="00CA05DF"/>
    <w:pPr>
      <w:spacing w:before="100" w:beforeAutospacing="1" w:after="100" w:afterAutospacing="1"/>
    </w:pPr>
    <w:rPr>
      <w:szCs w:val="24"/>
    </w:rPr>
  </w:style>
  <w:style w:type="character" w:styleId="Strong">
    <w:name w:val="Strong"/>
    <w:qFormat/>
    <w:rsid w:val="00CA05DF"/>
    <w:rPr>
      <w:b/>
      <w:bCs/>
    </w:rPr>
  </w:style>
  <w:style w:type="paragraph" w:styleId="ListParagraph">
    <w:name w:val="List Paragraph"/>
    <w:basedOn w:val="Normal"/>
    <w:uiPriority w:val="34"/>
    <w:qFormat/>
    <w:rsid w:val="00CA05D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F951F2"/>
    <w:rPr>
      <w:rFonts w:ascii="Tahoma" w:hAnsi="Tahoma" w:cs="Tahoma"/>
      <w:sz w:val="16"/>
      <w:szCs w:val="16"/>
    </w:rPr>
  </w:style>
  <w:style w:type="character" w:customStyle="1" w:styleId="BalloonTextChar">
    <w:name w:val="Balloon Text Char"/>
    <w:link w:val="BalloonText"/>
    <w:uiPriority w:val="99"/>
    <w:semiHidden/>
    <w:rsid w:val="00F951F2"/>
    <w:rPr>
      <w:rFonts w:ascii="Tahoma" w:hAnsi="Tahoma" w:cs="Tahoma"/>
      <w:sz w:val="16"/>
      <w:szCs w:val="16"/>
    </w:rPr>
  </w:style>
  <w:style w:type="paragraph" w:styleId="Header">
    <w:name w:val="header"/>
    <w:basedOn w:val="Normal"/>
    <w:link w:val="HeaderChar"/>
    <w:uiPriority w:val="99"/>
    <w:unhideWhenUsed/>
    <w:rsid w:val="00AA49BD"/>
    <w:pPr>
      <w:tabs>
        <w:tab w:val="center" w:pos="4680"/>
        <w:tab w:val="right" w:pos="9360"/>
      </w:tabs>
    </w:pPr>
  </w:style>
  <w:style w:type="character" w:customStyle="1" w:styleId="HeaderChar">
    <w:name w:val="Header Char"/>
    <w:basedOn w:val="DefaultParagraphFont"/>
    <w:link w:val="Header"/>
    <w:uiPriority w:val="99"/>
    <w:rsid w:val="00AA49BD"/>
    <w:rPr>
      <w:sz w:val="24"/>
    </w:rPr>
  </w:style>
  <w:style w:type="character" w:customStyle="1" w:styleId="Heading3Char">
    <w:name w:val="Heading 3 Char"/>
    <w:basedOn w:val="DefaultParagraphFont"/>
    <w:link w:val="Heading3"/>
    <w:uiPriority w:val="9"/>
    <w:semiHidden/>
    <w:rsid w:val="00E56601"/>
    <w:rPr>
      <w:rFonts w:asciiTheme="majorHAnsi" w:eastAsiaTheme="majorEastAsia" w:hAnsiTheme="majorHAnsi" w:cstheme="majorBidi"/>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99389">
      <w:bodyDiv w:val="1"/>
      <w:marLeft w:val="0"/>
      <w:marRight w:val="0"/>
      <w:marTop w:val="0"/>
      <w:marBottom w:val="0"/>
      <w:divBdr>
        <w:top w:val="none" w:sz="0" w:space="0" w:color="auto"/>
        <w:left w:val="none" w:sz="0" w:space="0" w:color="auto"/>
        <w:bottom w:val="none" w:sz="0" w:space="0" w:color="auto"/>
        <w:right w:val="none" w:sz="0" w:space="0" w:color="auto"/>
      </w:divBdr>
    </w:div>
    <w:div w:id="117913923">
      <w:bodyDiv w:val="1"/>
      <w:marLeft w:val="0"/>
      <w:marRight w:val="0"/>
      <w:marTop w:val="0"/>
      <w:marBottom w:val="0"/>
      <w:divBdr>
        <w:top w:val="none" w:sz="0" w:space="0" w:color="auto"/>
        <w:left w:val="none" w:sz="0" w:space="0" w:color="auto"/>
        <w:bottom w:val="none" w:sz="0" w:space="0" w:color="auto"/>
        <w:right w:val="none" w:sz="0" w:space="0" w:color="auto"/>
      </w:divBdr>
    </w:div>
    <w:div w:id="119230006">
      <w:bodyDiv w:val="1"/>
      <w:marLeft w:val="0"/>
      <w:marRight w:val="0"/>
      <w:marTop w:val="0"/>
      <w:marBottom w:val="0"/>
      <w:divBdr>
        <w:top w:val="none" w:sz="0" w:space="0" w:color="auto"/>
        <w:left w:val="none" w:sz="0" w:space="0" w:color="auto"/>
        <w:bottom w:val="none" w:sz="0" w:space="0" w:color="auto"/>
        <w:right w:val="none" w:sz="0" w:space="0" w:color="auto"/>
      </w:divBdr>
    </w:div>
    <w:div w:id="125390677">
      <w:bodyDiv w:val="1"/>
      <w:marLeft w:val="0"/>
      <w:marRight w:val="0"/>
      <w:marTop w:val="0"/>
      <w:marBottom w:val="0"/>
      <w:divBdr>
        <w:top w:val="none" w:sz="0" w:space="0" w:color="auto"/>
        <w:left w:val="none" w:sz="0" w:space="0" w:color="auto"/>
        <w:bottom w:val="none" w:sz="0" w:space="0" w:color="auto"/>
        <w:right w:val="none" w:sz="0" w:space="0" w:color="auto"/>
      </w:divBdr>
    </w:div>
    <w:div w:id="176775580">
      <w:bodyDiv w:val="1"/>
      <w:marLeft w:val="0"/>
      <w:marRight w:val="0"/>
      <w:marTop w:val="0"/>
      <w:marBottom w:val="0"/>
      <w:divBdr>
        <w:top w:val="none" w:sz="0" w:space="0" w:color="auto"/>
        <w:left w:val="none" w:sz="0" w:space="0" w:color="auto"/>
        <w:bottom w:val="none" w:sz="0" w:space="0" w:color="auto"/>
        <w:right w:val="none" w:sz="0" w:space="0" w:color="auto"/>
      </w:divBdr>
    </w:div>
    <w:div w:id="183516231">
      <w:bodyDiv w:val="1"/>
      <w:marLeft w:val="0"/>
      <w:marRight w:val="0"/>
      <w:marTop w:val="0"/>
      <w:marBottom w:val="0"/>
      <w:divBdr>
        <w:top w:val="none" w:sz="0" w:space="0" w:color="auto"/>
        <w:left w:val="none" w:sz="0" w:space="0" w:color="auto"/>
        <w:bottom w:val="none" w:sz="0" w:space="0" w:color="auto"/>
        <w:right w:val="none" w:sz="0" w:space="0" w:color="auto"/>
      </w:divBdr>
    </w:div>
    <w:div w:id="211429012">
      <w:bodyDiv w:val="1"/>
      <w:marLeft w:val="0"/>
      <w:marRight w:val="0"/>
      <w:marTop w:val="0"/>
      <w:marBottom w:val="0"/>
      <w:divBdr>
        <w:top w:val="none" w:sz="0" w:space="0" w:color="auto"/>
        <w:left w:val="none" w:sz="0" w:space="0" w:color="auto"/>
        <w:bottom w:val="none" w:sz="0" w:space="0" w:color="auto"/>
        <w:right w:val="none" w:sz="0" w:space="0" w:color="auto"/>
      </w:divBdr>
    </w:div>
    <w:div w:id="215825080">
      <w:bodyDiv w:val="1"/>
      <w:marLeft w:val="0"/>
      <w:marRight w:val="0"/>
      <w:marTop w:val="0"/>
      <w:marBottom w:val="0"/>
      <w:divBdr>
        <w:top w:val="none" w:sz="0" w:space="0" w:color="auto"/>
        <w:left w:val="none" w:sz="0" w:space="0" w:color="auto"/>
        <w:bottom w:val="none" w:sz="0" w:space="0" w:color="auto"/>
        <w:right w:val="none" w:sz="0" w:space="0" w:color="auto"/>
      </w:divBdr>
    </w:div>
    <w:div w:id="220867695">
      <w:bodyDiv w:val="1"/>
      <w:marLeft w:val="0"/>
      <w:marRight w:val="0"/>
      <w:marTop w:val="0"/>
      <w:marBottom w:val="0"/>
      <w:divBdr>
        <w:top w:val="none" w:sz="0" w:space="0" w:color="auto"/>
        <w:left w:val="none" w:sz="0" w:space="0" w:color="auto"/>
        <w:bottom w:val="none" w:sz="0" w:space="0" w:color="auto"/>
        <w:right w:val="none" w:sz="0" w:space="0" w:color="auto"/>
      </w:divBdr>
    </w:div>
    <w:div w:id="432628387">
      <w:bodyDiv w:val="1"/>
      <w:marLeft w:val="0"/>
      <w:marRight w:val="0"/>
      <w:marTop w:val="0"/>
      <w:marBottom w:val="0"/>
      <w:divBdr>
        <w:top w:val="none" w:sz="0" w:space="0" w:color="auto"/>
        <w:left w:val="none" w:sz="0" w:space="0" w:color="auto"/>
        <w:bottom w:val="none" w:sz="0" w:space="0" w:color="auto"/>
        <w:right w:val="none" w:sz="0" w:space="0" w:color="auto"/>
      </w:divBdr>
    </w:div>
    <w:div w:id="442698999">
      <w:bodyDiv w:val="1"/>
      <w:marLeft w:val="0"/>
      <w:marRight w:val="0"/>
      <w:marTop w:val="0"/>
      <w:marBottom w:val="0"/>
      <w:divBdr>
        <w:top w:val="none" w:sz="0" w:space="0" w:color="auto"/>
        <w:left w:val="none" w:sz="0" w:space="0" w:color="auto"/>
        <w:bottom w:val="none" w:sz="0" w:space="0" w:color="auto"/>
        <w:right w:val="none" w:sz="0" w:space="0" w:color="auto"/>
      </w:divBdr>
    </w:div>
    <w:div w:id="473183283">
      <w:bodyDiv w:val="1"/>
      <w:marLeft w:val="0"/>
      <w:marRight w:val="0"/>
      <w:marTop w:val="0"/>
      <w:marBottom w:val="0"/>
      <w:divBdr>
        <w:top w:val="none" w:sz="0" w:space="0" w:color="auto"/>
        <w:left w:val="none" w:sz="0" w:space="0" w:color="auto"/>
        <w:bottom w:val="none" w:sz="0" w:space="0" w:color="auto"/>
        <w:right w:val="none" w:sz="0" w:space="0" w:color="auto"/>
      </w:divBdr>
    </w:div>
    <w:div w:id="540285647">
      <w:bodyDiv w:val="1"/>
      <w:marLeft w:val="0"/>
      <w:marRight w:val="0"/>
      <w:marTop w:val="0"/>
      <w:marBottom w:val="0"/>
      <w:divBdr>
        <w:top w:val="none" w:sz="0" w:space="0" w:color="auto"/>
        <w:left w:val="none" w:sz="0" w:space="0" w:color="auto"/>
        <w:bottom w:val="none" w:sz="0" w:space="0" w:color="auto"/>
        <w:right w:val="none" w:sz="0" w:space="0" w:color="auto"/>
      </w:divBdr>
    </w:div>
    <w:div w:id="580720615">
      <w:bodyDiv w:val="1"/>
      <w:marLeft w:val="0"/>
      <w:marRight w:val="0"/>
      <w:marTop w:val="0"/>
      <w:marBottom w:val="0"/>
      <w:divBdr>
        <w:top w:val="none" w:sz="0" w:space="0" w:color="auto"/>
        <w:left w:val="none" w:sz="0" w:space="0" w:color="auto"/>
        <w:bottom w:val="none" w:sz="0" w:space="0" w:color="auto"/>
        <w:right w:val="none" w:sz="0" w:space="0" w:color="auto"/>
      </w:divBdr>
    </w:div>
    <w:div w:id="610162238">
      <w:bodyDiv w:val="1"/>
      <w:marLeft w:val="0"/>
      <w:marRight w:val="0"/>
      <w:marTop w:val="0"/>
      <w:marBottom w:val="0"/>
      <w:divBdr>
        <w:top w:val="none" w:sz="0" w:space="0" w:color="auto"/>
        <w:left w:val="none" w:sz="0" w:space="0" w:color="auto"/>
        <w:bottom w:val="none" w:sz="0" w:space="0" w:color="auto"/>
        <w:right w:val="none" w:sz="0" w:space="0" w:color="auto"/>
      </w:divBdr>
    </w:div>
    <w:div w:id="648751709">
      <w:bodyDiv w:val="1"/>
      <w:marLeft w:val="0"/>
      <w:marRight w:val="0"/>
      <w:marTop w:val="0"/>
      <w:marBottom w:val="0"/>
      <w:divBdr>
        <w:top w:val="none" w:sz="0" w:space="0" w:color="auto"/>
        <w:left w:val="none" w:sz="0" w:space="0" w:color="auto"/>
        <w:bottom w:val="none" w:sz="0" w:space="0" w:color="auto"/>
        <w:right w:val="none" w:sz="0" w:space="0" w:color="auto"/>
      </w:divBdr>
    </w:div>
    <w:div w:id="660544311">
      <w:bodyDiv w:val="1"/>
      <w:marLeft w:val="0"/>
      <w:marRight w:val="0"/>
      <w:marTop w:val="0"/>
      <w:marBottom w:val="0"/>
      <w:divBdr>
        <w:top w:val="none" w:sz="0" w:space="0" w:color="auto"/>
        <w:left w:val="none" w:sz="0" w:space="0" w:color="auto"/>
        <w:bottom w:val="none" w:sz="0" w:space="0" w:color="auto"/>
        <w:right w:val="none" w:sz="0" w:space="0" w:color="auto"/>
      </w:divBdr>
    </w:div>
    <w:div w:id="678238470">
      <w:bodyDiv w:val="1"/>
      <w:marLeft w:val="0"/>
      <w:marRight w:val="0"/>
      <w:marTop w:val="0"/>
      <w:marBottom w:val="0"/>
      <w:divBdr>
        <w:top w:val="none" w:sz="0" w:space="0" w:color="auto"/>
        <w:left w:val="none" w:sz="0" w:space="0" w:color="auto"/>
        <w:bottom w:val="none" w:sz="0" w:space="0" w:color="auto"/>
        <w:right w:val="none" w:sz="0" w:space="0" w:color="auto"/>
      </w:divBdr>
    </w:div>
    <w:div w:id="694233976">
      <w:bodyDiv w:val="1"/>
      <w:marLeft w:val="0"/>
      <w:marRight w:val="0"/>
      <w:marTop w:val="0"/>
      <w:marBottom w:val="0"/>
      <w:divBdr>
        <w:top w:val="none" w:sz="0" w:space="0" w:color="auto"/>
        <w:left w:val="none" w:sz="0" w:space="0" w:color="auto"/>
        <w:bottom w:val="none" w:sz="0" w:space="0" w:color="auto"/>
        <w:right w:val="none" w:sz="0" w:space="0" w:color="auto"/>
      </w:divBdr>
    </w:div>
    <w:div w:id="721559698">
      <w:bodyDiv w:val="1"/>
      <w:marLeft w:val="0"/>
      <w:marRight w:val="0"/>
      <w:marTop w:val="0"/>
      <w:marBottom w:val="0"/>
      <w:divBdr>
        <w:top w:val="none" w:sz="0" w:space="0" w:color="auto"/>
        <w:left w:val="none" w:sz="0" w:space="0" w:color="auto"/>
        <w:bottom w:val="none" w:sz="0" w:space="0" w:color="auto"/>
        <w:right w:val="none" w:sz="0" w:space="0" w:color="auto"/>
      </w:divBdr>
    </w:div>
    <w:div w:id="799225212">
      <w:bodyDiv w:val="1"/>
      <w:marLeft w:val="0"/>
      <w:marRight w:val="0"/>
      <w:marTop w:val="0"/>
      <w:marBottom w:val="0"/>
      <w:divBdr>
        <w:top w:val="none" w:sz="0" w:space="0" w:color="auto"/>
        <w:left w:val="none" w:sz="0" w:space="0" w:color="auto"/>
        <w:bottom w:val="none" w:sz="0" w:space="0" w:color="auto"/>
        <w:right w:val="none" w:sz="0" w:space="0" w:color="auto"/>
      </w:divBdr>
    </w:div>
    <w:div w:id="846481443">
      <w:bodyDiv w:val="1"/>
      <w:marLeft w:val="0"/>
      <w:marRight w:val="0"/>
      <w:marTop w:val="0"/>
      <w:marBottom w:val="0"/>
      <w:divBdr>
        <w:top w:val="none" w:sz="0" w:space="0" w:color="auto"/>
        <w:left w:val="none" w:sz="0" w:space="0" w:color="auto"/>
        <w:bottom w:val="none" w:sz="0" w:space="0" w:color="auto"/>
        <w:right w:val="none" w:sz="0" w:space="0" w:color="auto"/>
      </w:divBdr>
    </w:div>
    <w:div w:id="856233425">
      <w:bodyDiv w:val="1"/>
      <w:marLeft w:val="0"/>
      <w:marRight w:val="0"/>
      <w:marTop w:val="0"/>
      <w:marBottom w:val="0"/>
      <w:divBdr>
        <w:top w:val="none" w:sz="0" w:space="0" w:color="auto"/>
        <w:left w:val="none" w:sz="0" w:space="0" w:color="auto"/>
        <w:bottom w:val="none" w:sz="0" w:space="0" w:color="auto"/>
        <w:right w:val="none" w:sz="0" w:space="0" w:color="auto"/>
      </w:divBdr>
    </w:div>
    <w:div w:id="872109565">
      <w:bodyDiv w:val="1"/>
      <w:marLeft w:val="0"/>
      <w:marRight w:val="0"/>
      <w:marTop w:val="0"/>
      <w:marBottom w:val="0"/>
      <w:divBdr>
        <w:top w:val="none" w:sz="0" w:space="0" w:color="auto"/>
        <w:left w:val="none" w:sz="0" w:space="0" w:color="auto"/>
        <w:bottom w:val="none" w:sz="0" w:space="0" w:color="auto"/>
        <w:right w:val="none" w:sz="0" w:space="0" w:color="auto"/>
      </w:divBdr>
    </w:div>
    <w:div w:id="947546274">
      <w:bodyDiv w:val="1"/>
      <w:marLeft w:val="0"/>
      <w:marRight w:val="0"/>
      <w:marTop w:val="0"/>
      <w:marBottom w:val="0"/>
      <w:divBdr>
        <w:top w:val="none" w:sz="0" w:space="0" w:color="auto"/>
        <w:left w:val="none" w:sz="0" w:space="0" w:color="auto"/>
        <w:bottom w:val="none" w:sz="0" w:space="0" w:color="auto"/>
        <w:right w:val="none" w:sz="0" w:space="0" w:color="auto"/>
      </w:divBdr>
    </w:div>
    <w:div w:id="1045833456">
      <w:bodyDiv w:val="1"/>
      <w:marLeft w:val="0"/>
      <w:marRight w:val="0"/>
      <w:marTop w:val="0"/>
      <w:marBottom w:val="0"/>
      <w:divBdr>
        <w:top w:val="none" w:sz="0" w:space="0" w:color="auto"/>
        <w:left w:val="none" w:sz="0" w:space="0" w:color="auto"/>
        <w:bottom w:val="none" w:sz="0" w:space="0" w:color="auto"/>
        <w:right w:val="none" w:sz="0" w:space="0" w:color="auto"/>
      </w:divBdr>
    </w:div>
    <w:div w:id="1103040009">
      <w:bodyDiv w:val="1"/>
      <w:marLeft w:val="0"/>
      <w:marRight w:val="0"/>
      <w:marTop w:val="0"/>
      <w:marBottom w:val="0"/>
      <w:divBdr>
        <w:top w:val="none" w:sz="0" w:space="0" w:color="auto"/>
        <w:left w:val="none" w:sz="0" w:space="0" w:color="auto"/>
        <w:bottom w:val="none" w:sz="0" w:space="0" w:color="auto"/>
        <w:right w:val="none" w:sz="0" w:space="0" w:color="auto"/>
      </w:divBdr>
    </w:div>
    <w:div w:id="1142191353">
      <w:bodyDiv w:val="1"/>
      <w:marLeft w:val="0"/>
      <w:marRight w:val="0"/>
      <w:marTop w:val="0"/>
      <w:marBottom w:val="0"/>
      <w:divBdr>
        <w:top w:val="none" w:sz="0" w:space="0" w:color="auto"/>
        <w:left w:val="none" w:sz="0" w:space="0" w:color="auto"/>
        <w:bottom w:val="none" w:sz="0" w:space="0" w:color="auto"/>
        <w:right w:val="none" w:sz="0" w:space="0" w:color="auto"/>
      </w:divBdr>
    </w:div>
    <w:div w:id="1205216483">
      <w:bodyDiv w:val="1"/>
      <w:marLeft w:val="0"/>
      <w:marRight w:val="0"/>
      <w:marTop w:val="0"/>
      <w:marBottom w:val="0"/>
      <w:divBdr>
        <w:top w:val="none" w:sz="0" w:space="0" w:color="auto"/>
        <w:left w:val="none" w:sz="0" w:space="0" w:color="auto"/>
        <w:bottom w:val="none" w:sz="0" w:space="0" w:color="auto"/>
        <w:right w:val="none" w:sz="0" w:space="0" w:color="auto"/>
      </w:divBdr>
    </w:div>
    <w:div w:id="1355424953">
      <w:bodyDiv w:val="1"/>
      <w:marLeft w:val="0"/>
      <w:marRight w:val="0"/>
      <w:marTop w:val="0"/>
      <w:marBottom w:val="0"/>
      <w:divBdr>
        <w:top w:val="none" w:sz="0" w:space="0" w:color="auto"/>
        <w:left w:val="none" w:sz="0" w:space="0" w:color="auto"/>
        <w:bottom w:val="none" w:sz="0" w:space="0" w:color="auto"/>
        <w:right w:val="none" w:sz="0" w:space="0" w:color="auto"/>
      </w:divBdr>
    </w:div>
    <w:div w:id="1358770485">
      <w:bodyDiv w:val="1"/>
      <w:marLeft w:val="0"/>
      <w:marRight w:val="0"/>
      <w:marTop w:val="0"/>
      <w:marBottom w:val="0"/>
      <w:divBdr>
        <w:top w:val="none" w:sz="0" w:space="0" w:color="auto"/>
        <w:left w:val="none" w:sz="0" w:space="0" w:color="auto"/>
        <w:bottom w:val="none" w:sz="0" w:space="0" w:color="auto"/>
        <w:right w:val="none" w:sz="0" w:space="0" w:color="auto"/>
      </w:divBdr>
    </w:div>
    <w:div w:id="1363899566">
      <w:bodyDiv w:val="1"/>
      <w:marLeft w:val="0"/>
      <w:marRight w:val="0"/>
      <w:marTop w:val="0"/>
      <w:marBottom w:val="0"/>
      <w:divBdr>
        <w:top w:val="none" w:sz="0" w:space="0" w:color="auto"/>
        <w:left w:val="none" w:sz="0" w:space="0" w:color="auto"/>
        <w:bottom w:val="none" w:sz="0" w:space="0" w:color="auto"/>
        <w:right w:val="none" w:sz="0" w:space="0" w:color="auto"/>
      </w:divBdr>
    </w:div>
    <w:div w:id="1378242848">
      <w:bodyDiv w:val="1"/>
      <w:marLeft w:val="0"/>
      <w:marRight w:val="0"/>
      <w:marTop w:val="0"/>
      <w:marBottom w:val="0"/>
      <w:divBdr>
        <w:top w:val="none" w:sz="0" w:space="0" w:color="auto"/>
        <w:left w:val="none" w:sz="0" w:space="0" w:color="auto"/>
        <w:bottom w:val="none" w:sz="0" w:space="0" w:color="auto"/>
        <w:right w:val="none" w:sz="0" w:space="0" w:color="auto"/>
      </w:divBdr>
    </w:div>
    <w:div w:id="1445806109">
      <w:bodyDiv w:val="1"/>
      <w:marLeft w:val="0"/>
      <w:marRight w:val="0"/>
      <w:marTop w:val="0"/>
      <w:marBottom w:val="0"/>
      <w:divBdr>
        <w:top w:val="none" w:sz="0" w:space="0" w:color="auto"/>
        <w:left w:val="none" w:sz="0" w:space="0" w:color="auto"/>
        <w:bottom w:val="none" w:sz="0" w:space="0" w:color="auto"/>
        <w:right w:val="none" w:sz="0" w:space="0" w:color="auto"/>
      </w:divBdr>
    </w:div>
    <w:div w:id="1506431426">
      <w:bodyDiv w:val="1"/>
      <w:marLeft w:val="0"/>
      <w:marRight w:val="0"/>
      <w:marTop w:val="0"/>
      <w:marBottom w:val="0"/>
      <w:divBdr>
        <w:top w:val="none" w:sz="0" w:space="0" w:color="auto"/>
        <w:left w:val="none" w:sz="0" w:space="0" w:color="auto"/>
        <w:bottom w:val="none" w:sz="0" w:space="0" w:color="auto"/>
        <w:right w:val="none" w:sz="0" w:space="0" w:color="auto"/>
      </w:divBdr>
    </w:div>
    <w:div w:id="1524975422">
      <w:bodyDiv w:val="1"/>
      <w:marLeft w:val="0"/>
      <w:marRight w:val="0"/>
      <w:marTop w:val="0"/>
      <w:marBottom w:val="0"/>
      <w:divBdr>
        <w:top w:val="none" w:sz="0" w:space="0" w:color="auto"/>
        <w:left w:val="none" w:sz="0" w:space="0" w:color="auto"/>
        <w:bottom w:val="none" w:sz="0" w:space="0" w:color="auto"/>
        <w:right w:val="none" w:sz="0" w:space="0" w:color="auto"/>
      </w:divBdr>
    </w:div>
    <w:div w:id="1603026587">
      <w:bodyDiv w:val="1"/>
      <w:marLeft w:val="0"/>
      <w:marRight w:val="0"/>
      <w:marTop w:val="0"/>
      <w:marBottom w:val="0"/>
      <w:divBdr>
        <w:top w:val="none" w:sz="0" w:space="0" w:color="auto"/>
        <w:left w:val="none" w:sz="0" w:space="0" w:color="auto"/>
        <w:bottom w:val="none" w:sz="0" w:space="0" w:color="auto"/>
        <w:right w:val="none" w:sz="0" w:space="0" w:color="auto"/>
      </w:divBdr>
    </w:div>
    <w:div w:id="1724912002">
      <w:bodyDiv w:val="1"/>
      <w:marLeft w:val="0"/>
      <w:marRight w:val="0"/>
      <w:marTop w:val="0"/>
      <w:marBottom w:val="0"/>
      <w:divBdr>
        <w:top w:val="none" w:sz="0" w:space="0" w:color="auto"/>
        <w:left w:val="none" w:sz="0" w:space="0" w:color="auto"/>
        <w:bottom w:val="none" w:sz="0" w:space="0" w:color="auto"/>
        <w:right w:val="none" w:sz="0" w:space="0" w:color="auto"/>
      </w:divBdr>
    </w:div>
    <w:div w:id="1740781851">
      <w:bodyDiv w:val="1"/>
      <w:marLeft w:val="0"/>
      <w:marRight w:val="0"/>
      <w:marTop w:val="0"/>
      <w:marBottom w:val="0"/>
      <w:divBdr>
        <w:top w:val="none" w:sz="0" w:space="0" w:color="auto"/>
        <w:left w:val="none" w:sz="0" w:space="0" w:color="auto"/>
        <w:bottom w:val="none" w:sz="0" w:space="0" w:color="auto"/>
        <w:right w:val="none" w:sz="0" w:space="0" w:color="auto"/>
      </w:divBdr>
    </w:div>
    <w:div w:id="1752308392">
      <w:bodyDiv w:val="1"/>
      <w:marLeft w:val="0"/>
      <w:marRight w:val="0"/>
      <w:marTop w:val="0"/>
      <w:marBottom w:val="0"/>
      <w:divBdr>
        <w:top w:val="none" w:sz="0" w:space="0" w:color="auto"/>
        <w:left w:val="none" w:sz="0" w:space="0" w:color="auto"/>
        <w:bottom w:val="none" w:sz="0" w:space="0" w:color="auto"/>
        <w:right w:val="none" w:sz="0" w:space="0" w:color="auto"/>
      </w:divBdr>
    </w:div>
    <w:div w:id="1786078036">
      <w:bodyDiv w:val="1"/>
      <w:marLeft w:val="0"/>
      <w:marRight w:val="0"/>
      <w:marTop w:val="0"/>
      <w:marBottom w:val="0"/>
      <w:divBdr>
        <w:top w:val="none" w:sz="0" w:space="0" w:color="auto"/>
        <w:left w:val="none" w:sz="0" w:space="0" w:color="auto"/>
        <w:bottom w:val="none" w:sz="0" w:space="0" w:color="auto"/>
        <w:right w:val="none" w:sz="0" w:space="0" w:color="auto"/>
      </w:divBdr>
    </w:div>
    <w:div w:id="1831095439">
      <w:bodyDiv w:val="1"/>
      <w:marLeft w:val="0"/>
      <w:marRight w:val="0"/>
      <w:marTop w:val="0"/>
      <w:marBottom w:val="0"/>
      <w:divBdr>
        <w:top w:val="none" w:sz="0" w:space="0" w:color="auto"/>
        <w:left w:val="none" w:sz="0" w:space="0" w:color="auto"/>
        <w:bottom w:val="none" w:sz="0" w:space="0" w:color="auto"/>
        <w:right w:val="none" w:sz="0" w:space="0" w:color="auto"/>
      </w:divBdr>
    </w:div>
    <w:div w:id="1847548010">
      <w:bodyDiv w:val="1"/>
      <w:marLeft w:val="0"/>
      <w:marRight w:val="0"/>
      <w:marTop w:val="0"/>
      <w:marBottom w:val="0"/>
      <w:divBdr>
        <w:top w:val="none" w:sz="0" w:space="0" w:color="auto"/>
        <w:left w:val="none" w:sz="0" w:space="0" w:color="auto"/>
        <w:bottom w:val="none" w:sz="0" w:space="0" w:color="auto"/>
        <w:right w:val="none" w:sz="0" w:space="0" w:color="auto"/>
      </w:divBdr>
    </w:div>
    <w:div w:id="1848013333">
      <w:bodyDiv w:val="1"/>
      <w:marLeft w:val="0"/>
      <w:marRight w:val="0"/>
      <w:marTop w:val="0"/>
      <w:marBottom w:val="0"/>
      <w:divBdr>
        <w:top w:val="none" w:sz="0" w:space="0" w:color="auto"/>
        <w:left w:val="none" w:sz="0" w:space="0" w:color="auto"/>
        <w:bottom w:val="none" w:sz="0" w:space="0" w:color="auto"/>
        <w:right w:val="none" w:sz="0" w:space="0" w:color="auto"/>
      </w:divBdr>
    </w:div>
    <w:div w:id="1853715320">
      <w:bodyDiv w:val="1"/>
      <w:marLeft w:val="0"/>
      <w:marRight w:val="0"/>
      <w:marTop w:val="0"/>
      <w:marBottom w:val="0"/>
      <w:divBdr>
        <w:top w:val="none" w:sz="0" w:space="0" w:color="auto"/>
        <w:left w:val="none" w:sz="0" w:space="0" w:color="auto"/>
        <w:bottom w:val="none" w:sz="0" w:space="0" w:color="auto"/>
        <w:right w:val="none" w:sz="0" w:space="0" w:color="auto"/>
      </w:divBdr>
    </w:div>
    <w:div w:id="1887988508">
      <w:bodyDiv w:val="1"/>
      <w:marLeft w:val="0"/>
      <w:marRight w:val="0"/>
      <w:marTop w:val="0"/>
      <w:marBottom w:val="0"/>
      <w:divBdr>
        <w:top w:val="none" w:sz="0" w:space="0" w:color="auto"/>
        <w:left w:val="none" w:sz="0" w:space="0" w:color="auto"/>
        <w:bottom w:val="none" w:sz="0" w:space="0" w:color="auto"/>
        <w:right w:val="none" w:sz="0" w:space="0" w:color="auto"/>
      </w:divBdr>
    </w:div>
    <w:div w:id="1906992978">
      <w:bodyDiv w:val="1"/>
      <w:marLeft w:val="0"/>
      <w:marRight w:val="0"/>
      <w:marTop w:val="0"/>
      <w:marBottom w:val="0"/>
      <w:divBdr>
        <w:top w:val="none" w:sz="0" w:space="0" w:color="auto"/>
        <w:left w:val="none" w:sz="0" w:space="0" w:color="auto"/>
        <w:bottom w:val="none" w:sz="0" w:space="0" w:color="auto"/>
        <w:right w:val="none" w:sz="0" w:space="0" w:color="auto"/>
      </w:divBdr>
    </w:div>
    <w:div w:id="208417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6EA7EA-E5FC-4901-88D2-5931A6F72F52}" type="doc">
      <dgm:prSet loTypeId="urn:microsoft.com/office/officeart/2005/8/layout/orgChart1" loCatId="hierarchy" qsTypeId="urn:microsoft.com/office/officeart/2005/8/quickstyle/simple1" qsCatId="simple" csTypeId="urn:microsoft.com/office/officeart/2005/8/colors/colorful2" csCatId="colorful" phldr="1"/>
      <dgm:spPr/>
      <dgm:t>
        <a:bodyPr/>
        <a:lstStyle/>
        <a:p>
          <a:endParaRPr lang="en-US"/>
        </a:p>
      </dgm:t>
    </dgm:pt>
    <dgm:pt modelId="{B7A729D6-ED76-4B0A-8C4E-AAF1CD670E7B}">
      <dgm:prSet phldrT="[Text]" custT="1"/>
      <dgm:spPr>
        <a:solidFill>
          <a:schemeClr val="tx1"/>
        </a:solidFill>
      </dgm:spPr>
      <dgm:t>
        <a:bodyPr/>
        <a:lstStyle/>
        <a:p>
          <a:pPr algn="ctr"/>
          <a:r>
            <a:rPr lang="en-US" sz="1800"/>
            <a:t>Officer</a:t>
          </a:r>
          <a:endParaRPr lang="en-US" sz="1300"/>
        </a:p>
      </dgm:t>
    </dgm:pt>
    <dgm:pt modelId="{9B241467-7719-4BB6-9A2D-53DDB6597D26}" type="parTrans" cxnId="{21C6AE5A-79FD-4A2C-8AD5-7F3D52B17ACB}">
      <dgm:prSet/>
      <dgm:spPr/>
      <dgm:t>
        <a:bodyPr/>
        <a:lstStyle/>
        <a:p>
          <a:pPr algn="ctr"/>
          <a:endParaRPr lang="en-US" sz="1300"/>
        </a:p>
      </dgm:t>
    </dgm:pt>
    <dgm:pt modelId="{71B6B8C2-1529-4E95-8625-5C874080F6EE}" type="sibTrans" cxnId="{21C6AE5A-79FD-4A2C-8AD5-7F3D52B17ACB}">
      <dgm:prSet/>
      <dgm:spPr/>
      <dgm:t>
        <a:bodyPr/>
        <a:lstStyle/>
        <a:p>
          <a:pPr algn="ctr"/>
          <a:endParaRPr lang="en-US" sz="1300"/>
        </a:p>
      </dgm:t>
    </dgm:pt>
    <dgm:pt modelId="{E0E8818F-5B65-42CA-B306-FAD22E9C3091}">
      <dgm:prSet phldrT="[Text]" custT="1"/>
      <dgm:spPr>
        <a:solidFill>
          <a:schemeClr val="tx1">
            <a:lumMod val="50000"/>
            <a:lumOff val="50000"/>
          </a:schemeClr>
        </a:solidFill>
      </dgm:spPr>
      <dgm:t>
        <a:bodyPr/>
        <a:lstStyle/>
        <a:p>
          <a:pPr algn="ctr"/>
          <a:r>
            <a:rPr lang="en-US" sz="1300" b="1" i="0" baseline="0">
              <a:solidFill>
                <a:schemeClr val="tx1"/>
              </a:solidFill>
            </a:rPr>
            <a:t>1st Degree</a:t>
          </a:r>
        </a:p>
      </dgm:t>
    </dgm:pt>
    <dgm:pt modelId="{F3410791-386A-4972-B2A2-544311010169}" type="parTrans" cxnId="{060F153D-F5DB-4DA0-B26D-3009CF30C1A3}">
      <dgm:prSet/>
      <dgm:spPr>
        <a:ln>
          <a:solidFill>
            <a:schemeClr val="tx1"/>
          </a:solidFill>
        </a:ln>
      </dgm:spPr>
      <dgm:t>
        <a:bodyPr/>
        <a:lstStyle/>
        <a:p>
          <a:pPr algn="ctr"/>
          <a:endParaRPr lang="en-US" sz="1300"/>
        </a:p>
      </dgm:t>
    </dgm:pt>
    <dgm:pt modelId="{97F9509C-587F-44BA-948E-C87091492C20}" type="sibTrans" cxnId="{060F153D-F5DB-4DA0-B26D-3009CF30C1A3}">
      <dgm:prSet/>
      <dgm:spPr/>
      <dgm:t>
        <a:bodyPr/>
        <a:lstStyle/>
        <a:p>
          <a:pPr algn="ctr"/>
          <a:endParaRPr lang="en-US" sz="1300"/>
        </a:p>
      </dgm:t>
    </dgm:pt>
    <dgm:pt modelId="{4B412906-D563-49F6-BF17-9B412D68608B}">
      <dgm:prSet phldrT="[Text]" custT="1"/>
      <dgm:spPr>
        <a:solidFill>
          <a:schemeClr val="tx1">
            <a:lumMod val="50000"/>
            <a:lumOff val="50000"/>
          </a:schemeClr>
        </a:solidFill>
      </dgm:spPr>
      <dgm:t>
        <a:bodyPr/>
        <a:lstStyle/>
        <a:p>
          <a:pPr algn="ctr"/>
          <a:r>
            <a:rPr lang="en-US" sz="1300" b="1">
              <a:solidFill>
                <a:sysClr val="windowText" lastClr="000000"/>
              </a:solidFill>
            </a:rPr>
            <a:t>2nd Degree</a:t>
          </a:r>
        </a:p>
      </dgm:t>
    </dgm:pt>
    <dgm:pt modelId="{030B7AC2-77FA-4400-A925-A6C3DBD12140}" type="parTrans" cxnId="{64D02741-40F2-4BF6-9249-962487BD7CC2}">
      <dgm:prSet/>
      <dgm:spPr>
        <a:ln>
          <a:solidFill>
            <a:schemeClr val="tx1"/>
          </a:solidFill>
        </a:ln>
      </dgm:spPr>
      <dgm:t>
        <a:bodyPr/>
        <a:lstStyle/>
        <a:p>
          <a:pPr algn="ctr"/>
          <a:endParaRPr lang="en-US" sz="1300"/>
        </a:p>
      </dgm:t>
    </dgm:pt>
    <dgm:pt modelId="{D9C739D3-A94E-47E0-A56D-A360B090BB1E}" type="sibTrans" cxnId="{64D02741-40F2-4BF6-9249-962487BD7CC2}">
      <dgm:prSet/>
      <dgm:spPr/>
      <dgm:t>
        <a:bodyPr/>
        <a:lstStyle/>
        <a:p>
          <a:pPr algn="ctr"/>
          <a:endParaRPr lang="en-US" sz="1300"/>
        </a:p>
      </dgm:t>
    </dgm:pt>
    <dgm:pt modelId="{52FD58B3-2766-438F-9F9E-58D047751197}">
      <dgm:prSet phldrT="[Text]" custT="1"/>
      <dgm:spPr>
        <a:solidFill>
          <a:schemeClr val="tx1">
            <a:lumMod val="50000"/>
            <a:lumOff val="50000"/>
          </a:schemeClr>
        </a:solidFill>
      </dgm:spPr>
      <dgm:t>
        <a:bodyPr/>
        <a:lstStyle/>
        <a:p>
          <a:pPr algn="ctr"/>
          <a:r>
            <a:rPr lang="en-US" sz="1300" b="1">
              <a:solidFill>
                <a:sysClr val="windowText" lastClr="000000"/>
              </a:solidFill>
            </a:rPr>
            <a:t>3rd Degree</a:t>
          </a:r>
        </a:p>
      </dgm:t>
    </dgm:pt>
    <dgm:pt modelId="{C0C3EC8F-8E25-45AB-A111-14571540F884}" type="parTrans" cxnId="{CB3B0BE9-ED00-4268-9518-EAC038C013B4}">
      <dgm:prSet/>
      <dgm:spPr>
        <a:ln>
          <a:solidFill>
            <a:schemeClr val="tx1"/>
          </a:solidFill>
        </a:ln>
      </dgm:spPr>
      <dgm:t>
        <a:bodyPr/>
        <a:lstStyle/>
        <a:p>
          <a:pPr algn="ctr"/>
          <a:endParaRPr lang="en-US" sz="1300"/>
        </a:p>
      </dgm:t>
    </dgm:pt>
    <dgm:pt modelId="{19F21475-89A3-49B3-AD3B-632256D65711}" type="sibTrans" cxnId="{CB3B0BE9-ED00-4268-9518-EAC038C013B4}">
      <dgm:prSet/>
      <dgm:spPr/>
      <dgm:t>
        <a:bodyPr/>
        <a:lstStyle/>
        <a:p>
          <a:pPr algn="ctr"/>
          <a:endParaRPr lang="en-US" sz="1300"/>
        </a:p>
      </dgm:t>
    </dgm:pt>
    <dgm:pt modelId="{7BD82F78-9C6C-4EE0-944B-E7425EAA35DD}">
      <dgm:prSet custT="1"/>
      <dgm:spPr>
        <a:solidFill>
          <a:schemeClr val="tx1">
            <a:lumMod val="50000"/>
            <a:lumOff val="50000"/>
          </a:schemeClr>
        </a:solidFill>
        <a:ln>
          <a:solidFill>
            <a:schemeClr val="tx1">
              <a:lumMod val="50000"/>
              <a:lumOff val="50000"/>
            </a:schemeClr>
          </a:solidFill>
        </a:ln>
      </dgm:spPr>
      <dgm:t>
        <a:bodyPr/>
        <a:lstStyle/>
        <a:p>
          <a:pPr algn="ctr"/>
          <a:r>
            <a:rPr lang="en-US" sz="1300"/>
            <a:t>Father/Mother</a:t>
          </a:r>
        </a:p>
      </dgm:t>
    </dgm:pt>
    <dgm:pt modelId="{2A37DE5A-CEA9-4B7F-AC1A-0A86C96D85E1}" type="parTrans" cxnId="{5D312E96-D239-4C2E-B52C-7E87117DF5BA}">
      <dgm:prSet/>
      <dgm:spPr>
        <a:ln>
          <a:solidFill>
            <a:schemeClr val="tx1"/>
          </a:solidFill>
        </a:ln>
      </dgm:spPr>
      <dgm:t>
        <a:bodyPr/>
        <a:lstStyle/>
        <a:p>
          <a:pPr algn="ctr"/>
          <a:endParaRPr lang="en-US" sz="1300"/>
        </a:p>
      </dgm:t>
    </dgm:pt>
    <dgm:pt modelId="{B29E3995-A955-4FB0-B72B-9820F9A324B2}" type="sibTrans" cxnId="{5D312E96-D239-4C2E-B52C-7E87117DF5BA}">
      <dgm:prSet/>
      <dgm:spPr/>
      <dgm:t>
        <a:bodyPr/>
        <a:lstStyle/>
        <a:p>
          <a:pPr algn="ctr"/>
          <a:endParaRPr lang="en-US" sz="1300"/>
        </a:p>
      </dgm:t>
    </dgm:pt>
    <dgm:pt modelId="{CBA9D13C-F58E-4A0E-B902-A392DA3B6AEA}">
      <dgm:prSet custT="1"/>
      <dgm:spPr>
        <a:solidFill>
          <a:schemeClr val="tx1">
            <a:lumMod val="50000"/>
            <a:lumOff val="50000"/>
          </a:schemeClr>
        </a:solidFill>
        <a:ln>
          <a:solidFill>
            <a:schemeClr val="tx1">
              <a:lumMod val="50000"/>
              <a:lumOff val="50000"/>
            </a:schemeClr>
          </a:solidFill>
        </a:ln>
      </dgm:spPr>
      <dgm:t>
        <a:bodyPr/>
        <a:lstStyle/>
        <a:p>
          <a:pPr algn="ctr"/>
          <a:r>
            <a:rPr lang="en-US" sz="1300"/>
            <a:t>Daughter/Son</a:t>
          </a:r>
        </a:p>
      </dgm:t>
    </dgm:pt>
    <dgm:pt modelId="{44F6073A-B0FB-428A-9412-BC142A2B520E}" type="parTrans" cxnId="{F300D7D7-FB93-4B87-BB1B-687D101655F8}">
      <dgm:prSet/>
      <dgm:spPr>
        <a:solidFill>
          <a:schemeClr val="accent5"/>
        </a:solidFill>
        <a:ln>
          <a:solidFill>
            <a:schemeClr val="tx1"/>
          </a:solidFill>
        </a:ln>
      </dgm:spPr>
      <dgm:t>
        <a:bodyPr/>
        <a:lstStyle/>
        <a:p>
          <a:pPr algn="ctr"/>
          <a:endParaRPr lang="en-US" sz="1300"/>
        </a:p>
      </dgm:t>
    </dgm:pt>
    <dgm:pt modelId="{48EEFE27-597D-4E2D-9468-5B2A287E81B1}" type="sibTrans" cxnId="{F300D7D7-FB93-4B87-BB1B-687D101655F8}">
      <dgm:prSet/>
      <dgm:spPr/>
      <dgm:t>
        <a:bodyPr/>
        <a:lstStyle/>
        <a:p>
          <a:pPr algn="ctr"/>
          <a:endParaRPr lang="en-US" sz="1300"/>
        </a:p>
      </dgm:t>
    </dgm:pt>
    <dgm:pt modelId="{E2968737-2DD2-4C82-8B56-D2849F461D8A}">
      <dgm:prSet custT="1"/>
      <dgm:spPr>
        <a:solidFill>
          <a:schemeClr val="tx1">
            <a:lumMod val="50000"/>
            <a:lumOff val="50000"/>
          </a:schemeClr>
        </a:solidFill>
        <a:ln>
          <a:solidFill>
            <a:schemeClr val="tx1">
              <a:lumMod val="50000"/>
              <a:lumOff val="50000"/>
            </a:schemeClr>
          </a:solidFill>
        </a:ln>
      </dgm:spPr>
      <dgm:t>
        <a:bodyPr/>
        <a:lstStyle/>
        <a:p>
          <a:pPr algn="ctr"/>
          <a:r>
            <a:rPr lang="en-US" sz="1300"/>
            <a:t>Brother/Sister</a:t>
          </a:r>
        </a:p>
      </dgm:t>
    </dgm:pt>
    <dgm:pt modelId="{FE5A30F3-7309-4E0D-AE50-A05E33518BA3}" type="parTrans" cxnId="{5CA25A07-C98D-4964-9075-591B3E6DD8B3}">
      <dgm:prSet/>
      <dgm:spPr>
        <a:ln>
          <a:solidFill>
            <a:schemeClr val="tx1"/>
          </a:solidFill>
        </a:ln>
      </dgm:spPr>
      <dgm:t>
        <a:bodyPr/>
        <a:lstStyle/>
        <a:p>
          <a:pPr algn="ctr"/>
          <a:endParaRPr lang="en-US" sz="1300"/>
        </a:p>
      </dgm:t>
    </dgm:pt>
    <dgm:pt modelId="{B02B90F6-8AAB-4345-8361-2B62E14D4282}" type="sibTrans" cxnId="{5CA25A07-C98D-4964-9075-591B3E6DD8B3}">
      <dgm:prSet/>
      <dgm:spPr/>
      <dgm:t>
        <a:bodyPr/>
        <a:lstStyle/>
        <a:p>
          <a:pPr algn="ctr"/>
          <a:endParaRPr lang="en-US" sz="1300"/>
        </a:p>
      </dgm:t>
    </dgm:pt>
    <dgm:pt modelId="{C78364D5-0A6F-4350-895C-0B49BB4613EA}">
      <dgm:prSet custT="1"/>
      <dgm:spPr>
        <a:solidFill>
          <a:schemeClr val="tx1">
            <a:lumMod val="50000"/>
            <a:lumOff val="50000"/>
          </a:schemeClr>
        </a:solidFill>
        <a:ln>
          <a:solidFill>
            <a:schemeClr val="tx1">
              <a:lumMod val="50000"/>
              <a:lumOff val="50000"/>
            </a:schemeClr>
          </a:solidFill>
        </a:ln>
      </dgm:spPr>
      <dgm:t>
        <a:bodyPr/>
        <a:lstStyle/>
        <a:p>
          <a:pPr algn="ctr"/>
          <a:r>
            <a:rPr lang="en-US" sz="1300"/>
            <a:t>Grand Son/Daughter</a:t>
          </a:r>
        </a:p>
      </dgm:t>
    </dgm:pt>
    <dgm:pt modelId="{F6C0B592-04D2-4533-8F42-3BB4EB992191}" type="parTrans" cxnId="{515054D7-6830-4D9C-9A1D-E971BE877E99}">
      <dgm:prSet/>
      <dgm:spPr>
        <a:solidFill>
          <a:schemeClr val="accent3"/>
        </a:solidFill>
        <a:ln>
          <a:solidFill>
            <a:schemeClr val="tx1"/>
          </a:solidFill>
        </a:ln>
      </dgm:spPr>
      <dgm:t>
        <a:bodyPr/>
        <a:lstStyle/>
        <a:p>
          <a:pPr algn="ctr"/>
          <a:endParaRPr lang="en-US" sz="1300"/>
        </a:p>
      </dgm:t>
    </dgm:pt>
    <dgm:pt modelId="{E5740410-323C-408B-B2D9-6FFB9964E7B0}" type="sibTrans" cxnId="{515054D7-6830-4D9C-9A1D-E971BE877E99}">
      <dgm:prSet/>
      <dgm:spPr/>
      <dgm:t>
        <a:bodyPr/>
        <a:lstStyle/>
        <a:p>
          <a:pPr algn="ctr"/>
          <a:endParaRPr lang="en-US" sz="1300"/>
        </a:p>
      </dgm:t>
    </dgm:pt>
    <dgm:pt modelId="{4B29591D-4E36-48B0-B986-67D2D2C47CFF}">
      <dgm:prSet custT="1"/>
      <dgm:spPr>
        <a:solidFill>
          <a:schemeClr val="tx1">
            <a:lumMod val="50000"/>
            <a:lumOff val="50000"/>
          </a:schemeClr>
        </a:solidFill>
        <a:ln>
          <a:solidFill>
            <a:schemeClr val="tx1">
              <a:lumMod val="50000"/>
              <a:lumOff val="50000"/>
            </a:schemeClr>
          </a:solidFill>
        </a:ln>
      </dgm:spPr>
      <dgm:t>
        <a:bodyPr/>
        <a:lstStyle/>
        <a:p>
          <a:pPr algn="ctr"/>
          <a:r>
            <a:rPr lang="en-US" sz="1300"/>
            <a:t>Grand Father/Mother</a:t>
          </a:r>
        </a:p>
      </dgm:t>
    </dgm:pt>
    <dgm:pt modelId="{2F4A7927-E442-4D5F-BA63-E074AF8B00F8}" type="parTrans" cxnId="{3E68B42E-6BC7-41FD-9524-37B4C9D6EE41}">
      <dgm:prSet/>
      <dgm:spPr>
        <a:solidFill>
          <a:schemeClr val="accent3"/>
        </a:solidFill>
        <a:ln>
          <a:solidFill>
            <a:schemeClr val="tx1"/>
          </a:solidFill>
        </a:ln>
      </dgm:spPr>
      <dgm:t>
        <a:bodyPr/>
        <a:lstStyle/>
        <a:p>
          <a:pPr algn="ctr"/>
          <a:endParaRPr lang="en-US" sz="1300"/>
        </a:p>
      </dgm:t>
    </dgm:pt>
    <dgm:pt modelId="{211FF0F4-CA85-4209-9DD6-5B11A452367B}" type="sibTrans" cxnId="{3E68B42E-6BC7-41FD-9524-37B4C9D6EE41}">
      <dgm:prSet/>
      <dgm:spPr/>
      <dgm:t>
        <a:bodyPr/>
        <a:lstStyle/>
        <a:p>
          <a:pPr algn="ctr"/>
          <a:endParaRPr lang="en-US" sz="1300"/>
        </a:p>
      </dgm:t>
    </dgm:pt>
    <dgm:pt modelId="{915A1A02-306B-46FC-9589-A1B2FDBBF0FA}">
      <dgm:prSet custT="1"/>
      <dgm:spPr>
        <a:solidFill>
          <a:schemeClr val="tx1">
            <a:lumMod val="50000"/>
            <a:lumOff val="50000"/>
          </a:schemeClr>
        </a:solidFill>
        <a:ln>
          <a:solidFill>
            <a:schemeClr val="tx1">
              <a:lumMod val="50000"/>
              <a:lumOff val="50000"/>
            </a:schemeClr>
          </a:solidFill>
        </a:ln>
      </dgm:spPr>
      <dgm:t>
        <a:bodyPr/>
        <a:lstStyle/>
        <a:p>
          <a:pPr algn="ctr"/>
          <a:r>
            <a:rPr lang="en-US" sz="1300"/>
            <a:t>Uncle/Aunt</a:t>
          </a:r>
        </a:p>
      </dgm:t>
    </dgm:pt>
    <dgm:pt modelId="{9E4C6B08-449D-46A9-90E7-06E6561E2855}" type="parTrans" cxnId="{EF94F3AC-6572-4FF9-AD3C-D2168F1F9A51}">
      <dgm:prSet/>
      <dgm:spPr>
        <a:solidFill>
          <a:schemeClr val="accent6"/>
        </a:solidFill>
        <a:ln>
          <a:solidFill>
            <a:schemeClr val="tx1"/>
          </a:solidFill>
        </a:ln>
      </dgm:spPr>
      <dgm:t>
        <a:bodyPr/>
        <a:lstStyle/>
        <a:p>
          <a:pPr algn="ctr"/>
          <a:endParaRPr lang="en-US" sz="1300"/>
        </a:p>
      </dgm:t>
    </dgm:pt>
    <dgm:pt modelId="{90A643D2-A609-4070-A0C5-E840D5D49C83}" type="sibTrans" cxnId="{EF94F3AC-6572-4FF9-AD3C-D2168F1F9A51}">
      <dgm:prSet/>
      <dgm:spPr/>
      <dgm:t>
        <a:bodyPr/>
        <a:lstStyle/>
        <a:p>
          <a:pPr algn="ctr"/>
          <a:endParaRPr lang="en-US" sz="1300"/>
        </a:p>
      </dgm:t>
    </dgm:pt>
    <dgm:pt modelId="{FE96ACE8-06BB-4E94-8402-20882811052D}">
      <dgm:prSet custT="1"/>
      <dgm:spPr>
        <a:solidFill>
          <a:schemeClr val="tx1">
            <a:lumMod val="50000"/>
            <a:lumOff val="50000"/>
          </a:schemeClr>
        </a:solidFill>
        <a:ln>
          <a:solidFill>
            <a:schemeClr val="tx1">
              <a:lumMod val="50000"/>
              <a:lumOff val="50000"/>
            </a:schemeClr>
          </a:solidFill>
        </a:ln>
      </dgm:spPr>
      <dgm:t>
        <a:bodyPr/>
        <a:lstStyle/>
        <a:p>
          <a:pPr algn="ctr"/>
          <a:r>
            <a:rPr lang="en-US" sz="1300"/>
            <a:t>Nephew/Niece</a:t>
          </a:r>
        </a:p>
      </dgm:t>
    </dgm:pt>
    <dgm:pt modelId="{E996CCE4-4350-45B8-9D1C-F6D5FFA7DD5D}" type="parTrans" cxnId="{BC17B3B8-1EE7-4AB0-999A-98250EFFAACD}">
      <dgm:prSet/>
      <dgm:spPr>
        <a:solidFill>
          <a:schemeClr val="accent6"/>
        </a:solidFill>
        <a:ln>
          <a:solidFill>
            <a:schemeClr val="tx1"/>
          </a:solidFill>
        </a:ln>
      </dgm:spPr>
      <dgm:t>
        <a:bodyPr/>
        <a:lstStyle/>
        <a:p>
          <a:pPr algn="ctr"/>
          <a:endParaRPr lang="en-US" sz="1300"/>
        </a:p>
      </dgm:t>
    </dgm:pt>
    <dgm:pt modelId="{042500BA-2A70-4561-8657-8341FBBC5F75}" type="sibTrans" cxnId="{BC17B3B8-1EE7-4AB0-999A-98250EFFAACD}">
      <dgm:prSet/>
      <dgm:spPr/>
      <dgm:t>
        <a:bodyPr/>
        <a:lstStyle/>
        <a:p>
          <a:pPr algn="ctr"/>
          <a:endParaRPr lang="en-US" sz="1300"/>
        </a:p>
      </dgm:t>
    </dgm:pt>
    <dgm:pt modelId="{77180FAB-BBD6-477D-B356-F31CD71FC117}">
      <dgm:prSet custT="1"/>
      <dgm:spPr>
        <a:solidFill>
          <a:schemeClr val="tx1">
            <a:lumMod val="50000"/>
            <a:lumOff val="50000"/>
          </a:schemeClr>
        </a:solidFill>
        <a:ln>
          <a:solidFill>
            <a:schemeClr val="tx1">
              <a:lumMod val="50000"/>
              <a:lumOff val="50000"/>
            </a:schemeClr>
          </a:solidFill>
        </a:ln>
      </dgm:spPr>
      <dgm:t>
        <a:bodyPr/>
        <a:lstStyle/>
        <a:p>
          <a:pPr algn="ctr"/>
          <a:r>
            <a:rPr lang="en-US" sz="1300"/>
            <a:t>Great Grandson/Daughter</a:t>
          </a:r>
        </a:p>
      </dgm:t>
    </dgm:pt>
    <dgm:pt modelId="{EE04F388-79D9-47AB-8756-4485978236F3}" type="parTrans" cxnId="{7416A510-D316-4DD0-B41E-23E56EBFB1FD}">
      <dgm:prSet/>
      <dgm:spPr>
        <a:solidFill>
          <a:schemeClr val="accent6"/>
        </a:solidFill>
        <a:ln>
          <a:solidFill>
            <a:schemeClr val="tx1"/>
          </a:solidFill>
        </a:ln>
      </dgm:spPr>
      <dgm:t>
        <a:bodyPr/>
        <a:lstStyle/>
        <a:p>
          <a:pPr algn="ctr"/>
          <a:endParaRPr lang="en-US" sz="1300"/>
        </a:p>
      </dgm:t>
    </dgm:pt>
    <dgm:pt modelId="{03B067D6-20AC-4515-8D87-183D5B3EBC31}" type="sibTrans" cxnId="{7416A510-D316-4DD0-B41E-23E56EBFB1FD}">
      <dgm:prSet/>
      <dgm:spPr/>
      <dgm:t>
        <a:bodyPr/>
        <a:lstStyle/>
        <a:p>
          <a:pPr algn="ctr"/>
          <a:endParaRPr lang="en-US" sz="1300"/>
        </a:p>
      </dgm:t>
    </dgm:pt>
    <dgm:pt modelId="{0402514D-5783-494E-B0EF-78FA5827C49E}">
      <dgm:prSet custT="1"/>
      <dgm:spPr>
        <a:solidFill>
          <a:schemeClr val="tx1">
            <a:lumMod val="50000"/>
            <a:lumOff val="50000"/>
          </a:schemeClr>
        </a:solidFill>
        <a:ln>
          <a:solidFill>
            <a:schemeClr val="tx1">
              <a:lumMod val="50000"/>
              <a:lumOff val="50000"/>
            </a:schemeClr>
          </a:solidFill>
        </a:ln>
      </dgm:spPr>
      <dgm:t>
        <a:bodyPr/>
        <a:lstStyle/>
        <a:p>
          <a:pPr algn="ctr"/>
          <a:r>
            <a:rPr lang="en-US" sz="1300"/>
            <a:t>Great Grand Father/Mother</a:t>
          </a:r>
        </a:p>
      </dgm:t>
    </dgm:pt>
    <dgm:pt modelId="{3B37B3E2-B8EF-4F3D-A413-4C57DA25BFB4}" type="parTrans" cxnId="{E9E6E027-FD52-4143-BA99-EB40101D5299}">
      <dgm:prSet/>
      <dgm:spPr>
        <a:solidFill>
          <a:schemeClr val="accent6"/>
        </a:solidFill>
        <a:ln>
          <a:solidFill>
            <a:schemeClr val="tx1"/>
          </a:solidFill>
        </a:ln>
      </dgm:spPr>
      <dgm:t>
        <a:bodyPr/>
        <a:lstStyle/>
        <a:p>
          <a:pPr algn="ctr"/>
          <a:endParaRPr lang="en-US" sz="1300"/>
        </a:p>
      </dgm:t>
    </dgm:pt>
    <dgm:pt modelId="{BB8F1709-E37E-4DD1-9A38-794428006177}" type="sibTrans" cxnId="{E9E6E027-FD52-4143-BA99-EB40101D5299}">
      <dgm:prSet/>
      <dgm:spPr/>
      <dgm:t>
        <a:bodyPr/>
        <a:lstStyle/>
        <a:p>
          <a:pPr algn="ctr"/>
          <a:endParaRPr lang="en-US" sz="1300"/>
        </a:p>
      </dgm:t>
    </dgm:pt>
    <dgm:pt modelId="{D57F1AF3-C2C1-4A8F-B53A-9A8753E77FD7}" type="pres">
      <dgm:prSet presAssocID="{D26EA7EA-E5FC-4901-88D2-5931A6F72F52}" presName="hierChild1" presStyleCnt="0">
        <dgm:presLayoutVars>
          <dgm:orgChart val="1"/>
          <dgm:chPref val="1"/>
          <dgm:dir/>
          <dgm:animOne val="branch"/>
          <dgm:animLvl val="lvl"/>
          <dgm:resizeHandles/>
        </dgm:presLayoutVars>
      </dgm:prSet>
      <dgm:spPr/>
    </dgm:pt>
    <dgm:pt modelId="{8B004526-1F04-4714-9E4A-E8CEF439DF5D}" type="pres">
      <dgm:prSet presAssocID="{B7A729D6-ED76-4B0A-8C4E-AAF1CD670E7B}" presName="hierRoot1" presStyleCnt="0">
        <dgm:presLayoutVars>
          <dgm:hierBranch val="init"/>
        </dgm:presLayoutVars>
      </dgm:prSet>
      <dgm:spPr/>
    </dgm:pt>
    <dgm:pt modelId="{623DA69C-6E66-4BEC-8F3F-0052F074B49B}" type="pres">
      <dgm:prSet presAssocID="{B7A729D6-ED76-4B0A-8C4E-AAF1CD670E7B}" presName="rootComposite1" presStyleCnt="0"/>
      <dgm:spPr/>
    </dgm:pt>
    <dgm:pt modelId="{84C11B08-E32C-463A-8F56-E117ADB7B3FA}" type="pres">
      <dgm:prSet presAssocID="{B7A729D6-ED76-4B0A-8C4E-AAF1CD670E7B}" presName="rootText1" presStyleLbl="node0" presStyleIdx="0" presStyleCnt="1" custScaleX="207947" custScaleY="92663">
        <dgm:presLayoutVars>
          <dgm:chPref val="3"/>
        </dgm:presLayoutVars>
      </dgm:prSet>
      <dgm:spPr/>
    </dgm:pt>
    <dgm:pt modelId="{C2EBBE6D-18ED-4868-AA08-CA325D8E94AC}" type="pres">
      <dgm:prSet presAssocID="{B7A729D6-ED76-4B0A-8C4E-AAF1CD670E7B}" presName="rootConnector1" presStyleLbl="node1" presStyleIdx="0" presStyleCnt="0"/>
      <dgm:spPr/>
    </dgm:pt>
    <dgm:pt modelId="{41F4EBCF-CA29-4940-8028-BEB2715DC527}" type="pres">
      <dgm:prSet presAssocID="{B7A729D6-ED76-4B0A-8C4E-AAF1CD670E7B}" presName="hierChild2" presStyleCnt="0"/>
      <dgm:spPr/>
    </dgm:pt>
    <dgm:pt modelId="{E4BA865A-9DBC-4B5A-BDC6-8F91D3A47106}" type="pres">
      <dgm:prSet presAssocID="{F3410791-386A-4972-B2A2-544311010169}" presName="Name37" presStyleLbl="parChTrans1D2" presStyleIdx="0" presStyleCnt="3"/>
      <dgm:spPr/>
    </dgm:pt>
    <dgm:pt modelId="{F5117F17-B774-4481-AC67-CA3F0C87300F}" type="pres">
      <dgm:prSet presAssocID="{E0E8818F-5B65-42CA-B306-FAD22E9C3091}" presName="hierRoot2" presStyleCnt="0">
        <dgm:presLayoutVars>
          <dgm:hierBranch val="init"/>
        </dgm:presLayoutVars>
      </dgm:prSet>
      <dgm:spPr/>
    </dgm:pt>
    <dgm:pt modelId="{32C3D62A-30D2-4401-8532-91082BBE61E5}" type="pres">
      <dgm:prSet presAssocID="{E0E8818F-5B65-42CA-B306-FAD22E9C3091}" presName="rootComposite" presStyleCnt="0"/>
      <dgm:spPr/>
    </dgm:pt>
    <dgm:pt modelId="{8B66DA21-5C0B-4D35-8552-84B94D7E8289}" type="pres">
      <dgm:prSet presAssocID="{E0E8818F-5B65-42CA-B306-FAD22E9C3091}" presName="rootText" presStyleLbl="node2" presStyleIdx="0" presStyleCnt="3" custScaleX="240755" custScaleY="92663">
        <dgm:presLayoutVars>
          <dgm:chPref val="3"/>
        </dgm:presLayoutVars>
      </dgm:prSet>
      <dgm:spPr/>
    </dgm:pt>
    <dgm:pt modelId="{3C3E54A9-ECEA-44E1-B2A4-D384B0892D4A}" type="pres">
      <dgm:prSet presAssocID="{E0E8818F-5B65-42CA-B306-FAD22E9C3091}" presName="rootConnector" presStyleLbl="node2" presStyleIdx="0" presStyleCnt="3"/>
      <dgm:spPr/>
    </dgm:pt>
    <dgm:pt modelId="{9674B03F-61A8-4A90-BE23-7AB49C91B583}" type="pres">
      <dgm:prSet presAssocID="{E0E8818F-5B65-42CA-B306-FAD22E9C3091}" presName="hierChild4" presStyleCnt="0"/>
      <dgm:spPr/>
    </dgm:pt>
    <dgm:pt modelId="{41D3C72E-DFD8-4227-BB3A-BB2829AA613A}" type="pres">
      <dgm:prSet presAssocID="{2A37DE5A-CEA9-4B7F-AC1A-0A86C96D85E1}" presName="Name37" presStyleLbl="parChTrans1D3" presStyleIdx="0" presStyleCnt="9"/>
      <dgm:spPr/>
    </dgm:pt>
    <dgm:pt modelId="{D0FC36EC-DC44-4D60-9EFD-4DC2EC991503}" type="pres">
      <dgm:prSet presAssocID="{7BD82F78-9C6C-4EE0-944B-E7425EAA35DD}" presName="hierRoot2" presStyleCnt="0">
        <dgm:presLayoutVars>
          <dgm:hierBranch val="init"/>
        </dgm:presLayoutVars>
      </dgm:prSet>
      <dgm:spPr/>
    </dgm:pt>
    <dgm:pt modelId="{47C00BB5-F1E9-4921-A290-A7802D105338}" type="pres">
      <dgm:prSet presAssocID="{7BD82F78-9C6C-4EE0-944B-E7425EAA35DD}" presName="rootComposite" presStyleCnt="0"/>
      <dgm:spPr/>
    </dgm:pt>
    <dgm:pt modelId="{992FAD1A-856C-476B-B6B5-1364D48878B3}" type="pres">
      <dgm:prSet presAssocID="{7BD82F78-9C6C-4EE0-944B-E7425EAA35DD}" presName="rootText" presStyleLbl="node3" presStyleIdx="0" presStyleCnt="9" custScaleX="207947" custScaleY="92663">
        <dgm:presLayoutVars>
          <dgm:chPref val="3"/>
        </dgm:presLayoutVars>
      </dgm:prSet>
      <dgm:spPr/>
    </dgm:pt>
    <dgm:pt modelId="{98D8CEEB-FBB0-4511-AF6D-7347CFB551A8}" type="pres">
      <dgm:prSet presAssocID="{7BD82F78-9C6C-4EE0-944B-E7425EAA35DD}" presName="rootConnector" presStyleLbl="node3" presStyleIdx="0" presStyleCnt="9"/>
      <dgm:spPr/>
    </dgm:pt>
    <dgm:pt modelId="{29214BDF-CCFD-4BBD-8571-7ED0E295568A}" type="pres">
      <dgm:prSet presAssocID="{7BD82F78-9C6C-4EE0-944B-E7425EAA35DD}" presName="hierChild4" presStyleCnt="0"/>
      <dgm:spPr/>
    </dgm:pt>
    <dgm:pt modelId="{DF9F963B-96A9-4A15-AD59-FE4D47106B4D}" type="pres">
      <dgm:prSet presAssocID="{7BD82F78-9C6C-4EE0-944B-E7425EAA35DD}" presName="hierChild5" presStyleCnt="0"/>
      <dgm:spPr/>
    </dgm:pt>
    <dgm:pt modelId="{716E1384-73BC-4A2A-A338-A9C9836DC8C7}" type="pres">
      <dgm:prSet presAssocID="{44F6073A-B0FB-428A-9412-BC142A2B520E}" presName="Name37" presStyleLbl="parChTrans1D3" presStyleIdx="1" presStyleCnt="9"/>
      <dgm:spPr/>
    </dgm:pt>
    <dgm:pt modelId="{A3555D24-6EE8-482B-88F7-CABFCDBEB88F}" type="pres">
      <dgm:prSet presAssocID="{CBA9D13C-F58E-4A0E-B902-A392DA3B6AEA}" presName="hierRoot2" presStyleCnt="0">
        <dgm:presLayoutVars>
          <dgm:hierBranch val="init"/>
        </dgm:presLayoutVars>
      </dgm:prSet>
      <dgm:spPr/>
    </dgm:pt>
    <dgm:pt modelId="{59FBAF0F-56C1-4742-8B36-C8D49C50DC27}" type="pres">
      <dgm:prSet presAssocID="{CBA9D13C-F58E-4A0E-B902-A392DA3B6AEA}" presName="rootComposite" presStyleCnt="0"/>
      <dgm:spPr/>
    </dgm:pt>
    <dgm:pt modelId="{265F360F-4FFC-4825-8027-F94B4237E32C}" type="pres">
      <dgm:prSet presAssocID="{CBA9D13C-F58E-4A0E-B902-A392DA3B6AEA}" presName="rootText" presStyleLbl="node3" presStyleIdx="1" presStyleCnt="9" custScaleX="207947" custScaleY="92663">
        <dgm:presLayoutVars>
          <dgm:chPref val="3"/>
        </dgm:presLayoutVars>
      </dgm:prSet>
      <dgm:spPr/>
    </dgm:pt>
    <dgm:pt modelId="{205DAC82-6BB4-4422-9B71-A5F87B080B16}" type="pres">
      <dgm:prSet presAssocID="{CBA9D13C-F58E-4A0E-B902-A392DA3B6AEA}" presName="rootConnector" presStyleLbl="node3" presStyleIdx="1" presStyleCnt="9"/>
      <dgm:spPr/>
    </dgm:pt>
    <dgm:pt modelId="{18022A4D-BE26-4C68-92B7-6D8BD3F63785}" type="pres">
      <dgm:prSet presAssocID="{CBA9D13C-F58E-4A0E-B902-A392DA3B6AEA}" presName="hierChild4" presStyleCnt="0"/>
      <dgm:spPr/>
    </dgm:pt>
    <dgm:pt modelId="{58F2C6A9-E2C3-44E7-8DDF-6AEBCA0BB814}" type="pres">
      <dgm:prSet presAssocID="{CBA9D13C-F58E-4A0E-B902-A392DA3B6AEA}" presName="hierChild5" presStyleCnt="0"/>
      <dgm:spPr/>
    </dgm:pt>
    <dgm:pt modelId="{BBE14F81-D400-4EB0-82E6-FCE193D1E9AC}" type="pres">
      <dgm:prSet presAssocID="{E0E8818F-5B65-42CA-B306-FAD22E9C3091}" presName="hierChild5" presStyleCnt="0"/>
      <dgm:spPr/>
    </dgm:pt>
    <dgm:pt modelId="{82372D85-B0B0-419F-9E84-0BFC4B380D2A}" type="pres">
      <dgm:prSet presAssocID="{030B7AC2-77FA-4400-A925-A6C3DBD12140}" presName="Name37" presStyleLbl="parChTrans1D2" presStyleIdx="1" presStyleCnt="3"/>
      <dgm:spPr/>
    </dgm:pt>
    <dgm:pt modelId="{C6432CBE-D1EF-44C8-A798-672DD2C02962}" type="pres">
      <dgm:prSet presAssocID="{4B412906-D563-49F6-BF17-9B412D68608B}" presName="hierRoot2" presStyleCnt="0">
        <dgm:presLayoutVars>
          <dgm:hierBranch val="init"/>
        </dgm:presLayoutVars>
      </dgm:prSet>
      <dgm:spPr/>
    </dgm:pt>
    <dgm:pt modelId="{58BD805E-F226-4E22-8C0C-147713B689E5}" type="pres">
      <dgm:prSet presAssocID="{4B412906-D563-49F6-BF17-9B412D68608B}" presName="rootComposite" presStyleCnt="0"/>
      <dgm:spPr/>
    </dgm:pt>
    <dgm:pt modelId="{2ACDBFA9-A3F6-48B7-BD0C-7D750B8DF1C0}" type="pres">
      <dgm:prSet presAssocID="{4B412906-D563-49F6-BF17-9B412D68608B}" presName="rootText" presStyleLbl="node2" presStyleIdx="1" presStyleCnt="3" custScaleX="240755" custScaleY="92663">
        <dgm:presLayoutVars>
          <dgm:chPref val="3"/>
        </dgm:presLayoutVars>
      </dgm:prSet>
      <dgm:spPr/>
    </dgm:pt>
    <dgm:pt modelId="{C8A8E486-A9FF-486F-BD7F-B56FF40E76C3}" type="pres">
      <dgm:prSet presAssocID="{4B412906-D563-49F6-BF17-9B412D68608B}" presName="rootConnector" presStyleLbl="node2" presStyleIdx="1" presStyleCnt="3"/>
      <dgm:spPr/>
    </dgm:pt>
    <dgm:pt modelId="{CF81A9D2-3E24-443D-9FA3-0107DCA578E9}" type="pres">
      <dgm:prSet presAssocID="{4B412906-D563-49F6-BF17-9B412D68608B}" presName="hierChild4" presStyleCnt="0"/>
      <dgm:spPr/>
    </dgm:pt>
    <dgm:pt modelId="{4E819D9F-5059-4039-9A62-F7794BCC7642}" type="pres">
      <dgm:prSet presAssocID="{FE5A30F3-7309-4E0D-AE50-A05E33518BA3}" presName="Name37" presStyleLbl="parChTrans1D3" presStyleIdx="2" presStyleCnt="9"/>
      <dgm:spPr/>
    </dgm:pt>
    <dgm:pt modelId="{BD3760B9-7A11-499C-881B-22D29BA7401A}" type="pres">
      <dgm:prSet presAssocID="{E2968737-2DD2-4C82-8B56-D2849F461D8A}" presName="hierRoot2" presStyleCnt="0">
        <dgm:presLayoutVars>
          <dgm:hierBranch val="init"/>
        </dgm:presLayoutVars>
      </dgm:prSet>
      <dgm:spPr/>
    </dgm:pt>
    <dgm:pt modelId="{9D109AFA-F923-4CC8-9E34-5E3A977FC05D}" type="pres">
      <dgm:prSet presAssocID="{E2968737-2DD2-4C82-8B56-D2849F461D8A}" presName="rootComposite" presStyleCnt="0"/>
      <dgm:spPr/>
    </dgm:pt>
    <dgm:pt modelId="{E0720307-26FE-44BB-8ED4-34B5433A3245}" type="pres">
      <dgm:prSet presAssocID="{E2968737-2DD2-4C82-8B56-D2849F461D8A}" presName="rootText" presStyleLbl="node3" presStyleIdx="2" presStyleCnt="9" custScaleX="207947" custScaleY="92663">
        <dgm:presLayoutVars>
          <dgm:chPref val="3"/>
        </dgm:presLayoutVars>
      </dgm:prSet>
      <dgm:spPr/>
    </dgm:pt>
    <dgm:pt modelId="{EEC5174E-93AC-46EB-AC8C-0F4E582F11B9}" type="pres">
      <dgm:prSet presAssocID="{E2968737-2DD2-4C82-8B56-D2849F461D8A}" presName="rootConnector" presStyleLbl="node3" presStyleIdx="2" presStyleCnt="9"/>
      <dgm:spPr/>
    </dgm:pt>
    <dgm:pt modelId="{3FEE0FBA-4B96-4907-8C56-2D9169D1A2F1}" type="pres">
      <dgm:prSet presAssocID="{E2968737-2DD2-4C82-8B56-D2849F461D8A}" presName="hierChild4" presStyleCnt="0"/>
      <dgm:spPr/>
    </dgm:pt>
    <dgm:pt modelId="{40BA525B-B3AA-49D7-8E14-10E2744EAB70}" type="pres">
      <dgm:prSet presAssocID="{E2968737-2DD2-4C82-8B56-D2849F461D8A}" presName="hierChild5" presStyleCnt="0"/>
      <dgm:spPr/>
    </dgm:pt>
    <dgm:pt modelId="{B7845A09-5ADB-4833-895C-0209155BEFCB}" type="pres">
      <dgm:prSet presAssocID="{F6C0B592-04D2-4533-8F42-3BB4EB992191}" presName="Name37" presStyleLbl="parChTrans1D3" presStyleIdx="3" presStyleCnt="9"/>
      <dgm:spPr/>
    </dgm:pt>
    <dgm:pt modelId="{B9B51310-C2F0-42E6-9F24-C4132ADBB7EC}" type="pres">
      <dgm:prSet presAssocID="{C78364D5-0A6F-4350-895C-0B49BB4613EA}" presName="hierRoot2" presStyleCnt="0">
        <dgm:presLayoutVars>
          <dgm:hierBranch val="init"/>
        </dgm:presLayoutVars>
      </dgm:prSet>
      <dgm:spPr/>
    </dgm:pt>
    <dgm:pt modelId="{0628DD37-74EF-4C48-BC8C-81F309991D6B}" type="pres">
      <dgm:prSet presAssocID="{C78364D5-0A6F-4350-895C-0B49BB4613EA}" presName="rootComposite" presStyleCnt="0"/>
      <dgm:spPr/>
    </dgm:pt>
    <dgm:pt modelId="{10CB9E98-D122-4CEC-8739-FD648A3793E4}" type="pres">
      <dgm:prSet presAssocID="{C78364D5-0A6F-4350-895C-0B49BB4613EA}" presName="rootText" presStyleLbl="node3" presStyleIdx="3" presStyleCnt="9" custScaleX="207947" custScaleY="92663">
        <dgm:presLayoutVars>
          <dgm:chPref val="3"/>
        </dgm:presLayoutVars>
      </dgm:prSet>
      <dgm:spPr/>
    </dgm:pt>
    <dgm:pt modelId="{240070E6-5F78-409B-BCBA-C2B3DD7FA152}" type="pres">
      <dgm:prSet presAssocID="{C78364D5-0A6F-4350-895C-0B49BB4613EA}" presName="rootConnector" presStyleLbl="node3" presStyleIdx="3" presStyleCnt="9"/>
      <dgm:spPr/>
    </dgm:pt>
    <dgm:pt modelId="{3D1C109B-42B4-493B-9694-F14ABF0A0FA6}" type="pres">
      <dgm:prSet presAssocID="{C78364D5-0A6F-4350-895C-0B49BB4613EA}" presName="hierChild4" presStyleCnt="0"/>
      <dgm:spPr/>
    </dgm:pt>
    <dgm:pt modelId="{C34C6FCF-38DB-435C-832B-516680279DE9}" type="pres">
      <dgm:prSet presAssocID="{C78364D5-0A6F-4350-895C-0B49BB4613EA}" presName="hierChild5" presStyleCnt="0"/>
      <dgm:spPr/>
    </dgm:pt>
    <dgm:pt modelId="{64A2B42B-9D18-40B7-8BA4-D24E44FD230D}" type="pres">
      <dgm:prSet presAssocID="{2F4A7927-E442-4D5F-BA63-E074AF8B00F8}" presName="Name37" presStyleLbl="parChTrans1D3" presStyleIdx="4" presStyleCnt="9"/>
      <dgm:spPr/>
    </dgm:pt>
    <dgm:pt modelId="{8AF208A0-6AAD-4EC0-944D-543AE412D4EE}" type="pres">
      <dgm:prSet presAssocID="{4B29591D-4E36-48B0-B986-67D2D2C47CFF}" presName="hierRoot2" presStyleCnt="0">
        <dgm:presLayoutVars>
          <dgm:hierBranch val="init"/>
        </dgm:presLayoutVars>
      </dgm:prSet>
      <dgm:spPr/>
    </dgm:pt>
    <dgm:pt modelId="{3B619DF6-20F6-42AA-98F2-A579B91E2903}" type="pres">
      <dgm:prSet presAssocID="{4B29591D-4E36-48B0-B986-67D2D2C47CFF}" presName="rootComposite" presStyleCnt="0"/>
      <dgm:spPr/>
    </dgm:pt>
    <dgm:pt modelId="{4C61333B-A8E5-4352-B23F-4DB45783EEED}" type="pres">
      <dgm:prSet presAssocID="{4B29591D-4E36-48B0-B986-67D2D2C47CFF}" presName="rootText" presStyleLbl="node3" presStyleIdx="4" presStyleCnt="9" custScaleX="207947" custScaleY="92663">
        <dgm:presLayoutVars>
          <dgm:chPref val="3"/>
        </dgm:presLayoutVars>
      </dgm:prSet>
      <dgm:spPr/>
    </dgm:pt>
    <dgm:pt modelId="{05D5DA42-3B54-4E35-AF12-78ED35782FA1}" type="pres">
      <dgm:prSet presAssocID="{4B29591D-4E36-48B0-B986-67D2D2C47CFF}" presName="rootConnector" presStyleLbl="node3" presStyleIdx="4" presStyleCnt="9"/>
      <dgm:spPr/>
    </dgm:pt>
    <dgm:pt modelId="{65B65392-B1E6-4159-9859-14655BD2017F}" type="pres">
      <dgm:prSet presAssocID="{4B29591D-4E36-48B0-B986-67D2D2C47CFF}" presName="hierChild4" presStyleCnt="0"/>
      <dgm:spPr/>
    </dgm:pt>
    <dgm:pt modelId="{54E3E75D-015A-462D-839E-4295C56881A9}" type="pres">
      <dgm:prSet presAssocID="{4B29591D-4E36-48B0-B986-67D2D2C47CFF}" presName="hierChild5" presStyleCnt="0"/>
      <dgm:spPr/>
    </dgm:pt>
    <dgm:pt modelId="{F4837A40-4545-408A-9AE5-E3D99DF1B004}" type="pres">
      <dgm:prSet presAssocID="{4B412906-D563-49F6-BF17-9B412D68608B}" presName="hierChild5" presStyleCnt="0"/>
      <dgm:spPr/>
    </dgm:pt>
    <dgm:pt modelId="{8CA7241B-47F5-440C-9FEC-C886D40EA2F5}" type="pres">
      <dgm:prSet presAssocID="{C0C3EC8F-8E25-45AB-A111-14571540F884}" presName="Name37" presStyleLbl="parChTrans1D2" presStyleIdx="2" presStyleCnt="3"/>
      <dgm:spPr/>
    </dgm:pt>
    <dgm:pt modelId="{0AE909C3-DB1C-4C81-BF19-87DCE00B417C}" type="pres">
      <dgm:prSet presAssocID="{52FD58B3-2766-438F-9F9E-58D047751197}" presName="hierRoot2" presStyleCnt="0">
        <dgm:presLayoutVars>
          <dgm:hierBranch val="init"/>
        </dgm:presLayoutVars>
      </dgm:prSet>
      <dgm:spPr/>
    </dgm:pt>
    <dgm:pt modelId="{0F3672F2-C5E8-432D-920D-B1D2C20D0764}" type="pres">
      <dgm:prSet presAssocID="{52FD58B3-2766-438F-9F9E-58D047751197}" presName="rootComposite" presStyleCnt="0"/>
      <dgm:spPr/>
    </dgm:pt>
    <dgm:pt modelId="{6105BDEC-EBA0-44B4-A910-32F1BE0E9039}" type="pres">
      <dgm:prSet presAssocID="{52FD58B3-2766-438F-9F9E-58D047751197}" presName="rootText" presStyleLbl="node2" presStyleIdx="2" presStyleCnt="3" custScaleX="240755" custScaleY="92663">
        <dgm:presLayoutVars>
          <dgm:chPref val="3"/>
        </dgm:presLayoutVars>
      </dgm:prSet>
      <dgm:spPr/>
    </dgm:pt>
    <dgm:pt modelId="{EE681162-C9FB-4A0F-8271-323F96EE5661}" type="pres">
      <dgm:prSet presAssocID="{52FD58B3-2766-438F-9F9E-58D047751197}" presName="rootConnector" presStyleLbl="node2" presStyleIdx="2" presStyleCnt="3"/>
      <dgm:spPr/>
    </dgm:pt>
    <dgm:pt modelId="{98308ED5-607C-4B53-AE54-F6FB8C825A46}" type="pres">
      <dgm:prSet presAssocID="{52FD58B3-2766-438F-9F9E-58D047751197}" presName="hierChild4" presStyleCnt="0"/>
      <dgm:spPr/>
    </dgm:pt>
    <dgm:pt modelId="{079F5DAB-512A-4FB8-8D50-F2897BD79829}" type="pres">
      <dgm:prSet presAssocID="{9E4C6B08-449D-46A9-90E7-06E6561E2855}" presName="Name37" presStyleLbl="parChTrans1D3" presStyleIdx="5" presStyleCnt="9"/>
      <dgm:spPr/>
    </dgm:pt>
    <dgm:pt modelId="{FD6728B3-3890-4317-A85F-48875AFD36B9}" type="pres">
      <dgm:prSet presAssocID="{915A1A02-306B-46FC-9589-A1B2FDBBF0FA}" presName="hierRoot2" presStyleCnt="0">
        <dgm:presLayoutVars>
          <dgm:hierBranch val="init"/>
        </dgm:presLayoutVars>
      </dgm:prSet>
      <dgm:spPr/>
    </dgm:pt>
    <dgm:pt modelId="{1D0B4113-3350-4613-83E3-BE12A8548FC0}" type="pres">
      <dgm:prSet presAssocID="{915A1A02-306B-46FC-9589-A1B2FDBBF0FA}" presName="rootComposite" presStyleCnt="0"/>
      <dgm:spPr/>
    </dgm:pt>
    <dgm:pt modelId="{ABD9FC78-B229-4526-9B2D-FF49DEF5260A}" type="pres">
      <dgm:prSet presAssocID="{915A1A02-306B-46FC-9589-A1B2FDBBF0FA}" presName="rootText" presStyleLbl="node3" presStyleIdx="5" presStyleCnt="9" custScaleX="207947" custScaleY="92663">
        <dgm:presLayoutVars>
          <dgm:chPref val="3"/>
        </dgm:presLayoutVars>
      </dgm:prSet>
      <dgm:spPr/>
    </dgm:pt>
    <dgm:pt modelId="{0855F56F-D681-47C3-8ABB-84EF941A54FA}" type="pres">
      <dgm:prSet presAssocID="{915A1A02-306B-46FC-9589-A1B2FDBBF0FA}" presName="rootConnector" presStyleLbl="node3" presStyleIdx="5" presStyleCnt="9"/>
      <dgm:spPr/>
    </dgm:pt>
    <dgm:pt modelId="{895A4771-B440-4107-93B3-DEC37BE1FEF0}" type="pres">
      <dgm:prSet presAssocID="{915A1A02-306B-46FC-9589-A1B2FDBBF0FA}" presName="hierChild4" presStyleCnt="0"/>
      <dgm:spPr/>
    </dgm:pt>
    <dgm:pt modelId="{BB77DDA4-6DE6-4BBE-A124-2C2ADB908979}" type="pres">
      <dgm:prSet presAssocID="{915A1A02-306B-46FC-9589-A1B2FDBBF0FA}" presName="hierChild5" presStyleCnt="0"/>
      <dgm:spPr/>
    </dgm:pt>
    <dgm:pt modelId="{DD8072DE-77D5-46B4-8E9C-BB568AE73A0C}" type="pres">
      <dgm:prSet presAssocID="{E996CCE4-4350-45B8-9D1C-F6D5FFA7DD5D}" presName="Name37" presStyleLbl="parChTrans1D3" presStyleIdx="6" presStyleCnt="9"/>
      <dgm:spPr/>
    </dgm:pt>
    <dgm:pt modelId="{3EFBFD90-EE39-4C87-9D44-FD7F688830E2}" type="pres">
      <dgm:prSet presAssocID="{FE96ACE8-06BB-4E94-8402-20882811052D}" presName="hierRoot2" presStyleCnt="0">
        <dgm:presLayoutVars>
          <dgm:hierBranch val="init"/>
        </dgm:presLayoutVars>
      </dgm:prSet>
      <dgm:spPr/>
    </dgm:pt>
    <dgm:pt modelId="{D3D8D8BF-516A-48B6-8AD6-D9381F610E2F}" type="pres">
      <dgm:prSet presAssocID="{FE96ACE8-06BB-4E94-8402-20882811052D}" presName="rootComposite" presStyleCnt="0"/>
      <dgm:spPr/>
    </dgm:pt>
    <dgm:pt modelId="{F9EC7FCE-C3E6-49FD-9662-F1A20767B0DD}" type="pres">
      <dgm:prSet presAssocID="{FE96ACE8-06BB-4E94-8402-20882811052D}" presName="rootText" presStyleLbl="node3" presStyleIdx="6" presStyleCnt="9" custScaleX="207947" custScaleY="92663">
        <dgm:presLayoutVars>
          <dgm:chPref val="3"/>
        </dgm:presLayoutVars>
      </dgm:prSet>
      <dgm:spPr/>
    </dgm:pt>
    <dgm:pt modelId="{21BFD40B-9013-40EA-8149-353F9AD10025}" type="pres">
      <dgm:prSet presAssocID="{FE96ACE8-06BB-4E94-8402-20882811052D}" presName="rootConnector" presStyleLbl="node3" presStyleIdx="6" presStyleCnt="9"/>
      <dgm:spPr/>
    </dgm:pt>
    <dgm:pt modelId="{ED75A21A-8623-44AA-A5E6-AF5BB2CC25D0}" type="pres">
      <dgm:prSet presAssocID="{FE96ACE8-06BB-4E94-8402-20882811052D}" presName="hierChild4" presStyleCnt="0"/>
      <dgm:spPr/>
    </dgm:pt>
    <dgm:pt modelId="{84F9EDED-D4CC-4076-88B3-79D42A2AF6F3}" type="pres">
      <dgm:prSet presAssocID="{FE96ACE8-06BB-4E94-8402-20882811052D}" presName="hierChild5" presStyleCnt="0"/>
      <dgm:spPr/>
    </dgm:pt>
    <dgm:pt modelId="{F2A8C99A-606D-495E-AACE-CFE10530551C}" type="pres">
      <dgm:prSet presAssocID="{EE04F388-79D9-47AB-8756-4485978236F3}" presName="Name37" presStyleLbl="parChTrans1D3" presStyleIdx="7" presStyleCnt="9"/>
      <dgm:spPr/>
    </dgm:pt>
    <dgm:pt modelId="{E3F4FB6B-C939-4D0B-834C-41D72D655414}" type="pres">
      <dgm:prSet presAssocID="{77180FAB-BBD6-477D-B356-F31CD71FC117}" presName="hierRoot2" presStyleCnt="0">
        <dgm:presLayoutVars>
          <dgm:hierBranch val="init"/>
        </dgm:presLayoutVars>
      </dgm:prSet>
      <dgm:spPr/>
    </dgm:pt>
    <dgm:pt modelId="{73B310D5-5619-43CA-85FA-90A6B7A7947A}" type="pres">
      <dgm:prSet presAssocID="{77180FAB-BBD6-477D-B356-F31CD71FC117}" presName="rootComposite" presStyleCnt="0"/>
      <dgm:spPr/>
    </dgm:pt>
    <dgm:pt modelId="{3026214F-BA21-42AE-8615-22FE983FEF13}" type="pres">
      <dgm:prSet presAssocID="{77180FAB-BBD6-477D-B356-F31CD71FC117}" presName="rootText" presStyleLbl="node3" presStyleIdx="7" presStyleCnt="9" custScaleX="207947" custScaleY="92663">
        <dgm:presLayoutVars>
          <dgm:chPref val="3"/>
        </dgm:presLayoutVars>
      </dgm:prSet>
      <dgm:spPr/>
    </dgm:pt>
    <dgm:pt modelId="{7AA7DF14-C765-4481-8532-B3E97DE3BAFA}" type="pres">
      <dgm:prSet presAssocID="{77180FAB-BBD6-477D-B356-F31CD71FC117}" presName="rootConnector" presStyleLbl="node3" presStyleIdx="7" presStyleCnt="9"/>
      <dgm:spPr/>
    </dgm:pt>
    <dgm:pt modelId="{1032D1AE-0AA0-41F7-9FE7-CCE75E1A386A}" type="pres">
      <dgm:prSet presAssocID="{77180FAB-BBD6-477D-B356-F31CD71FC117}" presName="hierChild4" presStyleCnt="0"/>
      <dgm:spPr/>
    </dgm:pt>
    <dgm:pt modelId="{92D970BE-6122-4E11-B116-9C587F0B1A1F}" type="pres">
      <dgm:prSet presAssocID="{77180FAB-BBD6-477D-B356-F31CD71FC117}" presName="hierChild5" presStyleCnt="0"/>
      <dgm:spPr/>
    </dgm:pt>
    <dgm:pt modelId="{F7982F3F-A47D-445B-B696-38FFCEF502FC}" type="pres">
      <dgm:prSet presAssocID="{3B37B3E2-B8EF-4F3D-A413-4C57DA25BFB4}" presName="Name37" presStyleLbl="parChTrans1D3" presStyleIdx="8" presStyleCnt="9"/>
      <dgm:spPr/>
    </dgm:pt>
    <dgm:pt modelId="{0A38E724-7D59-4D77-9993-5B39A787B198}" type="pres">
      <dgm:prSet presAssocID="{0402514D-5783-494E-B0EF-78FA5827C49E}" presName="hierRoot2" presStyleCnt="0">
        <dgm:presLayoutVars>
          <dgm:hierBranch val="init"/>
        </dgm:presLayoutVars>
      </dgm:prSet>
      <dgm:spPr/>
    </dgm:pt>
    <dgm:pt modelId="{F9D78601-A852-4796-8302-6B0AF31C71D2}" type="pres">
      <dgm:prSet presAssocID="{0402514D-5783-494E-B0EF-78FA5827C49E}" presName="rootComposite" presStyleCnt="0"/>
      <dgm:spPr/>
    </dgm:pt>
    <dgm:pt modelId="{CC0323D7-C25A-4DBA-BE7D-2AD9D433BC2D}" type="pres">
      <dgm:prSet presAssocID="{0402514D-5783-494E-B0EF-78FA5827C49E}" presName="rootText" presStyleLbl="node3" presStyleIdx="8" presStyleCnt="9" custScaleX="207947" custScaleY="92663">
        <dgm:presLayoutVars>
          <dgm:chPref val="3"/>
        </dgm:presLayoutVars>
      </dgm:prSet>
      <dgm:spPr/>
    </dgm:pt>
    <dgm:pt modelId="{57C85F2F-B650-4BEC-88B5-D698C940B352}" type="pres">
      <dgm:prSet presAssocID="{0402514D-5783-494E-B0EF-78FA5827C49E}" presName="rootConnector" presStyleLbl="node3" presStyleIdx="8" presStyleCnt="9"/>
      <dgm:spPr/>
    </dgm:pt>
    <dgm:pt modelId="{DC152B00-1756-43BE-B2C9-AADF46E2C5EF}" type="pres">
      <dgm:prSet presAssocID="{0402514D-5783-494E-B0EF-78FA5827C49E}" presName="hierChild4" presStyleCnt="0"/>
      <dgm:spPr/>
    </dgm:pt>
    <dgm:pt modelId="{5101E197-617F-4EB1-B847-C97FEDCB493A}" type="pres">
      <dgm:prSet presAssocID="{0402514D-5783-494E-B0EF-78FA5827C49E}" presName="hierChild5" presStyleCnt="0"/>
      <dgm:spPr/>
    </dgm:pt>
    <dgm:pt modelId="{366DD332-2DFC-499C-AD89-AD35E6EC0304}" type="pres">
      <dgm:prSet presAssocID="{52FD58B3-2766-438F-9F9E-58D047751197}" presName="hierChild5" presStyleCnt="0"/>
      <dgm:spPr/>
    </dgm:pt>
    <dgm:pt modelId="{01F34DD6-0245-4FEA-89C8-B3EDBCEB7EB4}" type="pres">
      <dgm:prSet presAssocID="{B7A729D6-ED76-4B0A-8C4E-AAF1CD670E7B}" presName="hierChild3" presStyleCnt="0"/>
      <dgm:spPr/>
    </dgm:pt>
  </dgm:ptLst>
  <dgm:cxnLst>
    <dgm:cxn modelId="{5CA25A07-C98D-4964-9075-591B3E6DD8B3}" srcId="{4B412906-D563-49F6-BF17-9B412D68608B}" destId="{E2968737-2DD2-4C82-8B56-D2849F461D8A}" srcOrd="0" destOrd="0" parTransId="{FE5A30F3-7309-4E0D-AE50-A05E33518BA3}" sibTransId="{B02B90F6-8AAB-4345-8361-2B62E14D4282}"/>
    <dgm:cxn modelId="{22EC7B0A-B34A-4B8A-A73E-EA81D6238590}" type="presOf" srcId="{2F4A7927-E442-4D5F-BA63-E074AF8B00F8}" destId="{64A2B42B-9D18-40B7-8BA4-D24E44FD230D}" srcOrd="0" destOrd="0" presId="urn:microsoft.com/office/officeart/2005/8/layout/orgChart1"/>
    <dgm:cxn modelId="{7416A510-D316-4DD0-B41E-23E56EBFB1FD}" srcId="{52FD58B3-2766-438F-9F9E-58D047751197}" destId="{77180FAB-BBD6-477D-B356-F31CD71FC117}" srcOrd="2" destOrd="0" parTransId="{EE04F388-79D9-47AB-8756-4485978236F3}" sibTransId="{03B067D6-20AC-4515-8D87-183D5B3EBC31}"/>
    <dgm:cxn modelId="{CBAEEC16-5385-4A63-BDD7-F07C325B4596}" type="presOf" srcId="{4B412906-D563-49F6-BF17-9B412D68608B}" destId="{2ACDBFA9-A3F6-48B7-BD0C-7D750B8DF1C0}" srcOrd="0" destOrd="0" presId="urn:microsoft.com/office/officeart/2005/8/layout/orgChart1"/>
    <dgm:cxn modelId="{3701171A-7D74-49E0-925A-EEC589D65D49}" type="presOf" srcId="{EE04F388-79D9-47AB-8756-4485978236F3}" destId="{F2A8C99A-606D-495E-AACE-CFE10530551C}" srcOrd="0" destOrd="0" presId="urn:microsoft.com/office/officeart/2005/8/layout/orgChart1"/>
    <dgm:cxn modelId="{CE92A121-6C46-4D35-83D7-A861E686EBDB}" type="presOf" srcId="{FE96ACE8-06BB-4E94-8402-20882811052D}" destId="{F9EC7FCE-C3E6-49FD-9662-F1A20767B0DD}" srcOrd="0" destOrd="0" presId="urn:microsoft.com/office/officeart/2005/8/layout/orgChart1"/>
    <dgm:cxn modelId="{E9E6E027-FD52-4143-BA99-EB40101D5299}" srcId="{52FD58B3-2766-438F-9F9E-58D047751197}" destId="{0402514D-5783-494E-B0EF-78FA5827C49E}" srcOrd="3" destOrd="0" parTransId="{3B37B3E2-B8EF-4F3D-A413-4C57DA25BFB4}" sibTransId="{BB8F1709-E37E-4DD1-9A38-794428006177}"/>
    <dgm:cxn modelId="{C416AC2D-AFB5-44A4-A2A8-0B11B7519FA0}" type="presOf" srcId="{E996CCE4-4350-45B8-9D1C-F6D5FFA7DD5D}" destId="{DD8072DE-77D5-46B4-8E9C-BB568AE73A0C}" srcOrd="0" destOrd="0" presId="urn:microsoft.com/office/officeart/2005/8/layout/orgChart1"/>
    <dgm:cxn modelId="{3E68B42E-6BC7-41FD-9524-37B4C9D6EE41}" srcId="{4B412906-D563-49F6-BF17-9B412D68608B}" destId="{4B29591D-4E36-48B0-B986-67D2D2C47CFF}" srcOrd="2" destOrd="0" parTransId="{2F4A7927-E442-4D5F-BA63-E074AF8B00F8}" sibTransId="{211FF0F4-CA85-4209-9DD6-5B11A452367B}"/>
    <dgm:cxn modelId="{65F25B2F-1DEC-4C2D-960F-EEDBE6FD3101}" type="presOf" srcId="{9E4C6B08-449D-46A9-90E7-06E6561E2855}" destId="{079F5DAB-512A-4FB8-8D50-F2897BD79829}" srcOrd="0" destOrd="0" presId="urn:microsoft.com/office/officeart/2005/8/layout/orgChart1"/>
    <dgm:cxn modelId="{5B617B2F-9980-4173-9CC6-DEA61D78A29D}" type="presOf" srcId="{E2968737-2DD2-4C82-8B56-D2849F461D8A}" destId="{EEC5174E-93AC-46EB-AC8C-0F4E582F11B9}" srcOrd="1" destOrd="0" presId="urn:microsoft.com/office/officeart/2005/8/layout/orgChart1"/>
    <dgm:cxn modelId="{59EDAA36-D548-48A3-B283-D189503F6AC3}" type="presOf" srcId="{CBA9D13C-F58E-4A0E-B902-A392DA3B6AEA}" destId="{205DAC82-6BB4-4422-9B71-A5F87B080B16}" srcOrd="1" destOrd="0" presId="urn:microsoft.com/office/officeart/2005/8/layout/orgChart1"/>
    <dgm:cxn modelId="{1320673A-AEAC-445D-AB76-4138CA844876}" type="presOf" srcId="{C78364D5-0A6F-4350-895C-0B49BB4613EA}" destId="{240070E6-5F78-409B-BCBA-C2B3DD7FA152}" srcOrd="1" destOrd="0" presId="urn:microsoft.com/office/officeart/2005/8/layout/orgChart1"/>
    <dgm:cxn modelId="{060F153D-F5DB-4DA0-B26D-3009CF30C1A3}" srcId="{B7A729D6-ED76-4B0A-8C4E-AAF1CD670E7B}" destId="{E0E8818F-5B65-42CA-B306-FAD22E9C3091}" srcOrd="0" destOrd="0" parTransId="{F3410791-386A-4972-B2A2-544311010169}" sibTransId="{97F9509C-587F-44BA-948E-C87091492C20}"/>
    <dgm:cxn modelId="{A356735E-3BAB-41D4-84F2-999F530440E1}" type="presOf" srcId="{915A1A02-306B-46FC-9589-A1B2FDBBF0FA}" destId="{ABD9FC78-B229-4526-9B2D-FF49DEF5260A}" srcOrd="0" destOrd="0" presId="urn:microsoft.com/office/officeart/2005/8/layout/orgChart1"/>
    <dgm:cxn modelId="{64D02741-40F2-4BF6-9249-962487BD7CC2}" srcId="{B7A729D6-ED76-4B0A-8C4E-AAF1CD670E7B}" destId="{4B412906-D563-49F6-BF17-9B412D68608B}" srcOrd="1" destOrd="0" parTransId="{030B7AC2-77FA-4400-A925-A6C3DBD12140}" sibTransId="{D9C739D3-A94E-47E0-A56D-A360B090BB1E}"/>
    <dgm:cxn modelId="{3EAA5D45-85A0-4ED7-97DF-D855A57E606A}" type="presOf" srcId="{C78364D5-0A6F-4350-895C-0B49BB4613EA}" destId="{10CB9E98-D122-4CEC-8739-FD648A3793E4}" srcOrd="0" destOrd="0" presId="urn:microsoft.com/office/officeart/2005/8/layout/orgChart1"/>
    <dgm:cxn modelId="{B35D9F45-85FB-4B16-AB3E-3F79590D79BB}" type="presOf" srcId="{7BD82F78-9C6C-4EE0-944B-E7425EAA35DD}" destId="{98D8CEEB-FBB0-4511-AF6D-7347CFB551A8}" srcOrd="1" destOrd="0" presId="urn:microsoft.com/office/officeart/2005/8/layout/orgChart1"/>
    <dgm:cxn modelId="{AF7F3C66-12B5-42DD-8FD6-6DF5283F8FD5}" type="presOf" srcId="{B7A729D6-ED76-4B0A-8C4E-AAF1CD670E7B}" destId="{84C11B08-E32C-463A-8F56-E117ADB7B3FA}" srcOrd="0" destOrd="0" presId="urn:microsoft.com/office/officeart/2005/8/layout/orgChart1"/>
    <dgm:cxn modelId="{10AD4D48-BD85-433F-B9FE-B6F0CC7A1E42}" type="presOf" srcId="{77180FAB-BBD6-477D-B356-F31CD71FC117}" destId="{3026214F-BA21-42AE-8615-22FE983FEF13}" srcOrd="0" destOrd="0" presId="urn:microsoft.com/office/officeart/2005/8/layout/orgChart1"/>
    <dgm:cxn modelId="{7F761F6A-F6BC-4B89-809A-24967F3EB7B3}" type="presOf" srcId="{030B7AC2-77FA-4400-A925-A6C3DBD12140}" destId="{82372D85-B0B0-419F-9E84-0BFC4B380D2A}" srcOrd="0" destOrd="0" presId="urn:microsoft.com/office/officeart/2005/8/layout/orgChart1"/>
    <dgm:cxn modelId="{EBA53B58-7194-475B-8900-DF59B35468E0}" type="presOf" srcId="{52FD58B3-2766-438F-9F9E-58D047751197}" destId="{6105BDEC-EBA0-44B4-A910-32F1BE0E9039}" srcOrd="0" destOrd="0" presId="urn:microsoft.com/office/officeart/2005/8/layout/orgChart1"/>
    <dgm:cxn modelId="{21C6AE5A-79FD-4A2C-8AD5-7F3D52B17ACB}" srcId="{D26EA7EA-E5FC-4901-88D2-5931A6F72F52}" destId="{B7A729D6-ED76-4B0A-8C4E-AAF1CD670E7B}" srcOrd="0" destOrd="0" parTransId="{9B241467-7719-4BB6-9A2D-53DDB6597D26}" sibTransId="{71B6B8C2-1529-4E95-8625-5C874080F6EE}"/>
    <dgm:cxn modelId="{588FD97C-0803-4BC2-9BB8-0BF77EE683B0}" type="presOf" srcId="{F3410791-386A-4972-B2A2-544311010169}" destId="{E4BA865A-9DBC-4B5A-BDC6-8F91D3A47106}" srcOrd="0" destOrd="0" presId="urn:microsoft.com/office/officeart/2005/8/layout/orgChart1"/>
    <dgm:cxn modelId="{D2244787-ABEE-4266-97DD-3FE84E4241E6}" type="presOf" srcId="{B7A729D6-ED76-4B0A-8C4E-AAF1CD670E7B}" destId="{C2EBBE6D-18ED-4868-AA08-CA325D8E94AC}" srcOrd="1" destOrd="0" presId="urn:microsoft.com/office/officeart/2005/8/layout/orgChart1"/>
    <dgm:cxn modelId="{CF35B588-FAD0-4B26-B285-DA48AFD60EFA}" type="presOf" srcId="{E2968737-2DD2-4C82-8B56-D2849F461D8A}" destId="{E0720307-26FE-44BB-8ED4-34B5433A3245}" srcOrd="0" destOrd="0" presId="urn:microsoft.com/office/officeart/2005/8/layout/orgChart1"/>
    <dgm:cxn modelId="{6DA9FA90-AEFC-402E-A53A-CE8C2423FC62}" type="presOf" srcId="{0402514D-5783-494E-B0EF-78FA5827C49E}" destId="{57C85F2F-B650-4BEC-88B5-D698C940B352}" srcOrd="1" destOrd="0" presId="urn:microsoft.com/office/officeart/2005/8/layout/orgChart1"/>
    <dgm:cxn modelId="{62D88F95-65B0-4466-A15E-22386136B99B}" type="presOf" srcId="{7BD82F78-9C6C-4EE0-944B-E7425EAA35DD}" destId="{992FAD1A-856C-476B-B6B5-1364D48878B3}" srcOrd="0" destOrd="0" presId="urn:microsoft.com/office/officeart/2005/8/layout/orgChart1"/>
    <dgm:cxn modelId="{5D312E96-D239-4C2E-B52C-7E87117DF5BA}" srcId="{E0E8818F-5B65-42CA-B306-FAD22E9C3091}" destId="{7BD82F78-9C6C-4EE0-944B-E7425EAA35DD}" srcOrd="0" destOrd="0" parTransId="{2A37DE5A-CEA9-4B7F-AC1A-0A86C96D85E1}" sibTransId="{B29E3995-A955-4FB0-B72B-9820F9A324B2}"/>
    <dgm:cxn modelId="{72354098-A509-428E-A5BD-1CFF22CD13C2}" type="presOf" srcId="{915A1A02-306B-46FC-9589-A1B2FDBBF0FA}" destId="{0855F56F-D681-47C3-8ABB-84EF941A54FA}" srcOrd="1" destOrd="0" presId="urn:microsoft.com/office/officeart/2005/8/layout/orgChart1"/>
    <dgm:cxn modelId="{357E9C9A-40CC-4088-A163-EB34C4DB49B1}" type="presOf" srcId="{CBA9D13C-F58E-4A0E-B902-A392DA3B6AEA}" destId="{265F360F-4FFC-4825-8027-F94B4237E32C}" srcOrd="0" destOrd="0" presId="urn:microsoft.com/office/officeart/2005/8/layout/orgChart1"/>
    <dgm:cxn modelId="{B411839B-B8F1-42C0-80E9-3B2F3138A562}" type="presOf" srcId="{E0E8818F-5B65-42CA-B306-FAD22E9C3091}" destId="{3C3E54A9-ECEA-44E1-B2A4-D384B0892D4A}" srcOrd="1" destOrd="0" presId="urn:microsoft.com/office/officeart/2005/8/layout/orgChart1"/>
    <dgm:cxn modelId="{B163D99F-79AF-4A43-BE74-FB9BBD2AA2D1}" type="presOf" srcId="{4B29591D-4E36-48B0-B986-67D2D2C47CFF}" destId="{05D5DA42-3B54-4E35-AF12-78ED35782FA1}" srcOrd="1" destOrd="0" presId="urn:microsoft.com/office/officeart/2005/8/layout/orgChart1"/>
    <dgm:cxn modelId="{7BEF91A6-1344-40AC-B2E0-8DDCE7925D4E}" type="presOf" srcId="{F6C0B592-04D2-4533-8F42-3BB4EB992191}" destId="{B7845A09-5ADB-4833-895C-0209155BEFCB}" srcOrd="0" destOrd="0" presId="urn:microsoft.com/office/officeart/2005/8/layout/orgChart1"/>
    <dgm:cxn modelId="{EF94F3AC-6572-4FF9-AD3C-D2168F1F9A51}" srcId="{52FD58B3-2766-438F-9F9E-58D047751197}" destId="{915A1A02-306B-46FC-9589-A1B2FDBBF0FA}" srcOrd="0" destOrd="0" parTransId="{9E4C6B08-449D-46A9-90E7-06E6561E2855}" sibTransId="{90A643D2-A609-4070-A0C5-E840D5D49C83}"/>
    <dgm:cxn modelId="{EA33F5AD-019A-414A-96BA-2CFD1AEB77E0}" type="presOf" srcId="{D26EA7EA-E5FC-4901-88D2-5931A6F72F52}" destId="{D57F1AF3-C2C1-4A8F-B53A-9A8753E77FD7}" srcOrd="0" destOrd="0" presId="urn:microsoft.com/office/officeart/2005/8/layout/orgChart1"/>
    <dgm:cxn modelId="{5F40E3B4-304B-4D9D-9B5C-0890988ADCD9}" type="presOf" srcId="{0402514D-5783-494E-B0EF-78FA5827C49E}" destId="{CC0323D7-C25A-4DBA-BE7D-2AD9D433BC2D}" srcOrd="0" destOrd="0" presId="urn:microsoft.com/office/officeart/2005/8/layout/orgChart1"/>
    <dgm:cxn modelId="{BC17B3B8-1EE7-4AB0-999A-98250EFFAACD}" srcId="{52FD58B3-2766-438F-9F9E-58D047751197}" destId="{FE96ACE8-06BB-4E94-8402-20882811052D}" srcOrd="1" destOrd="0" parTransId="{E996CCE4-4350-45B8-9D1C-F6D5FFA7DD5D}" sibTransId="{042500BA-2A70-4561-8657-8341FBBC5F75}"/>
    <dgm:cxn modelId="{4E4C60BD-973A-4E7E-8563-08EC4E6CFDAE}" type="presOf" srcId="{C0C3EC8F-8E25-45AB-A111-14571540F884}" destId="{8CA7241B-47F5-440C-9FEC-C886D40EA2F5}" srcOrd="0" destOrd="0" presId="urn:microsoft.com/office/officeart/2005/8/layout/orgChart1"/>
    <dgm:cxn modelId="{6D70B0CB-92C3-4D65-8C1E-30D13906110D}" type="presOf" srcId="{FE5A30F3-7309-4E0D-AE50-A05E33518BA3}" destId="{4E819D9F-5059-4039-9A62-F7794BCC7642}" srcOrd="0" destOrd="0" presId="urn:microsoft.com/office/officeart/2005/8/layout/orgChart1"/>
    <dgm:cxn modelId="{515054D7-6830-4D9C-9A1D-E971BE877E99}" srcId="{4B412906-D563-49F6-BF17-9B412D68608B}" destId="{C78364D5-0A6F-4350-895C-0B49BB4613EA}" srcOrd="1" destOrd="0" parTransId="{F6C0B592-04D2-4533-8F42-3BB4EB992191}" sibTransId="{E5740410-323C-408B-B2D9-6FFB9964E7B0}"/>
    <dgm:cxn modelId="{F300D7D7-FB93-4B87-BB1B-687D101655F8}" srcId="{E0E8818F-5B65-42CA-B306-FAD22E9C3091}" destId="{CBA9D13C-F58E-4A0E-B902-A392DA3B6AEA}" srcOrd="1" destOrd="0" parTransId="{44F6073A-B0FB-428A-9412-BC142A2B520E}" sibTransId="{48EEFE27-597D-4E2D-9468-5B2A287E81B1}"/>
    <dgm:cxn modelId="{A13DE2D8-647F-48F3-91F2-89DB6724E9DC}" type="presOf" srcId="{4B412906-D563-49F6-BF17-9B412D68608B}" destId="{C8A8E486-A9FF-486F-BD7F-B56FF40E76C3}" srcOrd="1" destOrd="0" presId="urn:microsoft.com/office/officeart/2005/8/layout/orgChart1"/>
    <dgm:cxn modelId="{E6FB07DA-9B34-496F-BAAF-477E589526E9}" type="presOf" srcId="{2A37DE5A-CEA9-4B7F-AC1A-0A86C96D85E1}" destId="{41D3C72E-DFD8-4227-BB3A-BB2829AA613A}" srcOrd="0" destOrd="0" presId="urn:microsoft.com/office/officeart/2005/8/layout/orgChart1"/>
    <dgm:cxn modelId="{F364BBE7-F7B0-4046-886E-F5471B32684D}" type="presOf" srcId="{E0E8818F-5B65-42CA-B306-FAD22E9C3091}" destId="{8B66DA21-5C0B-4D35-8552-84B94D7E8289}" srcOrd="0" destOrd="0" presId="urn:microsoft.com/office/officeart/2005/8/layout/orgChart1"/>
    <dgm:cxn modelId="{CB3B0BE9-ED00-4268-9518-EAC038C013B4}" srcId="{B7A729D6-ED76-4B0A-8C4E-AAF1CD670E7B}" destId="{52FD58B3-2766-438F-9F9E-58D047751197}" srcOrd="2" destOrd="0" parTransId="{C0C3EC8F-8E25-45AB-A111-14571540F884}" sibTransId="{19F21475-89A3-49B3-AD3B-632256D65711}"/>
    <dgm:cxn modelId="{92805DEB-2E50-4634-B560-C177CF69307A}" type="presOf" srcId="{4B29591D-4E36-48B0-B986-67D2D2C47CFF}" destId="{4C61333B-A8E5-4352-B23F-4DB45783EEED}" srcOrd="0" destOrd="0" presId="urn:microsoft.com/office/officeart/2005/8/layout/orgChart1"/>
    <dgm:cxn modelId="{C8035FEC-4979-439B-967F-27A7438CB8CA}" type="presOf" srcId="{3B37B3E2-B8EF-4F3D-A413-4C57DA25BFB4}" destId="{F7982F3F-A47D-445B-B696-38FFCEF502FC}" srcOrd="0" destOrd="0" presId="urn:microsoft.com/office/officeart/2005/8/layout/orgChart1"/>
    <dgm:cxn modelId="{13C680F7-E26B-4608-8262-383793EB6C1B}" type="presOf" srcId="{77180FAB-BBD6-477D-B356-F31CD71FC117}" destId="{7AA7DF14-C765-4481-8532-B3E97DE3BAFA}" srcOrd="1" destOrd="0" presId="urn:microsoft.com/office/officeart/2005/8/layout/orgChart1"/>
    <dgm:cxn modelId="{4E6108F8-77CF-473B-A253-BB85B33C3D05}" type="presOf" srcId="{FE96ACE8-06BB-4E94-8402-20882811052D}" destId="{21BFD40B-9013-40EA-8149-353F9AD10025}" srcOrd="1" destOrd="0" presId="urn:microsoft.com/office/officeart/2005/8/layout/orgChart1"/>
    <dgm:cxn modelId="{609071F8-4D10-43A5-9FB9-CC63776C874B}" type="presOf" srcId="{44F6073A-B0FB-428A-9412-BC142A2B520E}" destId="{716E1384-73BC-4A2A-A338-A9C9836DC8C7}" srcOrd="0" destOrd="0" presId="urn:microsoft.com/office/officeart/2005/8/layout/orgChart1"/>
    <dgm:cxn modelId="{F587EAF8-41DC-4016-AADD-38DEFE2F0EB4}" type="presOf" srcId="{52FD58B3-2766-438F-9F9E-58D047751197}" destId="{EE681162-C9FB-4A0F-8271-323F96EE5661}" srcOrd="1" destOrd="0" presId="urn:microsoft.com/office/officeart/2005/8/layout/orgChart1"/>
    <dgm:cxn modelId="{9849064F-322F-468C-A899-68D09075CDC8}" type="presParOf" srcId="{D57F1AF3-C2C1-4A8F-B53A-9A8753E77FD7}" destId="{8B004526-1F04-4714-9E4A-E8CEF439DF5D}" srcOrd="0" destOrd="0" presId="urn:microsoft.com/office/officeart/2005/8/layout/orgChart1"/>
    <dgm:cxn modelId="{55100B0C-3B79-4115-8BDA-9A55EF512EE7}" type="presParOf" srcId="{8B004526-1F04-4714-9E4A-E8CEF439DF5D}" destId="{623DA69C-6E66-4BEC-8F3F-0052F074B49B}" srcOrd="0" destOrd="0" presId="urn:microsoft.com/office/officeart/2005/8/layout/orgChart1"/>
    <dgm:cxn modelId="{C832C0A9-A6E7-4573-98B9-D1B0148EF562}" type="presParOf" srcId="{623DA69C-6E66-4BEC-8F3F-0052F074B49B}" destId="{84C11B08-E32C-463A-8F56-E117ADB7B3FA}" srcOrd="0" destOrd="0" presId="urn:microsoft.com/office/officeart/2005/8/layout/orgChart1"/>
    <dgm:cxn modelId="{4ABF8927-5A4F-47CA-80DB-A80F09338EEA}" type="presParOf" srcId="{623DA69C-6E66-4BEC-8F3F-0052F074B49B}" destId="{C2EBBE6D-18ED-4868-AA08-CA325D8E94AC}" srcOrd="1" destOrd="0" presId="urn:microsoft.com/office/officeart/2005/8/layout/orgChart1"/>
    <dgm:cxn modelId="{1D81FEC8-E69D-47A6-A890-173DC3827AAE}" type="presParOf" srcId="{8B004526-1F04-4714-9E4A-E8CEF439DF5D}" destId="{41F4EBCF-CA29-4940-8028-BEB2715DC527}" srcOrd="1" destOrd="0" presId="urn:microsoft.com/office/officeart/2005/8/layout/orgChart1"/>
    <dgm:cxn modelId="{5457B230-D8EE-4E1C-99D6-B168814D6B80}" type="presParOf" srcId="{41F4EBCF-CA29-4940-8028-BEB2715DC527}" destId="{E4BA865A-9DBC-4B5A-BDC6-8F91D3A47106}" srcOrd="0" destOrd="0" presId="urn:microsoft.com/office/officeart/2005/8/layout/orgChart1"/>
    <dgm:cxn modelId="{6649C174-D63D-45F7-9ECA-1B9D0ED43BC2}" type="presParOf" srcId="{41F4EBCF-CA29-4940-8028-BEB2715DC527}" destId="{F5117F17-B774-4481-AC67-CA3F0C87300F}" srcOrd="1" destOrd="0" presId="urn:microsoft.com/office/officeart/2005/8/layout/orgChart1"/>
    <dgm:cxn modelId="{784AB1E4-CD71-4494-BED7-C9B35FDEAC7C}" type="presParOf" srcId="{F5117F17-B774-4481-AC67-CA3F0C87300F}" destId="{32C3D62A-30D2-4401-8532-91082BBE61E5}" srcOrd="0" destOrd="0" presId="urn:microsoft.com/office/officeart/2005/8/layout/orgChart1"/>
    <dgm:cxn modelId="{3F5E9D0F-B35F-4702-8096-8171378D7D15}" type="presParOf" srcId="{32C3D62A-30D2-4401-8532-91082BBE61E5}" destId="{8B66DA21-5C0B-4D35-8552-84B94D7E8289}" srcOrd="0" destOrd="0" presId="urn:microsoft.com/office/officeart/2005/8/layout/orgChart1"/>
    <dgm:cxn modelId="{002FECDD-4D21-48CD-A067-323CCCDD1027}" type="presParOf" srcId="{32C3D62A-30D2-4401-8532-91082BBE61E5}" destId="{3C3E54A9-ECEA-44E1-B2A4-D384B0892D4A}" srcOrd="1" destOrd="0" presId="urn:microsoft.com/office/officeart/2005/8/layout/orgChart1"/>
    <dgm:cxn modelId="{E9D92672-1644-409A-B6E5-622EC28EB7E3}" type="presParOf" srcId="{F5117F17-B774-4481-AC67-CA3F0C87300F}" destId="{9674B03F-61A8-4A90-BE23-7AB49C91B583}" srcOrd="1" destOrd="0" presId="urn:microsoft.com/office/officeart/2005/8/layout/orgChart1"/>
    <dgm:cxn modelId="{C9EDAE3C-9201-4A96-93B8-7BEA5F7103A4}" type="presParOf" srcId="{9674B03F-61A8-4A90-BE23-7AB49C91B583}" destId="{41D3C72E-DFD8-4227-BB3A-BB2829AA613A}" srcOrd="0" destOrd="0" presId="urn:microsoft.com/office/officeart/2005/8/layout/orgChart1"/>
    <dgm:cxn modelId="{F1570BD9-CE14-4EFA-B357-C059B68787D8}" type="presParOf" srcId="{9674B03F-61A8-4A90-BE23-7AB49C91B583}" destId="{D0FC36EC-DC44-4D60-9EFD-4DC2EC991503}" srcOrd="1" destOrd="0" presId="urn:microsoft.com/office/officeart/2005/8/layout/orgChart1"/>
    <dgm:cxn modelId="{8EB3B335-E9DA-4299-917B-0344644B630E}" type="presParOf" srcId="{D0FC36EC-DC44-4D60-9EFD-4DC2EC991503}" destId="{47C00BB5-F1E9-4921-A290-A7802D105338}" srcOrd="0" destOrd="0" presId="urn:microsoft.com/office/officeart/2005/8/layout/orgChart1"/>
    <dgm:cxn modelId="{7FFFBEBE-1EAE-4D88-8478-0F84F08B3954}" type="presParOf" srcId="{47C00BB5-F1E9-4921-A290-A7802D105338}" destId="{992FAD1A-856C-476B-B6B5-1364D48878B3}" srcOrd="0" destOrd="0" presId="urn:microsoft.com/office/officeart/2005/8/layout/orgChart1"/>
    <dgm:cxn modelId="{67C49FD5-F1CC-4478-B86E-8CCC4DB1FC13}" type="presParOf" srcId="{47C00BB5-F1E9-4921-A290-A7802D105338}" destId="{98D8CEEB-FBB0-4511-AF6D-7347CFB551A8}" srcOrd="1" destOrd="0" presId="urn:microsoft.com/office/officeart/2005/8/layout/orgChart1"/>
    <dgm:cxn modelId="{278CBBF8-FF6D-40D8-9589-D6CF12AC6FD1}" type="presParOf" srcId="{D0FC36EC-DC44-4D60-9EFD-4DC2EC991503}" destId="{29214BDF-CCFD-4BBD-8571-7ED0E295568A}" srcOrd="1" destOrd="0" presId="urn:microsoft.com/office/officeart/2005/8/layout/orgChart1"/>
    <dgm:cxn modelId="{FB78127A-15EB-40CA-93C3-E30F07BB9863}" type="presParOf" srcId="{D0FC36EC-DC44-4D60-9EFD-4DC2EC991503}" destId="{DF9F963B-96A9-4A15-AD59-FE4D47106B4D}" srcOrd="2" destOrd="0" presId="urn:microsoft.com/office/officeart/2005/8/layout/orgChart1"/>
    <dgm:cxn modelId="{DB71BB35-5AD4-4ABF-8240-8493C1711697}" type="presParOf" srcId="{9674B03F-61A8-4A90-BE23-7AB49C91B583}" destId="{716E1384-73BC-4A2A-A338-A9C9836DC8C7}" srcOrd="2" destOrd="0" presId="urn:microsoft.com/office/officeart/2005/8/layout/orgChart1"/>
    <dgm:cxn modelId="{1376EC7A-EAC0-40C4-9CA9-ED902CA261C0}" type="presParOf" srcId="{9674B03F-61A8-4A90-BE23-7AB49C91B583}" destId="{A3555D24-6EE8-482B-88F7-CABFCDBEB88F}" srcOrd="3" destOrd="0" presId="urn:microsoft.com/office/officeart/2005/8/layout/orgChart1"/>
    <dgm:cxn modelId="{EEF12B0F-5283-4905-8D04-43982F87DF29}" type="presParOf" srcId="{A3555D24-6EE8-482B-88F7-CABFCDBEB88F}" destId="{59FBAF0F-56C1-4742-8B36-C8D49C50DC27}" srcOrd="0" destOrd="0" presId="urn:microsoft.com/office/officeart/2005/8/layout/orgChart1"/>
    <dgm:cxn modelId="{FD525695-1D7B-4EA5-AA24-D7B4238FB2B4}" type="presParOf" srcId="{59FBAF0F-56C1-4742-8B36-C8D49C50DC27}" destId="{265F360F-4FFC-4825-8027-F94B4237E32C}" srcOrd="0" destOrd="0" presId="urn:microsoft.com/office/officeart/2005/8/layout/orgChart1"/>
    <dgm:cxn modelId="{CDEC9427-52D5-4E6A-8298-215100C6EC27}" type="presParOf" srcId="{59FBAF0F-56C1-4742-8B36-C8D49C50DC27}" destId="{205DAC82-6BB4-4422-9B71-A5F87B080B16}" srcOrd="1" destOrd="0" presId="urn:microsoft.com/office/officeart/2005/8/layout/orgChart1"/>
    <dgm:cxn modelId="{63B79386-2E58-442A-94EE-F3BA4B3484DB}" type="presParOf" srcId="{A3555D24-6EE8-482B-88F7-CABFCDBEB88F}" destId="{18022A4D-BE26-4C68-92B7-6D8BD3F63785}" srcOrd="1" destOrd="0" presId="urn:microsoft.com/office/officeart/2005/8/layout/orgChart1"/>
    <dgm:cxn modelId="{AE557F11-7850-42EE-9B86-0D487A528DF6}" type="presParOf" srcId="{A3555D24-6EE8-482B-88F7-CABFCDBEB88F}" destId="{58F2C6A9-E2C3-44E7-8DDF-6AEBCA0BB814}" srcOrd="2" destOrd="0" presId="urn:microsoft.com/office/officeart/2005/8/layout/orgChart1"/>
    <dgm:cxn modelId="{3407DFA5-2FFF-4FA5-9DAC-18D0AA2CCAF7}" type="presParOf" srcId="{F5117F17-B774-4481-AC67-CA3F0C87300F}" destId="{BBE14F81-D400-4EB0-82E6-FCE193D1E9AC}" srcOrd="2" destOrd="0" presId="urn:microsoft.com/office/officeart/2005/8/layout/orgChart1"/>
    <dgm:cxn modelId="{A96C392C-12FC-4F3E-B946-3200D30C462F}" type="presParOf" srcId="{41F4EBCF-CA29-4940-8028-BEB2715DC527}" destId="{82372D85-B0B0-419F-9E84-0BFC4B380D2A}" srcOrd="2" destOrd="0" presId="urn:microsoft.com/office/officeart/2005/8/layout/orgChart1"/>
    <dgm:cxn modelId="{8CE9D717-7D20-4932-B2B3-06294B020312}" type="presParOf" srcId="{41F4EBCF-CA29-4940-8028-BEB2715DC527}" destId="{C6432CBE-D1EF-44C8-A798-672DD2C02962}" srcOrd="3" destOrd="0" presId="urn:microsoft.com/office/officeart/2005/8/layout/orgChart1"/>
    <dgm:cxn modelId="{3E05F658-2774-4DD2-8357-9E6B3461F73C}" type="presParOf" srcId="{C6432CBE-D1EF-44C8-A798-672DD2C02962}" destId="{58BD805E-F226-4E22-8C0C-147713B689E5}" srcOrd="0" destOrd="0" presId="urn:microsoft.com/office/officeart/2005/8/layout/orgChart1"/>
    <dgm:cxn modelId="{26BC9E04-2D06-4FC4-9A71-C4AF25860DE4}" type="presParOf" srcId="{58BD805E-F226-4E22-8C0C-147713B689E5}" destId="{2ACDBFA9-A3F6-48B7-BD0C-7D750B8DF1C0}" srcOrd="0" destOrd="0" presId="urn:microsoft.com/office/officeart/2005/8/layout/orgChart1"/>
    <dgm:cxn modelId="{F1B11DE0-B67D-457F-9DE6-118AED78990A}" type="presParOf" srcId="{58BD805E-F226-4E22-8C0C-147713B689E5}" destId="{C8A8E486-A9FF-486F-BD7F-B56FF40E76C3}" srcOrd="1" destOrd="0" presId="urn:microsoft.com/office/officeart/2005/8/layout/orgChart1"/>
    <dgm:cxn modelId="{F32ECBBD-A7EF-4CA9-911A-A61E5C689319}" type="presParOf" srcId="{C6432CBE-D1EF-44C8-A798-672DD2C02962}" destId="{CF81A9D2-3E24-443D-9FA3-0107DCA578E9}" srcOrd="1" destOrd="0" presId="urn:microsoft.com/office/officeart/2005/8/layout/orgChart1"/>
    <dgm:cxn modelId="{F4E81D4F-C906-4D62-AED2-EE46CA836CE6}" type="presParOf" srcId="{CF81A9D2-3E24-443D-9FA3-0107DCA578E9}" destId="{4E819D9F-5059-4039-9A62-F7794BCC7642}" srcOrd="0" destOrd="0" presId="urn:microsoft.com/office/officeart/2005/8/layout/orgChart1"/>
    <dgm:cxn modelId="{F10F8AFE-E1C0-41FC-9997-334FEB0FA8AE}" type="presParOf" srcId="{CF81A9D2-3E24-443D-9FA3-0107DCA578E9}" destId="{BD3760B9-7A11-499C-881B-22D29BA7401A}" srcOrd="1" destOrd="0" presId="urn:microsoft.com/office/officeart/2005/8/layout/orgChart1"/>
    <dgm:cxn modelId="{1BE1FA69-0F52-4F59-B418-1D897FA95FE4}" type="presParOf" srcId="{BD3760B9-7A11-499C-881B-22D29BA7401A}" destId="{9D109AFA-F923-4CC8-9E34-5E3A977FC05D}" srcOrd="0" destOrd="0" presId="urn:microsoft.com/office/officeart/2005/8/layout/orgChart1"/>
    <dgm:cxn modelId="{A3722E33-137F-4903-A6D4-98482DAEE3F0}" type="presParOf" srcId="{9D109AFA-F923-4CC8-9E34-5E3A977FC05D}" destId="{E0720307-26FE-44BB-8ED4-34B5433A3245}" srcOrd="0" destOrd="0" presId="urn:microsoft.com/office/officeart/2005/8/layout/orgChart1"/>
    <dgm:cxn modelId="{81EF51EB-DBA9-4F37-8893-58635F48F649}" type="presParOf" srcId="{9D109AFA-F923-4CC8-9E34-5E3A977FC05D}" destId="{EEC5174E-93AC-46EB-AC8C-0F4E582F11B9}" srcOrd="1" destOrd="0" presId="urn:microsoft.com/office/officeart/2005/8/layout/orgChart1"/>
    <dgm:cxn modelId="{BD6839F4-4D9C-42CF-A235-A0D6B762A3D1}" type="presParOf" srcId="{BD3760B9-7A11-499C-881B-22D29BA7401A}" destId="{3FEE0FBA-4B96-4907-8C56-2D9169D1A2F1}" srcOrd="1" destOrd="0" presId="urn:microsoft.com/office/officeart/2005/8/layout/orgChart1"/>
    <dgm:cxn modelId="{B9C1558D-1F39-44BC-BDA0-9DCF7FF1126F}" type="presParOf" srcId="{BD3760B9-7A11-499C-881B-22D29BA7401A}" destId="{40BA525B-B3AA-49D7-8E14-10E2744EAB70}" srcOrd="2" destOrd="0" presId="urn:microsoft.com/office/officeart/2005/8/layout/orgChart1"/>
    <dgm:cxn modelId="{067C3512-0921-4A8F-94AB-97CFC5A78821}" type="presParOf" srcId="{CF81A9D2-3E24-443D-9FA3-0107DCA578E9}" destId="{B7845A09-5ADB-4833-895C-0209155BEFCB}" srcOrd="2" destOrd="0" presId="urn:microsoft.com/office/officeart/2005/8/layout/orgChart1"/>
    <dgm:cxn modelId="{9A3589AE-1061-40BF-B630-702D40D98805}" type="presParOf" srcId="{CF81A9D2-3E24-443D-9FA3-0107DCA578E9}" destId="{B9B51310-C2F0-42E6-9F24-C4132ADBB7EC}" srcOrd="3" destOrd="0" presId="urn:microsoft.com/office/officeart/2005/8/layout/orgChart1"/>
    <dgm:cxn modelId="{92271686-6553-412B-90AD-AA304002EE7C}" type="presParOf" srcId="{B9B51310-C2F0-42E6-9F24-C4132ADBB7EC}" destId="{0628DD37-74EF-4C48-BC8C-81F309991D6B}" srcOrd="0" destOrd="0" presId="urn:microsoft.com/office/officeart/2005/8/layout/orgChart1"/>
    <dgm:cxn modelId="{A0F886A3-0F58-40E7-96E3-43EA4F5562D4}" type="presParOf" srcId="{0628DD37-74EF-4C48-BC8C-81F309991D6B}" destId="{10CB9E98-D122-4CEC-8739-FD648A3793E4}" srcOrd="0" destOrd="0" presId="urn:microsoft.com/office/officeart/2005/8/layout/orgChart1"/>
    <dgm:cxn modelId="{DA4C510A-502E-41C0-AED2-D0BDCC55E35B}" type="presParOf" srcId="{0628DD37-74EF-4C48-BC8C-81F309991D6B}" destId="{240070E6-5F78-409B-BCBA-C2B3DD7FA152}" srcOrd="1" destOrd="0" presId="urn:microsoft.com/office/officeart/2005/8/layout/orgChart1"/>
    <dgm:cxn modelId="{CA70D3A2-1EEC-4F00-915C-9D447B5BA23D}" type="presParOf" srcId="{B9B51310-C2F0-42E6-9F24-C4132ADBB7EC}" destId="{3D1C109B-42B4-493B-9694-F14ABF0A0FA6}" srcOrd="1" destOrd="0" presId="urn:microsoft.com/office/officeart/2005/8/layout/orgChart1"/>
    <dgm:cxn modelId="{7B54C7E0-3353-4FA5-8CE1-5E8B79B0CAEE}" type="presParOf" srcId="{B9B51310-C2F0-42E6-9F24-C4132ADBB7EC}" destId="{C34C6FCF-38DB-435C-832B-516680279DE9}" srcOrd="2" destOrd="0" presId="urn:microsoft.com/office/officeart/2005/8/layout/orgChart1"/>
    <dgm:cxn modelId="{DC1BD14A-656B-471F-89E6-2D0A08444F71}" type="presParOf" srcId="{CF81A9D2-3E24-443D-9FA3-0107DCA578E9}" destId="{64A2B42B-9D18-40B7-8BA4-D24E44FD230D}" srcOrd="4" destOrd="0" presId="urn:microsoft.com/office/officeart/2005/8/layout/orgChart1"/>
    <dgm:cxn modelId="{05F8B3ED-EAF9-404A-9F4C-8AB86EEF755C}" type="presParOf" srcId="{CF81A9D2-3E24-443D-9FA3-0107DCA578E9}" destId="{8AF208A0-6AAD-4EC0-944D-543AE412D4EE}" srcOrd="5" destOrd="0" presId="urn:microsoft.com/office/officeart/2005/8/layout/orgChart1"/>
    <dgm:cxn modelId="{FAD072A6-0ECA-4690-B829-265F69BEB94E}" type="presParOf" srcId="{8AF208A0-6AAD-4EC0-944D-543AE412D4EE}" destId="{3B619DF6-20F6-42AA-98F2-A579B91E2903}" srcOrd="0" destOrd="0" presId="urn:microsoft.com/office/officeart/2005/8/layout/orgChart1"/>
    <dgm:cxn modelId="{80EFB500-DB27-459D-99CA-915E34CBD838}" type="presParOf" srcId="{3B619DF6-20F6-42AA-98F2-A579B91E2903}" destId="{4C61333B-A8E5-4352-B23F-4DB45783EEED}" srcOrd="0" destOrd="0" presId="urn:microsoft.com/office/officeart/2005/8/layout/orgChart1"/>
    <dgm:cxn modelId="{90AED6B1-AC9B-47A7-BD2C-E71302F03331}" type="presParOf" srcId="{3B619DF6-20F6-42AA-98F2-A579B91E2903}" destId="{05D5DA42-3B54-4E35-AF12-78ED35782FA1}" srcOrd="1" destOrd="0" presId="urn:microsoft.com/office/officeart/2005/8/layout/orgChart1"/>
    <dgm:cxn modelId="{7C4BB74A-8762-4C7E-9311-CA42C16A44A6}" type="presParOf" srcId="{8AF208A0-6AAD-4EC0-944D-543AE412D4EE}" destId="{65B65392-B1E6-4159-9859-14655BD2017F}" srcOrd="1" destOrd="0" presId="urn:microsoft.com/office/officeart/2005/8/layout/orgChart1"/>
    <dgm:cxn modelId="{F5F7464E-69E2-421C-8F5B-A7C551A9E7C9}" type="presParOf" srcId="{8AF208A0-6AAD-4EC0-944D-543AE412D4EE}" destId="{54E3E75D-015A-462D-839E-4295C56881A9}" srcOrd="2" destOrd="0" presId="urn:microsoft.com/office/officeart/2005/8/layout/orgChart1"/>
    <dgm:cxn modelId="{48B044FC-E11D-47B2-9B1F-2392942102CE}" type="presParOf" srcId="{C6432CBE-D1EF-44C8-A798-672DD2C02962}" destId="{F4837A40-4545-408A-9AE5-E3D99DF1B004}" srcOrd="2" destOrd="0" presId="urn:microsoft.com/office/officeart/2005/8/layout/orgChart1"/>
    <dgm:cxn modelId="{F40CB92B-834B-47FF-BF02-8FA76DDA8663}" type="presParOf" srcId="{41F4EBCF-CA29-4940-8028-BEB2715DC527}" destId="{8CA7241B-47F5-440C-9FEC-C886D40EA2F5}" srcOrd="4" destOrd="0" presId="urn:microsoft.com/office/officeart/2005/8/layout/orgChart1"/>
    <dgm:cxn modelId="{7E271448-A463-4EB7-9CF8-9B7E4EDEF361}" type="presParOf" srcId="{41F4EBCF-CA29-4940-8028-BEB2715DC527}" destId="{0AE909C3-DB1C-4C81-BF19-87DCE00B417C}" srcOrd="5" destOrd="0" presId="urn:microsoft.com/office/officeart/2005/8/layout/orgChart1"/>
    <dgm:cxn modelId="{D959566E-A52E-4CB3-9B0C-370A465ADA1D}" type="presParOf" srcId="{0AE909C3-DB1C-4C81-BF19-87DCE00B417C}" destId="{0F3672F2-C5E8-432D-920D-B1D2C20D0764}" srcOrd="0" destOrd="0" presId="urn:microsoft.com/office/officeart/2005/8/layout/orgChart1"/>
    <dgm:cxn modelId="{4CBF65FC-E71C-445A-92E0-FA58EFDDE91E}" type="presParOf" srcId="{0F3672F2-C5E8-432D-920D-B1D2C20D0764}" destId="{6105BDEC-EBA0-44B4-A910-32F1BE0E9039}" srcOrd="0" destOrd="0" presId="urn:microsoft.com/office/officeart/2005/8/layout/orgChart1"/>
    <dgm:cxn modelId="{30D408E9-2CF0-45CF-9167-0E4EC1BE7CF7}" type="presParOf" srcId="{0F3672F2-C5E8-432D-920D-B1D2C20D0764}" destId="{EE681162-C9FB-4A0F-8271-323F96EE5661}" srcOrd="1" destOrd="0" presId="urn:microsoft.com/office/officeart/2005/8/layout/orgChart1"/>
    <dgm:cxn modelId="{85402716-9A66-4118-8CBE-0BB581DF24F6}" type="presParOf" srcId="{0AE909C3-DB1C-4C81-BF19-87DCE00B417C}" destId="{98308ED5-607C-4B53-AE54-F6FB8C825A46}" srcOrd="1" destOrd="0" presId="urn:microsoft.com/office/officeart/2005/8/layout/orgChart1"/>
    <dgm:cxn modelId="{B875FD5D-C7F7-4CFC-945D-ED2B858D9D73}" type="presParOf" srcId="{98308ED5-607C-4B53-AE54-F6FB8C825A46}" destId="{079F5DAB-512A-4FB8-8D50-F2897BD79829}" srcOrd="0" destOrd="0" presId="urn:microsoft.com/office/officeart/2005/8/layout/orgChart1"/>
    <dgm:cxn modelId="{7D8CA75C-6B83-4173-B0DD-0C1DCF7FDCB1}" type="presParOf" srcId="{98308ED5-607C-4B53-AE54-F6FB8C825A46}" destId="{FD6728B3-3890-4317-A85F-48875AFD36B9}" srcOrd="1" destOrd="0" presId="urn:microsoft.com/office/officeart/2005/8/layout/orgChart1"/>
    <dgm:cxn modelId="{16EF627F-3C50-4960-A555-2F80C32D7BD6}" type="presParOf" srcId="{FD6728B3-3890-4317-A85F-48875AFD36B9}" destId="{1D0B4113-3350-4613-83E3-BE12A8548FC0}" srcOrd="0" destOrd="0" presId="urn:microsoft.com/office/officeart/2005/8/layout/orgChart1"/>
    <dgm:cxn modelId="{71E276F2-3D3A-4AB5-BE18-86BC747142E5}" type="presParOf" srcId="{1D0B4113-3350-4613-83E3-BE12A8548FC0}" destId="{ABD9FC78-B229-4526-9B2D-FF49DEF5260A}" srcOrd="0" destOrd="0" presId="urn:microsoft.com/office/officeart/2005/8/layout/orgChart1"/>
    <dgm:cxn modelId="{BDFE792B-4485-44B4-88D6-0182E2CD721F}" type="presParOf" srcId="{1D0B4113-3350-4613-83E3-BE12A8548FC0}" destId="{0855F56F-D681-47C3-8ABB-84EF941A54FA}" srcOrd="1" destOrd="0" presId="urn:microsoft.com/office/officeart/2005/8/layout/orgChart1"/>
    <dgm:cxn modelId="{8A0860BE-C6DC-4AED-BDAC-D840C89F1887}" type="presParOf" srcId="{FD6728B3-3890-4317-A85F-48875AFD36B9}" destId="{895A4771-B440-4107-93B3-DEC37BE1FEF0}" srcOrd="1" destOrd="0" presId="urn:microsoft.com/office/officeart/2005/8/layout/orgChart1"/>
    <dgm:cxn modelId="{0C3024D3-7AB8-45CA-8B9A-140138FC3DF2}" type="presParOf" srcId="{FD6728B3-3890-4317-A85F-48875AFD36B9}" destId="{BB77DDA4-6DE6-4BBE-A124-2C2ADB908979}" srcOrd="2" destOrd="0" presId="urn:microsoft.com/office/officeart/2005/8/layout/orgChart1"/>
    <dgm:cxn modelId="{A10D0D4D-36DD-4347-80FE-6B8640B45821}" type="presParOf" srcId="{98308ED5-607C-4B53-AE54-F6FB8C825A46}" destId="{DD8072DE-77D5-46B4-8E9C-BB568AE73A0C}" srcOrd="2" destOrd="0" presId="urn:microsoft.com/office/officeart/2005/8/layout/orgChart1"/>
    <dgm:cxn modelId="{729AFBF4-9245-44C0-AFF3-A56785A84326}" type="presParOf" srcId="{98308ED5-607C-4B53-AE54-F6FB8C825A46}" destId="{3EFBFD90-EE39-4C87-9D44-FD7F688830E2}" srcOrd="3" destOrd="0" presId="urn:microsoft.com/office/officeart/2005/8/layout/orgChart1"/>
    <dgm:cxn modelId="{F6396444-4F06-4CF8-AAF0-0AD93E0B9975}" type="presParOf" srcId="{3EFBFD90-EE39-4C87-9D44-FD7F688830E2}" destId="{D3D8D8BF-516A-48B6-8AD6-D9381F610E2F}" srcOrd="0" destOrd="0" presId="urn:microsoft.com/office/officeart/2005/8/layout/orgChart1"/>
    <dgm:cxn modelId="{185B98D7-9083-481C-8A44-28F16F01A677}" type="presParOf" srcId="{D3D8D8BF-516A-48B6-8AD6-D9381F610E2F}" destId="{F9EC7FCE-C3E6-49FD-9662-F1A20767B0DD}" srcOrd="0" destOrd="0" presId="urn:microsoft.com/office/officeart/2005/8/layout/orgChart1"/>
    <dgm:cxn modelId="{01478CEA-BC81-4C64-80BE-BEDEB707EAF6}" type="presParOf" srcId="{D3D8D8BF-516A-48B6-8AD6-D9381F610E2F}" destId="{21BFD40B-9013-40EA-8149-353F9AD10025}" srcOrd="1" destOrd="0" presId="urn:microsoft.com/office/officeart/2005/8/layout/orgChart1"/>
    <dgm:cxn modelId="{68FFDCE0-E594-43B2-83A4-F8B28A8AF435}" type="presParOf" srcId="{3EFBFD90-EE39-4C87-9D44-FD7F688830E2}" destId="{ED75A21A-8623-44AA-A5E6-AF5BB2CC25D0}" srcOrd="1" destOrd="0" presId="urn:microsoft.com/office/officeart/2005/8/layout/orgChart1"/>
    <dgm:cxn modelId="{8DCFA67D-DB37-4272-B5F3-022B88F41F48}" type="presParOf" srcId="{3EFBFD90-EE39-4C87-9D44-FD7F688830E2}" destId="{84F9EDED-D4CC-4076-88B3-79D42A2AF6F3}" srcOrd="2" destOrd="0" presId="urn:microsoft.com/office/officeart/2005/8/layout/orgChart1"/>
    <dgm:cxn modelId="{C41A07EE-3006-4E6E-89AF-3097332D9B60}" type="presParOf" srcId="{98308ED5-607C-4B53-AE54-F6FB8C825A46}" destId="{F2A8C99A-606D-495E-AACE-CFE10530551C}" srcOrd="4" destOrd="0" presId="urn:microsoft.com/office/officeart/2005/8/layout/orgChart1"/>
    <dgm:cxn modelId="{538802C7-CE32-4C57-8788-E21860F7B743}" type="presParOf" srcId="{98308ED5-607C-4B53-AE54-F6FB8C825A46}" destId="{E3F4FB6B-C939-4D0B-834C-41D72D655414}" srcOrd="5" destOrd="0" presId="urn:microsoft.com/office/officeart/2005/8/layout/orgChart1"/>
    <dgm:cxn modelId="{3C4A58D9-4B13-47D3-9BCC-86E7D04DDEFD}" type="presParOf" srcId="{E3F4FB6B-C939-4D0B-834C-41D72D655414}" destId="{73B310D5-5619-43CA-85FA-90A6B7A7947A}" srcOrd="0" destOrd="0" presId="urn:microsoft.com/office/officeart/2005/8/layout/orgChart1"/>
    <dgm:cxn modelId="{52C3B0B3-D794-4209-8FE4-C2C12A7D9434}" type="presParOf" srcId="{73B310D5-5619-43CA-85FA-90A6B7A7947A}" destId="{3026214F-BA21-42AE-8615-22FE983FEF13}" srcOrd="0" destOrd="0" presId="urn:microsoft.com/office/officeart/2005/8/layout/orgChart1"/>
    <dgm:cxn modelId="{0721AE99-9E33-4C35-AD9E-C6A0A56A3D3C}" type="presParOf" srcId="{73B310D5-5619-43CA-85FA-90A6B7A7947A}" destId="{7AA7DF14-C765-4481-8532-B3E97DE3BAFA}" srcOrd="1" destOrd="0" presId="urn:microsoft.com/office/officeart/2005/8/layout/orgChart1"/>
    <dgm:cxn modelId="{04DBDC2E-DAB3-491A-9F46-1516E8684454}" type="presParOf" srcId="{E3F4FB6B-C939-4D0B-834C-41D72D655414}" destId="{1032D1AE-0AA0-41F7-9FE7-CCE75E1A386A}" srcOrd="1" destOrd="0" presId="urn:microsoft.com/office/officeart/2005/8/layout/orgChart1"/>
    <dgm:cxn modelId="{286B0F36-82A6-41C1-BADC-D36EBB8025D2}" type="presParOf" srcId="{E3F4FB6B-C939-4D0B-834C-41D72D655414}" destId="{92D970BE-6122-4E11-B116-9C587F0B1A1F}" srcOrd="2" destOrd="0" presId="urn:microsoft.com/office/officeart/2005/8/layout/orgChart1"/>
    <dgm:cxn modelId="{C0625A93-5273-43BD-9B81-93F96ED9E227}" type="presParOf" srcId="{98308ED5-607C-4B53-AE54-F6FB8C825A46}" destId="{F7982F3F-A47D-445B-B696-38FFCEF502FC}" srcOrd="6" destOrd="0" presId="urn:microsoft.com/office/officeart/2005/8/layout/orgChart1"/>
    <dgm:cxn modelId="{49FDC0A8-9D83-461D-B1A1-7512BE896DFD}" type="presParOf" srcId="{98308ED5-607C-4B53-AE54-F6FB8C825A46}" destId="{0A38E724-7D59-4D77-9993-5B39A787B198}" srcOrd="7" destOrd="0" presId="urn:microsoft.com/office/officeart/2005/8/layout/orgChart1"/>
    <dgm:cxn modelId="{CEF3C992-3B3E-46CF-A653-5C5EC1BAB80B}" type="presParOf" srcId="{0A38E724-7D59-4D77-9993-5B39A787B198}" destId="{F9D78601-A852-4796-8302-6B0AF31C71D2}" srcOrd="0" destOrd="0" presId="urn:microsoft.com/office/officeart/2005/8/layout/orgChart1"/>
    <dgm:cxn modelId="{8D407486-A4B7-4FDB-B716-C985A61BD062}" type="presParOf" srcId="{F9D78601-A852-4796-8302-6B0AF31C71D2}" destId="{CC0323D7-C25A-4DBA-BE7D-2AD9D433BC2D}" srcOrd="0" destOrd="0" presId="urn:microsoft.com/office/officeart/2005/8/layout/orgChart1"/>
    <dgm:cxn modelId="{B6577012-A1F1-4520-A2D8-3A162BFE78D1}" type="presParOf" srcId="{F9D78601-A852-4796-8302-6B0AF31C71D2}" destId="{57C85F2F-B650-4BEC-88B5-D698C940B352}" srcOrd="1" destOrd="0" presId="urn:microsoft.com/office/officeart/2005/8/layout/orgChart1"/>
    <dgm:cxn modelId="{5EE2A3EE-7387-471A-A81D-BB708AD1028D}" type="presParOf" srcId="{0A38E724-7D59-4D77-9993-5B39A787B198}" destId="{DC152B00-1756-43BE-B2C9-AADF46E2C5EF}" srcOrd="1" destOrd="0" presId="urn:microsoft.com/office/officeart/2005/8/layout/orgChart1"/>
    <dgm:cxn modelId="{7E110A77-033B-449E-B10C-89CC5F2E7F85}" type="presParOf" srcId="{0A38E724-7D59-4D77-9993-5B39A787B198}" destId="{5101E197-617F-4EB1-B847-C97FEDCB493A}" srcOrd="2" destOrd="0" presId="urn:microsoft.com/office/officeart/2005/8/layout/orgChart1"/>
    <dgm:cxn modelId="{EBD4CBA4-BD3E-4052-AF6B-A346C5F815D7}" type="presParOf" srcId="{0AE909C3-DB1C-4C81-BF19-87DCE00B417C}" destId="{366DD332-2DFC-499C-AD89-AD35E6EC0304}" srcOrd="2" destOrd="0" presId="urn:microsoft.com/office/officeart/2005/8/layout/orgChart1"/>
    <dgm:cxn modelId="{864B7C5F-B2A7-431D-A708-0E94BB53899B}" type="presParOf" srcId="{8B004526-1F04-4714-9E4A-E8CEF439DF5D}" destId="{01F34DD6-0245-4FEA-89C8-B3EDBCEB7EB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26EA7EA-E5FC-4901-88D2-5931A6F72F52}" type="doc">
      <dgm:prSet loTypeId="urn:microsoft.com/office/officeart/2005/8/layout/hierarchy6" loCatId="hierarchy" qsTypeId="urn:microsoft.com/office/officeart/2005/8/quickstyle/simple1" qsCatId="simple" csTypeId="urn:microsoft.com/office/officeart/2005/8/colors/colorful2" csCatId="colorful" phldr="1"/>
      <dgm:spPr/>
      <dgm:t>
        <a:bodyPr/>
        <a:lstStyle/>
        <a:p>
          <a:endParaRPr lang="en-US"/>
        </a:p>
      </dgm:t>
    </dgm:pt>
    <dgm:pt modelId="{B7A729D6-ED76-4B0A-8C4E-AAF1CD670E7B}">
      <dgm:prSet phldrT="[Text]" custT="1"/>
      <dgm:spPr>
        <a:solidFill>
          <a:schemeClr val="tx1"/>
        </a:solidFill>
      </dgm:spPr>
      <dgm:t>
        <a:bodyPr/>
        <a:lstStyle/>
        <a:p>
          <a:pPr algn="ctr"/>
          <a:r>
            <a:rPr lang="en-US" sz="1600"/>
            <a:t>Officer</a:t>
          </a:r>
          <a:endParaRPr lang="en-US" sz="1400"/>
        </a:p>
      </dgm:t>
    </dgm:pt>
    <dgm:pt modelId="{9B241467-7719-4BB6-9A2D-53DDB6597D26}" type="parTrans" cxnId="{21C6AE5A-79FD-4A2C-8AD5-7F3D52B17ACB}">
      <dgm:prSet/>
      <dgm:spPr/>
      <dgm:t>
        <a:bodyPr/>
        <a:lstStyle/>
        <a:p>
          <a:pPr algn="ctr"/>
          <a:endParaRPr lang="en-US" sz="1400"/>
        </a:p>
      </dgm:t>
    </dgm:pt>
    <dgm:pt modelId="{71B6B8C2-1529-4E95-8625-5C874080F6EE}" type="sibTrans" cxnId="{21C6AE5A-79FD-4A2C-8AD5-7F3D52B17ACB}">
      <dgm:prSet/>
      <dgm:spPr/>
      <dgm:t>
        <a:bodyPr/>
        <a:lstStyle/>
        <a:p>
          <a:pPr algn="ctr"/>
          <a:endParaRPr lang="en-US" sz="1400"/>
        </a:p>
      </dgm:t>
    </dgm:pt>
    <dgm:pt modelId="{E0E8818F-5B65-42CA-B306-FAD22E9C3091}">
      <dgm:prSet phldrT="[Text]" custT="1"/>
      <dgm:spPr>
        <a:solidFill>
          <a:schemeClr val="bg1">
            <a:lumMod val="50000"/>
          </a:schemeClr>
        </a:solidFill>
      </dgm:spPr>
      <dgm:t>
        <a:bodyPr/>
        <a:lstStyle/>
        <a:p>
          <a:pPr algn="ctr"/>
          <a:r>
            <a:rPr lang="en-US" sz="1400" b="1" i="0" baseline="0">
              <a:solidFill>
                <a:schemeClr val="tx1"/>
              </a:solidFill>
            </a:rPr>
            <a:t>1st Degree</a:t>
          </a:r>
        </a:p>
      </dgm:t>
    </dgm:pt>
    <dgm:pt modelId="{F3410791-386A-4972-B2A2-544311010169}" type="parTrans" cxnId="{060F153D-F5DB-4DA0-B26D-3009CF30C1A3}">
      <dgm:prSet/>
      <dgm:spPr>
        <a:ln>
          <a:solidFill>
            <a:schemeClr val="tx1"/>
          </a:solidFill>
        </a:ln>
      </dgm:spPr>
      <dgm:t>
        <a:bodyPr/>
        <a:lstStyle/>
        <a:p>
          <a:pPr algn="ctr"/>
          <a:endParaRPr lang="en-US" sz="1400"/>
        </a:p>
      </dgm:t>
    </dgm:pt>
    <dgm:pt modelId="{97F9509C-587F-44BA-948E-C87091492C20}" type="sibTrans" cxnId="{060F153D-F5DB-4DA0-B26D-3009CF30C1A3}">
      <dgm:prSet/>
      <dgm:spPr/>
      <dgm:t>
        <a:bodyPr/>
        <a:lstStyle/>
        <a:p>
          <a:pPr algn="ctr"/>
          <a:endParaRPr lang="en-US" sz="1400"/>
        </a:p>
      </dgm:t>
    </dgm:pt>
    <dgm:pt modelId="{4B412906-D563-49F6-BF17-9B412D68608B}">
      <dgm:prSet phldrT="[Text]" custT="1"/>
      <dgm:spPr>
        <a:solidFill>
          <a:schemeClr val="bg1">
            <a:lumMod val="50000"/>
          </a:schemeClr>
        </a:solidFill>
      </dgm:spPr>
      <dgm:t>
        <a:bodyPr/>
        <a:lstStyle/>
        <a:p>
          <a:pPr algn="ctr"/>
          <a:r>
            <a:rPr lang="en-US" sz="1400" b="1">
              <a:solidFill>
                <a:sysClr val="windowText" lastClr="000000"/>
              </a:solidFill>
            </a:rPr>
            <a:t>2nd Degree</a:t>
          </a:r>
        </a:p>
      </dgm:t>
    </dgm:pt>
    <dgm:pt modelId="{030B7AC2-77FA-4400-A925-A6C3DBD12140}" type="parTrans" cxnId="{64D02741-40F2-4BF6-9249-962487BD7CC2}">
      <dgm:prSet/>
      <dgm:spPr>
        <a:ln>
          <a:solidFill>
            <a:schemeClr val="tx1"/>
          </a:solidFill>
        </a:ln>
      </dgm:spPr>
      <dgm:t>
        <a:bodyPr/>
        <a:lstStyle/>
        <a:p>
          <a:pPr algn="ctr"/>
          <a:endParaRPr lang="en-US" sz="1400"/>
        </a:p>
      </dgm:t>
    </dgm:pt>
    <dgm:pt modelId="{D9C739D3-A94E-47E0-A56D-A360B090BB1E}" type="sibTrans" cxnId="{64D02741-40F2-4BF6-9249-962487BD7CC2}">
      <dgm:prSet/>
      <dgm:spPr/>
      <dgm:t>
        <a:bodyPr/>
        <a:lstStyle/>
        <a:p>
          <a:pPr algn="ctr"/>
          <a:endParaRPr lang="en-US" sz="1400"/>
        </a:p>
      </dgm:t>
    </dgm:pt>
    <dgm:pt modelId="{7BD82F78-9C6C-4EE0-944B-E7425EAA35DD}">
      <dgm:prSet custT="1"/>
      <dgm:spPr>
        <a:solidFill>
          <a:schemeClr val="tx1">
            <a:lumMod val="50000"/>
            <a:lumOff val="50000"/>
          </a:schemeClr>
        </a:solidFill>
        <a:ln>
          <a:solidFill>
            <a:schemeClr val="tx1">
              <a:lumMod val="50000"/>
              <a:lumOff val="50000"/>
            </a:schemeClr>
          </a:solidFill>
        </a:ln>
      </dgm:spPr>
      <dgm:t>
        <a:bodyPr/>
        <a:lstStyle/>
        <a:p>
          <a:pPr algn="ctr"/>
          <a:r>
            <a:rPr lang="en-US" sz="1400"/>
            <a:t>Father/Mother In Law</a:t>
          </a:r>
        </a:p>
      </dgm:t>
    </dgm:pt>
    <dgm:pt modelId="{2A37DE5A-CEA9-4B7F-AC1A-0A86C96D85E1}" type="parTrans" cxnId="{5D312E96-D239-4C2E-B52C-7E87117DF5BA}">
      <dgm:prSet/>
      <dgm:spPr>
        <a:ln>
          <a:solidFill>
            <a:schemeClr val="tx1"/>
          </a:solidFill>
        </a:ln>
      </dgm:spPr>
      <dgm:t>
        <a:bodyPr/>
        <a:lstStyle/>
        <a:p>
          <a:pPr algn="ctr"/>
          <a:endParaRPr lang="en-US" sz="1400"/>
        </a:p>
      </dgm:t>
    </dgm:pt>
    <dgm:pt modelId="{B29E3995-A955-4FB0-B72B-9820F9A324B2}" type="sibTrans" cxnId="{5D312E96-D239-4C2E-B52C-7E87117DF5BA}">
      <dgm:prSet/>
      <dgm:spPr/>
      <dgm:t>
        <a:bodyPr/>
        <a:lstStyle/>
        <a:p>
          <a:pPr algn="ctr"/>
          <a:endParaRPr lang="en-US" sz="1400"/>
        </a:p>
      </dgm:t>
    </dgm:pt>
    <dgm:pt modelId="{CBA9D13C-F58E-4A0E-B902-A392DA3B6AEA}">
      <dgm:prSet custT="1"/>
      <dgm:spPr>
        <a:solidFill>
          <a:schemeClr val="tx1">
            <a:lumMod val="50000"/>
            <a:lumOff val="50000"/>
          </a:schemeClr>
        </a:solidFill>
        <a:ln>
          <a:solidFill>
            <a:schemeClr val="tx1">
              <a:lumMod val="50000"/>
              <a:lumOff val="50000"/>
            </a:schemeClr>
          </a:solidFill>
        </a:ln>
      </dgm:spPr>
      <dgm:t>
        <a:bodyPr/>
        <a:lstStyle/>
        <a:p>
          <a:pPr algn="ctr"/>
          <a:r>
            <a:rPr lang="en-US" sz="1400"/>
            <a:t>Daughter/Son In Law</a:t>
          </a:r>
        </a:p>
      </dgm:t>
    </dgm:pt>
    <dgm:pt modelId="{44F6073A-B0FB-428A-9412-BC142A2B520E}" type="parTrans" cxnId="{F300D7D7-FB93-4B87-BB1B-687D101655F8}">
      <dgm:prSet/>
      <dgm:spPr>
        <a:ln>
          <a:solidFill>
            <a:schemeClr val="tx1"/>
          </a:solidFill>
        </a:ln>
      </dgm:spPr>
      <dgm:t>
        <a:bodyPr/>
        <a:lstStyle/>
        <a:p>
          <a:pPr algn="ctr"/>
          <a:endParaRPr lang="en-US" sz="1400"/>
        </a:p>
      </dgm:t>
    </dgm:pt>
    <dgm:pt modelId="{48EEFE27-597D-4E2D-9468-5B2A287E81B1}" type="sibTrans" cxnId="{F300D7D7-FB93-4B87-BB1B-687D101655F8}">
      <dgm:prSet/>
      <dgm:spPr/>
      <dgm:t>
        <a:bodyPr/>
        <a:lstStyle/>
        <a:p>
          <a:pPr algn="ctr"/>
          <a:endParaRPr lang="en-US" sz="1400"/>
        </a:p>
      </dgm:t>
    </dgm:pt>
    <dgm:pt modelId="{E2968737-2DD2-4C82-8B56-D2849F461D8A}">
      <dgm:prSet custT="1"/>
      <dgm:spPr>
        <a:solidFill>
          <a:schemeClr val="tx1">
            <a:lumMod val="50000"/>
            <a:lumOff val="50000"/>
          </a:schemeClr>
        </a:solidFill>
        <a:ln>
          <a:solidFill>
            <a:schemeClr val="tx1">
              <a:lumMod val="50000"/>
              <a:lumOff val="50000"/>
            </a:schemeClr>
          </a:solidFill>
        </a:ln>
      </dgm:spPr>
      <dgm:t>
        <a:bodyPr/>
        <a:lstStyle/>
        <a:p>
          <a:pPr algn="ctr"/>
          <a:r>
            <a:rPr lang="en-US" sz="1400"/>
            <a:t>Spouse's Brother/Sister</a:t>
          </a:r>
        </a:p>
      </dgm:t>
    </dgm:pt>
    <dgm:pt modelId="{FE5A30F3-7309-4E0D-AE50-A05E33518BA3}" type="parTrans" cxnId="{5CA25A07-C98D-4964-9075-591B3E6DD8B3}">
      <dgm:prSet/>
      <dgm:spPr>
        <a:ln>
          <a:solidFill>
            <a:schemeClr val="tx1"/>
          </a:solidFill>
        </a:ln>
      </dgm:spPr>
      <dgm:t>
        <a:bodyPr/>
        <a:lstStyle/>
        <a:p>
          <a:pPr algn="ctr"/>
          <a:endParaRPr lang="en-US" sz="1400"/>
        </a:p>
      </dgm:t>
    </dgm:pt>
    <dgm:pt modelId="{B02B90F6-8AAB-4345-8361-2B62E14D4282}" type="sibTrans" cxnId="{5CA25A07-C98D-4964-9075-591B3E6DD8B3}">
      <dgm:prSet/>
      <dgm:spPr/>
      <dgm:t>
        <a:bodyPr/>
        <a:lstStyle/>
        <a:p>
          <a:pPr algn="ctr"/>
          <a:endParaRPr lang="en-US" sz="1400"/>
        </a:p>
      </dgm:t>
    </dgm:pt>
    <dgm:pt modelId="{C78364D5-0A6F-4350-895C-0B49BB4613EA}">
      <dgm:prSet custT="1"/>
      <dgm:spPr>
        <a:solidFill>
          <a:schemeClr val="tx1">
            <a:lumMod val="50000"/>
            <a:lumOff val="50000"/>
          </a:schemeClr>
        </a:solidFill>
        <a:ln>
          <a:solidFill>
            <a:schemeClr val="tx1">
              <a:lumMod val="50000"/>
              <a:lumOff val="50000"/>
            </a:schemeClr>
          </a:solidFill>
        </a:ln>
      </dgm:spPr>
      <dgm:t>
        <a:bodyPr/>
        <a:lstStyle/>
        <a:p>
          <a:pPr algn="ctr"/>
          <a:r>
            <a:rPr lang="en-US" sz="1400"/>
            <a:t>Sister/Brother's Spouse</a:t>
          </a:r>
        </a:p>
      </dgm:t>
    </dgm:pt>
    <dgm:pt modelId="{F6C0B592-04D2-4533-8F42-3BB4EB992191}" type="parTrans" cxnId="{515054D7-6830-4D9C-9A1D-E971BE877E99}">
      <dgm:prSet/>
      <dgm:spPr>
        <a:solidFill>
          <a:schemeClr val="accent3"/>
        </a:solidFill>
        <a:ln>
          <a:solidFill>
            <a:schemeClr val="tx1"/>
          </a:solidFill>
        </a:ln>
      </dgm:spPr>
      <dgm:t>
        <a:bodyPr/>
        <a:lstStyle/>
        <a:p>
          <a:pPr algn="ctr"/>
          <a:endParaRPr lang="en-US" sz="1400"/>
        </a:p>
      </dgm:t>
    </dgm:pt>
    <dgm:pt modelId="{E5740410-323C-408B-B2D9-6FFB9964E7B0}" type="sibTrans" cxnId="{515054D7-6830-4D9C-9A1D-E971BE877E99}">
      <dgm:prSet/>
      <dgm:spPr/>
      <dgm:t>
        <a:bodyPr/>
        <a:lstStyle/>
        <a:p>
          <a:pPr algn="ctr"/>
          <a:endParaRPr lang="en-US" sz="1400"/>
        </a:p>
      </dgm:t>
    </dgm:pt>
    <dgm:pt modelId="{4B29591D-4E36-48B0-B986-67D2D2C47CFF}">
      <dgm:prSet custT="1"/>
      <dgm:spPr>
        <a:solidFill>
          <a:schemeClr val="tx1">
            <a:lumMod val="50000"/>
            <a:lumOff val="50000"/>
          </a:schemeClr>
        </a:solidFill>
        <a:ln>
          <a:solidFill>
            <a:schemeClr val="tx1">
              <a:lumMod val="50000"/>
              <a:lumOff val="50000"/>
            </a:schemeClr>
          </a:solidFill>
        </a:ln>
      </dgm:spPr>
      <dgm:t>
        <a:bodyPr/>
        <a:lstStyle/>
        <a:p>
          <a:pPr algn="ctr"/>
          <a:r>
            <a:rPr lang="en-US" sz="1400"/>
            <a:t>Spouse's Grand Father/Mother</a:t>
          </a:r>
        </a:p>
      </dgm:t>
    </dgm:pt>
    <dgm:pt modelId="{2F4A7927-E442-4D5F-BA63-E074AF8B00F8}" type="parTrans" cxnId="{3E68B42E-6BC7-41FD-9524-37B4C9D6EE41}">
      <dgm:prSet/>
      <dgm:spPr>
        <a:solidFill>
          <a:schemeClr val="accent3"/>
        </a:solidFill>
        <a:ln>
          <a:solidFill>
            <a:schemeClr val="tx1"/>
          </a:solidFill>
        </a:ln>
      </dgm:spPr>
      <dgm:t>
        <a:bodyPr/>
        <a:lstStyle/>
        <a:p>
          <a:pPr algn="ctr"/>
          <a:endParaRPr lang="en-US" sz="1400"/>
        </a:p>
      </dgm:t>
    </dgm:pt>
    <dgm:pt modelId="{211FF0F4-CA85-4209-9DD6-5B11A452367B}" type="sibTrans" cxnId="{3E68B42E-6BC7-41FD-9524-37B4C9D6EE41}">
      <dgm:prSet/>
      <dgm:spPr/>
      <dgm:t>
        <a:bodyPr/>
        <a:lstStyle/>
        <a:p>
          <a:pPr algn="ctr"/>
          <a:endParaRPr lang="en-US" sz="1400"/>
        </a:p>
      </dgm:t>
    </dgm:pt>
    <dgm:pt modelId="{A0F6DDD5-E3F1-45F7-A4D5-0F98048403D2}">
      <dgm:prSet custT="1"/>
      <dgm:spPr>
        <a:solidFill>
          <a:schemeClr val="tx1">
            <a:lumMod val="50000"/>
            <a:lumOff val="50000"/>
          </a:schemeClr>
        </a:solidFill>
        <a:ln>
          <a:solidFill>
            <a:schemeClr val="tx1">
              <a:lumMod val="50000"/>
              <a:lumOff val="50000"/>
            </a:schemeClr>
          </a:solidFill>
        </a:ln>
      </dgm:spPr>
      <dgm:t>
        <a:bodyPr/>
        <a:lstStyle/>
        <a:p>
          <a:pPr algn="ctr"/>
          <a:r>
            <a:rPr lang="en-US" sz="1400"/>
            <a:t>Spouse's Grand Daughter/Son</a:t>
          </a:r>
        </a:p>
      </dgm:t>
    </dgm:pt>
    <dgm:pt modelId="{BDBA8C48-CADD-4F64-B219-4CC8434E623E}" type="parTrans" cxnId="{672E5A3D-5097-48DD-8D1F-56FC902554CD}">
      <dgm:prSet/>
      <dgm:spPr>
        <a:ln>
          <a:solidFill>
            <a:schemeClr val="tx1"/>
          </a:solidFill>
        </a:ln>
      </dgm:spPr>
      <dgm:t>
        <a:bodyPr/>
        <a:lstStyle/>
        <a:p>
          <a:pPr algn="ctr"/>
          <a:endParaRPr lang="en-US" sz="1400"/>
        </a:p>
      </dgm:t>
    </dgm:pt>
    <dgm:pt modelId="{AAE44135-60C9-4392-A3D9-4E3EDB276448}" type="sibTrans" cxnId="{672E5A3D-5097-48DD-8D1F-56FC902554CD}">
      <dgm:prSet/>
      <dgm:spPr/>
      <dgm:t>
        <a:bodyPr/>
        <a:lstStyle/>
        <a:p>
          <a:pPr algn="ctr"/>
          <a:endParaRPr lang="en-US" sz="1400"/>
        </a:p>
      </dgm:t>
    </dgm:pt>
    <dgm:pt modelId="{9B0E2E46-6BB8-44F5-B6A8-0B4FE0739471}">
      <dgm:prSet custT="1"/>
      <dgm:spPr>
        <a:solidFill>
          <a:schemeClr val="tx1">
            <a:lumMod val="50000"/>
            <a:lumOff val="50000"/>
          </a:schemeClr>
        </a:solidFill>
        <a:ln>
          <a:solidFill>
            <a:schemeClr val="tx1">
              <a:lumMod val="50000"/>
              <a:lumOff val="50000"/>
            </a:schemeClr>
          </a:solidFill>
        </a:ln>
      </dgm:spPr>
      <dgm:t>
        <a:bodyPr/>
        <a:lstStyle/>
        <a:p>
          <a:pPr algn="ctr"/>
          <a:r>
            <a:rPr lang="en-US" sz="1400"/>
            <a:t>Spouse's Son/Daughter</a:t>
          </a:r>
        </a:p>
      </dgm:t>
    </dgm:pt>
    <dgm:pt modelId="{06019782-9992-45E8-9609-E7201CE440A3}" type="parTrans" cxnId="{58EB3B87-0727-4C55-A60A-2CB5FCC99A68}">
      <dgm:prSet/>
      <dgm:spPr>
        <a:ln>
          <a:solidFill>
            <a:schemeClr val="tx1"/>
          </a:solidFill>
        </a:ln>
      </dgm:spPr>
      <dgm:t>
        <a:bodyPr/>
        <a:lstStyle/>
        <a:p>
          <a:pPr algn="ctr"/>
          <a:endParaRPr lang="en-US" sz="1400"/>
        </a:p>
      </dgm:t>
    </dgm:pt>
    <dgm:pt modelId="{38749CF6-1E2B-4C96-92A9-EE19C2635ABA}" type="sibTrans" cxnId="{58EB3B87-0727-4C55-A60A-2CB5FCC99A68}">
      <dgm:prSet/>
      <dgm:spPr/>
      <dgm:t>
        <a:bodyPr/>
        <a:lstStyle/>
        <a:p>
          <a:pPr algn="ctr"/>
          <a:endParaRPr lang="en-US" sz="1400"/>
        </a:p>
      </dgm:t>
    </dgm:pt>
    <dgm:pt modelId="{AB6235BF-6A89-4124-87DC-B80ADCEAF60F}">
      <dgm:prSet custT="1"/>
      <dgm:spPr>
        <a:solidFill>
          <a:schemeClr val="tx1">
            <a:lumMod val="50000"/>
            <a:lumOff val="50000"/>
          </a:schemeClr>
        </a:solidFill>
        <a:ln>
          <a:solidFill>
            <a:schemeClr val="tx1">
              <a:lumMod val="50000"/>
              <a:lumOff val="50000"/>
            </a:schemeClr>
          </a:solidFill>
        </a:ln>
      </dgm:spPr>
      <dgm:t>
        <a:bodyPr/>
        <a:lstStyle/>
        <a:p>
          <a:pPr algn="ctr"/>
          <a:r>
            <a:rPr lang="en-US" sz="1400" b="0"/>
            <a:t>Officer's Spouse </a:t>
          </a:r>
          <a:endParaRPr lang="en-US" sz="1400" b="0" i="0" baseline="0">
            <a:solidFill>
              <a:schemeClr val="tx1"/>
            </a:solidFill>
          </a:endParaRPr>
        </a:p>
      </dgm:t>
    </dgm:pt>
    <dgm:pt modelId="{3735472D-8D09-4295-BB92-827613EE4F1D}" type="parTrans" cxnId="{73A907EF-3AF6-4C31-820E-BE8A0129C613}">
      <dgm:prSet/>
      <dgm:spPr>
        <a:ln>
          <a:solidFill>
            <a:schemeClr val="tx1"/>
          </a:solidFill>
        </a:ln>
      </dgm:spPr>
      <dgm:t>
        <a:bodyPr/>
        <a:lstStyle/>
        <a:p>
          <a:pPr algn="ctr"/>
          <a:endParaRPr lang="en-US" sz="1400"/>
        </a:p>
      </dgm:t>
    </dgm:pt>
    <dgm:pt modelId="{F33DBC58-E105-4AD4-87AF-A71E567241F9}" type="sibTrans" cxnId="{73A907EF-3AF6-4C31-820E-BE8A0129C613}">
      <dgm:prSet/>
      <dgm:spPr/>
      <dgm:t>
        <a:bodyPr/>
        <a:lstStyle/>
        <a:p>
          <a:pPr algn="ctr"/>
          <a:endParaRPr lang="en-US" sz="1400"/>
        </a:p>
      </dgm:t>
    </dgm:pt>
    <dgm:pt modelId="{C9631CAF-B712-4499-AAE4-74E62809E39A}" type="pres">
      <dgm:prSet presAssocID="{D26EA7EA-E5FC-4901-88D2-5931A6F72F52}" presName="mainComposite" presStyleCnt="0">
        <dgm:presLayoutVars>
          <dgm:chPref val="1"/>
          <dgm:dir/>
          <dgm:animOne val="branch"/>
          <dgm:animLvl val="lvl"/>
          <dgm:resizeHandles val="exact"/>
        </dgm:presLayoutVars>
      </dgm:prSet>
      <dgm:spPr/>
    </dgm:pt>
    <dgm:pt modelId="{762FBAA4-CA3F-4E76-A73C-9543532CF3EE}" type="pres">
      <dgm:prSet presAssocID="{D26EA7EA-E5FC-4901-88D2-5931A6F72F52}" presName="hierFlow" presStyleCnt="0"/>
      <dgm:spPr/>
    </dgm:pt>
    <dgm:pt modelId="{88D6F0BE-3915-4912-B5D2-06C0E5137E34}" type="pres">
      <dgm:prSet presAssocID="{D26EA7EA-E5FC-4901-88D2-5931A6F72F52}" presName="hierChild1" presStyleCnt="0">
        <dgm:presLayoutVars>
          <dgm:chPref val="1"/>
          <dgm:animOne val="branch"/>
          <dgm:animLvl val="lvl"/>
        </dgm:presLayoutVars>
      </dgm:prSet>
      <dgm:spPr/>
    </dgm:pt>
    <dgm:pt modelId="{B4EA5336-BDD6-4DCB-81CB-986277D2CE88}" type="pres">
      <dgm:prSet presAssocID="{B7A729D6-ED76-4B0A-8C4E-AAF1CD670E7B}" presName="Name14" presStyleCnt="0"/>
      <dgm:spPr/>
    </dgm:pt>
    <dgm:pt modelId="{B8B89B0B-9EEE-4F57-9BDD-48D23AEF7BB2}" type="pres">
      <dgm:prSet presAssocID="{B7A729D6-ED76-4B0A-8C4E-AAF1CD670E7B}" presName="level1Shape" presStyleLbl="node0" presStyleIdx="0" presStyleCnt="1" custScaleX="189163" custScaleY="44971">
        <dgm:presLayoutVars>
          <dgm:chPref val="3"/>
        </dgm:presLayoutVars>
      </dgm:prSet>
      <dgm:spPr/>
    </dgm:pt>
    <dgm:pt modelId="{7BF1D073-73CC-480F-BE48-537B690D01F5}" type="pres">
      <dgm:prSet presAssocID="{B7A729D6-ED76-4B0A-8C4E-AAF1CD670E7B}" presName="hierChild2" presStyleCnt="0"/>
      <dgm:spPr/>
    </dgm:pt>
    <dgm:pt modelId="{066C10CA-6CBF-4217-99AA-697462D4961E}" type="pres">
      <dgm:prSet presAssocID="{F3410791-386A-4972-B2A2-544311010169}" presName="Name19" presStyleLbl="parChTrans1D2" presStyleIdx="0" presStyleCnt="2"/>
      <dgm:spPr/>
    </dgm:pt>
    <dgm:pt modelId="{76B292AE-A444-4C05-A6BE-F5817861632E}" type="pres">
      <dgm:prSet presAssocID="{E0E8818F-5B65-42CA-B306-FAD22E9C3091}" presName="Name21" presStyleCnt="0"/>
      <dgm:spPr/>
    </dgm:pt>
    <dgm:pt modelId="{233E19FC-9A31-48F9-93BD-4DA7880A913A}" type="pres">
      <dgm:prSet presAssocID="{E0E8818F-5B65-42CA-B306-FAD22E9C3091}" presName="level2Shape" presStyleLbl="node2" presStyleIdx="0" presStyleCnt="2" custScaleX="213621" custScaleY="67631"/>
      <dgm:spPr/>
    </dgm:pt>
    <dgm:pt modelId="{701A65B8-66AB-43E0-9A5A-EEB84183E934}" type="pres">
      <dgm:prSet presAssocID="{E0E8818F-5B65-42CA-B306-FAD22E9C3091}" presName="hierChild3" presStyleCnt="0"/>
      <dgm:spPr/>
    </dgm:pt>
    <dgm:pt modelId="{9D829A86-0728-45A7-B522-EEC254657063}" type="pres">
      <dgm:prSet presAssocID="{3735472D-8D09-4295-BB92-827613EE4F1D}" presName="Name19" presStyleLbl="parChTrans1D3" presStyleIdx="0" presStyleCnt="2"/>
      <dgm:spPr/>
    </dgm:pt>
    <dgm:pt modelId="{2AC68EB0-0683-4DED-989B-598AD847E114}" type="pres">
      <dgm:prSet presAssocID="{AB6235BF-6A89-4124-87DC-B80ADCEAF60F}" presName="Name21" presStyleCnt="0"/>
      <dgm:spPr/>
    </dgm:pt>
    <dgm:pt modelId="{2C1FD8B0-AA58-45E9-8FE6-8DD1FEAEF48A}" type="pres">
      <dgm:prSet presAssocID="{AB6235BF-6A89-4124-87DC-B80ADCEAF60F}" presName="level2Shape" presStyleLbl="node3" presStyleIdx="0" presStyleCnt="2" custScaleX="213621" custScaleY="67631"/>
      <dgm:spPr/>
    </dgm:pt>
    <dgm:pt modelId="{83DB543A-4B99-46EA-BF70-B25583B12095}" type="pres">
      <dgm:prSet presAssocID="{AB6235BF-6A89-4124-87DC-B80ADCEAF60F}" presName="hierChild3" presStyleCnt="0"/>
      <dgm:spPr/>
    </dgm:pt>
    <dgm:pt modelId="{CE984FDD-81DA-4A50-A102-B45350D7F56B}" type="pres">
      <dgm:prSet presAssocID="{2A37DE5A-CEA9-4B7F-AC1A-0A86C96D85E1}" presName="Name19" presStyleLbl="parChTrans1D4" presStyleIdx="0" presStyleCnt="6"/>
      <dgm:spPr/>
    </dgm:pt>
    <dgm:pt modelId="{31646734-7D76-40F9-9EA2-0C9F0EA5BDB7}" type="pres">
      <dgm:prSet presAssocID="{7BD82F78-9C6C-4EE0-944B-E7425EAA35DD}" presName="Name21" presStyleCnt="0"/>
      <dgm:spPr/>
    </dgm:pt>
    <dgm:pt modelId="{972E5825-CAF4-4CB9-83F3-544B1F11121B}" type="pres">
      <dgm:prSet presAssocID="{7BD82F78-9C6C-4EE0-944B-E7425EAA35DD}" presName="level2Shape" presStyleLbl="node4" presStyleIdx="0" presStyleCnt="6" custScaleX="213621" custScaleY="67631"/>
      <dgm:spPr/>
    </dgm:pt>
    <dgm:pt modelId="{3C773B5C-470B-4829-9769-5BD5FBF3F65E}" type="pres">
      <dgm:prSet presAssocID="{7BD82F78-9C6C-4EE0-944B-E7425EAA35DD}" presName="hierChild3" presStyleCnt="0"/>
      <dgm:spPr/>
    </dgm:pt>
    <dgm:pt modelId="{05538824-E8AB-42CB-8853-7F7232658CCF}" type="pres">
      <dgm:prSet presAssocID="{44F6073A-B0FB-428A-9412-BC142A2B520E}" presName="Name19" presStyleLbl="parChTrans1D4" presStyleIdx="1" presStyleCnt="6"/>
      <dgm:spPr/>
    </dgm:pt>
    <dgm:pt modelId="{12D40B7E-5456-4C38-8987-A776DD880AD8}" type="pres">
      <dgm:prSet presAssocID="{CBA9D13C-F58E-4A0E-B902-A392DA3B6AEA}" presName="Name21" presStyleCnt="0"/>
      <dgm:spPr/>
    </dgm:pt>
    <dgm:pt modelId="{02C9BE1A-6820-48B7-B4CE-930A26FB0AF3}" type="pres">
      <dgm:prSet presAssocID="{CBA9D13C-F58E-4A0E-B902-A392DA3B6AEA}" presName="level2Shape" presStyleLbl="node4" presStyleIdx="1" presStyleCnt="6" custScaleX="213621" custScaleY="67631"/>
      <dgm:spPr/>
    </dgm:pt>
    <dgm:pt modelId="{FF25182D-6B3F-4187-ABF2-759ED11D787D}" type="pres">
      <dgm:prSet presAssocID="{CBA9D13C-F58E-4A0E-B902-A392DA3B6AEA}" presName="hierChild3" presStyleCnt="0"/>
      <dgm:spPr/>
    </dgm:pt>
    <dgm:pt modelId="{BF614C63-2A37-4141-8DAB-68B8B5D17A16}" type="pres">
      <dgm:prSet presAssocID="{06019782-9992-45E8-9609-E7201CE440A3}" presName="Name19" presStyleLbl="parChTrans1D4" presStyleIdx="2" presStyleCnt="6"/>
      <dgm:spPr/>
    </dgm:pt>
    <dgm:pt modelId="{882D4672-5545-4A80-8109-0BBDD7F4C4FC}" type="pres">
      <dgm:prSet presAssocID="{9B0E2E46-6BB8-44F5-B6A8-0B4FE0739471}" presName="Name21" presStyleCnt="0"/>
      <dgm:spPr/>
    </dgm:pt>
    <dgm:pt modelId="{41F6A2AD-FC36-45F2-A01C-06E5736B96D4}" type="pres">
      <dgm:prSet presAssocID="{9B0E2E46-6BB8-44F5-B6A8-0B4FE0739471}" presName="level2Shape" presStyleLbl="node4" presStyleIdx="2" presStyleCnt="6" custScaleX="213621" custScaleY="67631"/>
      <dgm:spPr/>
    </dgm:pt>
    <dgm:pt modelId="{E1B750C7-9ABF-469B-B230-485834BD60AC}" type="pres">
      <dgm:prSet presAssocID="{9B0E2E46-6BB8-44F5-B6A8-0B4FE0739471}" presName="hierChild3" presStyleCnt="0"/>
      <dgm:spPr/>
    </dgm:pt>
    <dgm:pt modelId="{119CD0F8-E662-40CE-B0EB-38B7F7DB43DE}" type="pres">
      <dgm:prSet presAssocID="{030B7AC2-77FA-4400-A925-A6C3DBD12140}" presName="Name19" presStyleLbl="parChTrans1D2" presStyleIdx="1" presStyleCnt="2"/>
      <dgm:spPr/>
    </dgm:pt>
    <dgm:pt modelId="{818367A0-1F14-43EA-9EB3-A347C2952EE6}" type="pres">
      <dgm:prSet presAssocID="{4B412906-D563-49F6-BF17-9B412D68608B}" presName="Name21" presStyleCnt="0"/>
      <dgm:spPr/>
    </dgm:pt>
    <dgm:pt modelId="{3ADE6220-78AE-442C-B059-A0BF9B0187AA}" type="pres">
      <dgm:prSet presAssocID="{4B412906-D563-49F6-BF17-9B412D68608B}" presName="level2Shape" presStyleLbl="node2" presStyleIdx="1" presStyleCnt="2" custScaleX="213621" custScaleY="67631"/>
      <dgm:spPr/>
    </dgm:pt>
    <dgm:pt modelId="{5783E39B-7901-45D1-94F3-7DAE21835778}" type="pres">
      <dgm:prSet presAssocID="{4B412906-D563-49F6-BF17-9B412D68608B}" presName="hierChild3" presStyleCnt="0"/>
      <dgm:spPr/>
    </dgm:pt>
    <dgm:pt modelId="{E2A77A13-0A3D-4284-8BEF-25B408E13395}" type="pres">
      <dgm:prSet presAssocID="{FE5A30F3-7309-4E0D-AE50-A05E33518BA3}" presName="Name19" presStyleLbl="parChTrans1D3" presStyleIdx="1" presStyleCnt="2"/>
      <dgm:spPr/>
    </dgm:pt>
    <dgm:pt modelId="{72FC285E-57D8-4AD6-B63C-59D6B7FDAFE9}" type="pres">
      <dgm:prSet presAssocID="{E2968737-2DD2-4C82-8B56-D2849F461D8A}" presName="Name21" presStyleCnt="0"/>
      <dgm:spPr/>
    </dgm:pt>
    <dgm:pt modelId="{F9573FDE-34D6-4DEC-962A-49636AF8EB3B}" type="pres">
      <dgm:prSet presAssocID="{E2968737-2DD2-4C82-8B56-D2849F461D8A}" presName="level2Shape" presStyleLbl="node3" presStyleIdx="1" presStyleCnt="2" custScaleX="213621" custScaleY="67631"/>
      <dgm:spPr/>
    </dgm:pt>
    <dgm:pt modelId="{5EDED033-E672-49BB-BCB5-76FB12E196B4}" type="pres">
      <dgm:prSet presAssocID="{E2968737-2DD2-4C82-8B56-D2849F461D8A}" presName="hierChild3" presStyleCnt="0"/>
      <dgm:spPr/>
    </dgm:pt>
    <dgm:pt modelId="{6149F415-4D6B-4A0B-97E7-C8B2DD73CFE4}" type="pres">
      <dgm:prSet presAssocID="{F6C0B592-04D2-4533-8F42-3BB4EB992191}" presName="Name19" presStyleLbl="parChTrans1D4" presStyleIdx="3" presStyleCnt="6"/>
      <dgm:spPr/>
    </dgm:pt>
    <dgm:pt modelId="{18282AFD-94A2-41AC-9246-E08607F6FEAF}" type="pres">
      <dgm:prSet presAssocID="{C78364D5-0A6F-4350-895C-0B49BB4613EA}" presName="Name21" presStyleCnt="0"/>
      <dgm:spPr/>
    </dgm:pt>
    <dgm:pt modelId="{9470D571-9A7D-4A09-8006-80F8A86D9BB5}" type="pres">
      <dgm:prSet presAssocID="{C78364D5-0A6F-4350-895C-0B49BB4613EA}" presName="level2Shape" presStyleLbl="node4" presStyleIdx="3" presStyleCnt="6" custScaleX="213621" custScaleY="67631"/>
      <dgm:spPr/>
    </dgm:pt>
    <dgm:pt modelId="{766BB5D5-463F-4AC0-86CB-91C8AAB34ABB}" type="pres">
      <dgm:prSet presAssocID="{C78364D5-0A6F-4350-895C-0B49BB4613EA}" presName="hierChild3" presStyleCnt="0"/>
      <dgm:spPr/>
    </dgm:pt>
    <dgm:pt modelId="{BA9C3D43-5881-4BCB-954E-C61639324617}" type="pres">
      <dgm:prSet presAssocID="{2F4A7927-E442-4D5F-BA63-E074AF8B00F8}" presName="Name19" presStyleLbl="parChTrans1D4" presStyleIdx="4" presStyleCnt="6"/>
      <dgm:spPr/>
    </dgm:pt>
    <dgm:pt modelId="{1BF054BE-7445-4B98-81AB-7FD447CD66B9}" type="pres">
      <dgm:prSet presAssocID="{4B29591D-4E36-48B0-B986-67D2D2C47CFF}" presName="Name21" presStyleCnt="0"/>
      <dgm:spPr/>
    </dgm:pt>
    <dgm:pt modelId="{8CE6E2DC-B409-4412-98F4-42872B6F4410}" type="pres">
      <dgm:prSet presAssocID="{4B29591D-4E36-48B0-B986-67D2D2C47CFF}" presName="level2Shape" presStyleLbl="node4" presStyleIdx="4" presStyleCnt="6" custScaleX="213621" custScaleY="67631"/>
      <dgm:spPr/>
    </dgm:pt>
    <dgm:pt modelId="{00EF365D-533B-469C-A02A-96D8840E424D}" type="pres">
      <dgm:prSet presAssocID="{4B29591D-4E36-48B0-B986-67D2D2C47CFF}" presName="hierChild3" presStyleCnt="0"/>
      <dgm:spPr/>
    </dgm:pt>
    <dgm:pt modelId="{76747380-4162-4647-A436-A045B58E10E9}" type="pres">
      <dgm:prSet presAssocID="{BDBA8C48-CADD-4F64-B219-4CC8434E623E}" presName="Name19" presStyleLbl="parChTrans1D4" presStyleIdx="5" presStyleCnt="6"/>
      <dgm:spPr/>
    </dgm:pt>
    <dgm:pt modelId="{4C78F841-119E-4B9F-85E2-2E0B2F52732A}" type="pres">
      <dgm:prSet presAssocID="{A0F6DDD5-E3F1-45F7-A4D5-0F98048403D2}" presName="Name21" presStyleCnt="0"/>
      <dgm:spPr/>
    </dgm:pt>
    <dgm:pt modelId="{CB960C22-8D39-43CF-9DDB-EF9498755033}" type="pres">
      <dgm:prSet presAssocID="{A0F6DDD5-E3F1-45F7-A4D5-0F98048403D2}" presName="level2Shape" presStyleLbl="node4" presStyleIdx="5" presStyleCnt="6" custScaleX="213621" custScaleY="67631"/>
      <dgm:spPr/>
    </dgm:pt>
    <dgm:pt modelId="{F066F463-0FA9-4A34-BEBE-E905165C9182}" type="pres">
      <dgm:prSet presAssocID="{A0F6DDD5-E3F1-45F7-A4D5-0F98048403D2}" presName="hierChild3" presStyleCnt="0"/>
      <dgm:spPr/>
    </dgm:pt>
    <dgm:pt modelId="{7A14AD1A-4AB8-4F7F-9868-D7AB6DB1B033}" type="pres">
      <dgm:prSet presAssocID="{D26EA7EA-E5FC-4901-88D2-5931A6F72F52}" presName="bgShapesFlow" presStyleCnt="0"/>
      <dgm:spPr/>
    </dgm:pt>
  </dgm:ptLst>
  <dgm:cxnLst>
    <dgm:cxn modelId="{5CA25A07-C98D-4964-9075-591B3E6DD8B3}" srcId="{4B412906-D563-49F6-BF17-9B412D68608B}" destId="{E2968737-2DD2-4C82-8B56-D2849F461D8A}" srcOrd="0" destOrd="0" parTransId="{FE5A30F3-7309-4E0D-AE50-A05E33518BA3}" sibTransId="{B02B90F6-8AAB-4345-8361-2B62E14D4282}"/>
    <dgm:cxn modelId="{D1DF5F12-CC14-4E64-9D7E-345E8D62A6FC}" type="presOf" srcId="{9B0E2E46-6BB8-44F5-B6A8-0B4FE0739471}" destId="{41F6A2AD-FC36-45F2-A01C-06E5736B96D4}" srcOrd="0" destOrd="0" presId="urn:microsoft.com/office/officeart/2005/8/layout/hierarchy6"/>
    <dgm:cxn modelId="{37591D1B-FFE2-491D-ACAD-4AD970994F90}" type="presOf" srcId="{2A37DE5A-CEA9-4B7F-AC1A-0A86C96D85E1}" destId="{CE984FDD-81DA-4A50-A102-B45350D7F56B}" srcOrd="0" destOrd="0" presId="urn:microsoft.com/office/officeart/2005/8/layout/hierarchy6"/>
    <dgm:cxn modelId="{4C7E2921-E292-4D5D-870D-F5D9D46930AE}" type="presOf" srcId="{AB6235BF-6A89-4124-87DC-B80ADCEAF60F}" destId="{2C1FD8B0-AA58-45E9-8FE6-8DD1FEAEF48A}" srcOrd="0" destOrd="0" presId="urn:microsoft.com/office/officeart/2005/8/layout/hierarchy6"/>
    <dgm:cxn modelId="{A672182D-CF20-4E63-952C-56C80B676E44}" type="presOf" srcId="{A0F6DDD5-E3F1-45F7-A4D5-0F98048403D2}" destId="{CB960C22-8D39-43CF-9DDB-EF9498755033}" srcOrd="0" destOrd="0" presId="urn:microsoft.com/office/officeart/2005/8/layout/hierarchy6"/>
    <dgm:cxn modelId="{3E68B42E-6BC7-41FD-9524-37B4C9D6EE41}" srcId="{C78364D5-0A6F-4350-895C-0B49BB4613EA}" destId="{4B29591D-4E36-48B0-B986-67D2D2C47CFF}" srcOrd="0" destOrd="0" parTransId="{2F4A7927-E442-4D5F-BA63-E074AF8B00F8}" sibTransId="{211FF0F4-CA85-4209-9DD6-5B11A452367B}"/>
    <dgm:cxn modelId="{32AB8B2F-CB8C-4B31-A14E-4E793DD36104}" type="presOf" srcId="{030B7AC2-77FA-4400-A925-A6C3DBD12140}" destId="{119CD0F8-E662-40CE-B0EB-38B7F7DB43DE}" srcOrd="0" destOrd="0" presId="urn:microsoft.com/office/officeart/2005/8/layout/hierarchy6"/>
    <dgm:cxn modelId="{14847C3C-B01F-4C46-AF74-C0586A3C4A18}" type="presOf" srcId="{CBA9D13C-F58E-4A0E-B902-A392DA3B6AEA}" destId="{02C9BE1A-6820-48B7-B4CE-930A26FB0AF3}" srcOrd="0" destOrd="0" presId="urn:microsoft.com/office/officeart/2005/8/layout/hierarchy6"/>
    <dgm:cxn modelId="{060F153D-F5DB-4DA0-B26D-3009CF30C1A3}" srcId="{B7A729D6-ED76-4B0A-8C4E-AAF1CD670E7B}" destId="{E0E8818F-5B65-42CA-B306-FAD22E9C3091}" srcOrd="0" destOrd="0" parTransId="{F3410791-386A-4972-B2A2-544311010169}" sibTransId="{97F9509C-587F-44BA-948E-C87091492C20}"/>
    <dgm:cxn modelId="{672E5A3D-5097-48DD-8D1F-56FC902554CD}" srcId="{4B29591D-4E36-48B0-B986-67D2D2C47CFF}" destId="{A0F6DDD5-E3F1-45F7-A4D5-0F98048403D2}" srcOrd="0" destOrd="0" parTransId="{BDBA8C48-CADD-4F64-B219-4CC8434E623E}" sibTransId="{AAE44135-60C9-4392-A3D9-4E3EDB276448}"/>
    <dgm:cxn modelId="{0A36C93E-2F8D-4947-879B-178F582FC24A}" type="presOf" srcId="{4B412906-D563-49F6-BF17-9B412D68608B}" destId="{3ADE6220-78AE-442C-B059-A0BF9B0187AA}" srcOrd="0" destOrd="0" presId="urn:microsoft.com/office/officeart/2005/8/layout/hierarchy6"/>
    <dgm:cxn modelId="{6866CC40-809E-448C-BFA7-C253D4F981A9}" type="presOf" srcId="{44F6073A-B0FB-428A-9412-BC142A2B520E}" destId="{05538824-E8AB-42CB-8853-7F7232658CCF}" srcOrd="0" destOrd="0" presId="urn:microsoft.com/office/officeart/2005/8/layout/hierarchy6"/>
    <dgm:cxn modelId="{64D02741-40F2-4BF6-9249-962487BD7CC2}" srcId="{B7A729D6-ED76-4B0A-8C4E-AAF1CD670E7B}" destId="{4B412906-D563-49F6-BF17-9B412D68608B}" srcOrd="1" destOrd="0" parTransId="{030B7AC2-77FA-4400-A925-A6C3DBD12140}" sibTransId="{D9C739D3-A94E-47E0-A56D-A360B090BB1E}"/>
    <dgm:cxn modelId="{E4D90242-93B6-4BBA-981C-7A93AB7CFEE8}" type="presOf" srcId="{E0E8818F-5B65-42CA-B306-FAD22E9C3091}" destId="{233E19FC-9A31-48F9-93BD-4DA7880A913A}" srcOrd="0" destOrd="0" presId="urn:microsoft.com/office/officeart/2005/8/layout/hierarchy6"/>
    <dgm:cxn modelId="{FF9E6945-295E-4629-B215-54F184728B1D}" type="presOf" srcId="{2F4A7927-E442-4D5F-BA63-E074AF8B00F8}" destId="{BA9C3D43-5881-4BCB-954E-C61639324617}" srcOrd="0" destOrd="0" presId="urn:microsoft.com/office/officeart/2005/8/layout/hierarchy6"/>
    <dgm:cxn modelId="{B41C0D4A-57DD-4BED-91E6-16BA1EF3D5D6}" type="presOf" srcId="{3735472D-8D09-4295-BB92-827613EE4F1D}" destId="{9D829A86-0728-45A7-B522-EEC254657063}" srcOrd="0" destOrd="0" presId="urn:microsoft.com/office/officeart/2005/8/layout/hierarchy6"/>
    <dgm:cxn modelId="{A54D3350-BD58-48A7-986F-0876E95EF878}" type="presOf" srcId="{7BD82F78-9C6C-4EE0-944B-E7425EAA35DD}" destId="{972E5825-CAF4-4CB9-83F3-544B1F11121B}" srcOrd="0" destOrd="0" presId="urn:microsoft.com/office/officeart/2005/8/layout/hierarchy6"/>
    <dgm:cxn modelId="{6D09BB51-81B3-41BD-9D9B-96DA6D110DE9}" type="presOf" srcId="{FE5A30F3-7309-4E0D-AE50-A05E33518BA3}" destId="{E2A77A13-0A3D-4284-8BEF-25B408E13395}" srcOrd="0" destOrd="0" presId="urn:microsoft.com/office/officeart/2005/8/layout/hierarchy6"/>
    <dgm:cxn modelId="{2D470054-60F5-479F-90AC-7FEA800FBF06}" type="presOf" srcId="{06019782-9992-45E8-9609-E7201CE440A3}" destId="{BF614C63-2A37-4141-8DAB-68B8B5D17A16}" srcOrd="0" destOrd="0" presId="urn:microsoft.com/office/officeart/2005/8/layout/hierarchy6"/>
    <dgm:cxn modelId="{21C6AE5A-79FD-4A2C-8AD5-7F3D52B17ACB}" srcId="{D26EA7EA-E5FC-4901-88D2-5931A6F72F52}" destId="{B7A729D6-ED76-4B0A-8C4E-AAF1CD670E7B}" srcOrd="0" destOrd="0" parTransId="{9B241467-7719-4BB6-9A2D-53DDB6597D26}" sibTransId="{71B6B8C2-1529-4E95-8625-5C874080F6EE}"/>
    <dgm:cxn modelId="{A6FA7685-03D8-49E4-8E0D-E030031F9D35}" type="presOf" srcId="{BDBA8C48-CADD-4F64-B219-4CC8434E623E}" destId="{76747380-4162-4647-A436-A045B58E10E9}" srcOrd="0" destOrd="0" presId="urn:microsoft.com/office/officeart/2005/8/layout/hierarchy6"/>
    <dgm:cxn modelId="{58EB3B87-0727-4C55-A60A-2CB5FCC99A68}" srcId="{CBA9D13C-F58E-4A0E-B902-A392DA3B6AEA}" destId="{9B0E2E46-6BB8-44F5-B6A8-0B4FE0739471}" srcOrd="0" destOrd="0" parTransId="{06019782-9992-45E8-9609-E7201CE440A3}" sibTransId="{38749CF6-1E2B-4C96-92A9-EE19C2635ABA}"/>
    <dgm:cxn modelId="{6006F894-F9C8-4C64-B9BF-3D36394DE050}" type="presOf" srcId="{F6C0B592-04D2-4533-8F42-3BB4EB992191}" destId="{6149F415-4D6B-4A0B-97E7-C8B2DD73CFE4}" srcOrd="0" destOrd="0" presId="urn:microsoft.com/office/officeart/2005/8/layout/hierarchy6"/>
    <dgm:cxn modelId="{5D312E96-D239-4C2E-B52C-7E87117DF5BA}" srcId="{AB6235BF-6A89-4124-87DC-B80ADCEAF60F}" destId="{7BD82F78-9C6C-4EE0-944B-E7425EAA35DD}" srcOrd="0" destOrd="0" parTransId="{2A37DE5A-CEA9-4B7F-AC1A-0A86C96D85E1}" sibTransId="{B29E3995-A955-4FB0-B72B-9820F9A324B2}"/>
    <dgm:cxn modelId="{B27C269C-5578-4A66-B2B6-DADD1E278606}" type="presOf" srcId="{F3410791-386A-4972-B2A2-544311010169}" destId="{066C10CA-6CBF-4217-99AA-697462D4961E}" srcOrd="0" destOrd="0" presId="urn:microsoft.com/office/officeart/2005/8/layout/hierarchy6"/>
    <dgm:cxn modelId="{9CD34DA4-5767-46FA-A348-3769E80FB12C}" type="presOf" srcId="{B7A729D6-ED76-4B0A-8C4E-AAF1CD670E7B}" destId="{B8B89B0B-9EEE-4F57-9BDD-48D23AEF7BB2}" srcOrd="0" destOrd="0" presId="urn:microsoft.com/office/officeart/2005/8/layout/hierarchy6"/>
    <dgm:cxn modelId="{873472C6-1288-4790-A2CD-C704183673C1}" type="presOf" srcId="{E2968737-2DD2-4C82-8B56-D2849F461D8A}" destId="{F9573FDE-34D6-4DEC-962A-49636AF8EB3B}" srcOrd="0" destOrd="0" presId="urn:microsoft.com/office/officeart/2005/8/layout/hierarchy6"/>
    <dgm:cxn modelId="{C86C9BD5-DF60-42D5-BA41-CDAB26A28DB0}" type="presOf" srcId="{4B29591D-4E36-48B0-B986-67D2D2C47CFF}" destId="{8CE6E2DC-B409-4412-98F4-42872B6F4410}" srcOrd="0" destOrd="0" presId="urn:microsoft.com/office/officeart/2005/8/layout/hierarchy6"/>
    <dgm:cxn modelId="{515054D7-6830-4D9C-9A1D-E971BE877E99}" srcId="{E2968737-2DD2-4C82-8B56-D2849F461D8A}" destId="{C78364D5-0A6F-4350-895C-0B49BB4613EA}" srcOrd="0" destOrd="0" parTransId="{F6C0B592-04D2-4533-8F42-3BB4EB992191}" sibTransId="{E5740410-323C-408B-B2D9-6FFB9964E7B0}"/>
    <dgm:cxn modelId="{F300D7D7-FB93-4B87-BB1B-687D101655F8}" srcId="{7BD82F78-9C6C-4EE0-944B-E7425EAA35DD}" destId="{CBA9D13C-F58E-4A0E-B902-A392DA3B6AEA}" srcOrd="0" destOrd="0" parTransId="{44F6073A-B0FB-428A-9412-BC142A2B520E}" sibTransId="{48EEFE27-597D-4E2D-9468-5B2A287E81B1}"/>
    <dgm:cxn modelId="{ADF191E3-A316-4998-9DDC-2FD5BF6E3CA0}" type="presOf" srcId="{C78364D5-0A6F-4350-895C-0B49BB4613EA}" destId="{9470D571-9A7D-4A09-8006-80F8A86D9BB5}" srcOrd="0" destOrd="0" presId="urn:microsoft.com/office/officeart/2005/8/layout/hierarchy6"/>
    <dgm:cxn modelId="{216992EE-B586-4E85-85F5-C4895FB46594}" type="presOf" srcId="{D26EA7EA-E5FC-4901-88D2-5931A6F72F52}" destId="{C9631CAF-B712-4499-AAE4-74E62809E39A}" srcOrd="0" destOrd="0" presId="urn:microsoft.com/office/officeart/2005/8/layout/hierarchy6"/>
    <dgm:cxn modelId="{73A907EF-3AF6-4C31-820E-BE8A0129C613}" srcId="{E0E8818F-5B65-42CA-B306-FAD22E9C3091}" destId="{AB6235BF-6A89-4124-87DC-B80ADCEAF60F}" srcOrd="0" destOrd="0" parTransId="{3735472D-8D09-4295-BB92-827613EE4F1D}" sibTransId="{F33DBC58-E105-4AD4-87AF-A71E567241F9}"/>
    <dgm:cxn modelId="{0AC357D7-AC93-408A-85FD-2B60A8BF8224}" type="presParOf" srcId="{C9631CAF-B712-4499-AAE4-74E62809E39A}" destId="{762FBAA4-CA3F-4E76-A73C-9543532CF3EE}" srcOrd="0" destOrd="0" presId="urn:microsoft.com/office/officeart/2005/8/layout/hierarchy6"/>
    <dgm:cxn modelId="{238CA647-E80F-471F-9A2D-A3A7EE8F9173}" type="presParOf" srcId="{762FBAA4-CA3F-4E76-A73C-9543532CF3EE}" destId="{88D6F0BE-3915-4912-B5D2-06C0E5137E34}" srcOrd="0" destOrd="0" presId="urn:microsoft.com/office/officeart/2005/8/layout/hierarchy6"/>
    <dgm:cxn modelId="{418C80B9-0821-4700-8B9F-2955D339F3BD}" type="presParOf" srcId="{88D6F0BE-3915-4912-B5D2-06C0E5137E34}" destId="{B4EA5336-BDD6-4DCB-81CB-986277D2CE88}" srcOrd="0" destOrd="0" presId="urn:microsoft.com/office/officeart/2005/8/layout/hierarchy6"/>
    <dgm:cxn modelId="{CC71F741-EDC8-4ED1-A736-6290E8CC85EC}" type="presParOf" srcId="{B4EA5336-BDD6-4DCB-81CB-986277D2CE88}" destId="{B8B89B0B-9EEE-4F57-9BDD-48D23AEF7BB2}" srcOrd="0" destOrd="0" presId="urn:microsoft.com/office/officeart/2005/8/layout/hierarchy6"/>
    <dgm:cxn modelId="{CFB1A653-1BB6-4355-A4DC-1D42D036905A}" type="presParOf" srcId="{B4EA5336-BDD6-4DCB-81CB-986277D2CE88}" destId="{7BF1D073-73CC-480F-BE48-537B690D01F5}" srcOrd="1" destOrd="0" presId="urn:microsoft.com/office/officeart/2005/8/layout/hierarchy6"/>
    <dgm:cxn modelId="{61F2272C-9811-4E8F-9165-BE176B3E0718}" type="presParOf" srcId="{7BF1D073-73CC-480F-BE48-537B690D01F5}" destId="{066C10CA-6CBF-4217-99AA-697462D4961E}" srcOrd="0" destOrd="0" presId="urn:microsoft.com/office/officeart/2005/8/layout/hierarchy6"/>
    <dgm:cxn modelId="{21F762D7-8E58-484F-B902-702BA1CEED15}" type="presParOf" srcId="{7BF1D073-73CC-480F-BE48-537B690D01F5}" destId="{76B292AE-A444-4C05-A6BE-F5817861632E}" srcOrd="1" destOrd="0" presId="urn:microsoft.com/office/officeart/2005/8/layout/hierarchy6"/>
    <dgm:cxn modelId="{3880159B-2186-4219-91B2-4FBB983318DC}" type="presParOf" srcId="{76B292AE-A444-4C05-A6BE-F5817861632E}" destId="{233E19FC-9A31-48F9-93BD-4DA7880A913A}" srcOrd="0" destOrd="0" presId="urn:microsoft.com/office/officeart/2005/8/layout/hierarchy6"/>
    <dgm:cxn modelId="{09578247-9E56-4F8F-8336-0ABCD7AC0A16}" type="presParOf" srcId="{76B292AE-A444-4C05-A6BE-F5817861632E}" destId="{701A65B8-66AB-43E0-9A5A-EEB84183E934}" srcOrd="1" destOrd="0" presId="urn:microsoft.com/office/officeart/2005/8/layout/hierarchy6"/>
    <dgm:cxn modelId="{2F95624F-5C53-4F78-A46F-8F73D7FF8BC8}" type="presParOf" srcId="{701A65B8-66AB-43E0-9A5A-EEB84183E934}" destId="{9D829A86-0728-45A7-B522-EEC254657063}" srcOrd="0" destOrd="0" presId="urn:microsoft.com/office/officeart/2005/8/layout/hierarchy6"/>
    <dgm:cxn modelId="{5879DC82-B746-4CD1-833A-8AA0ABCE4EA4}" type="presParOf" srcId="{701A65B8-66AB-43E0-9A5A-EEB84183E934}" destId="{2AC68EB0-0683-4DED-989B-598AD847E114}" srcOrd="1" destOrd="0" presId="urn:microsoft.com/office/officeart/2005/8/layout/hierarchy6"/>
    <dgm:cxn modelId="{2A0D714B-A8DA-4E54-ABCC-99177B2A3CB4}" type="presParOf" srcId="{2AC68EB0-0683-4DED-989B-598AD847E114}" destId="{2C1FD8B0-AA58-45E9-8FE6-8DD1FEAEF48A}" srcOrd="0" destOrd="0" presId="urn:microsoft.com/office/officeart/2005/8/layout/hierarchy6"/>
    <dgm:cxn modelId="{44ED8670-6327-4B19-97DB-1F586A27BDED}" type="presParOf" srcId="{2AC68EB0-0683-4DED-989B-598AD847E114}" destId="{83DB543A-4B99-46EA-BF70-B25583B12095}" srcOrd="1" destOrd="0" presId="urn:microsoft.com/office/officeart/2005/8/layout/hierarchy6"/>
    <dgm:cxn modelId="{521F0344-5165-43B7-99D0-0AAA89E0DE21}" type="presParOf" srcId="{83DB543A-4B99-46EA-BF70-B25583B12095}" destId="{CE984FDD-81DA-4A50-A102-B45350D7F56B}" srcOrd="0" destOrd="0" presId="urn:microsoft.com/office/officeart/2005/8/layout/hierarchy6"/>
    <dgm:cxn modelId="{FB3A46AC-9D9B-40F7-8F36-017A9B72EB4D}" type="presParOf" srcId="{83DB543A-4B99-46EA-BF70-B25583B12095}" destId="{31646734-7D76-40F9-9EA2-0C9F0EA5BDB7}" srcOrd="1" destOrd="0" presId="urn:microsoft.com/office/officeart/2005/8/layout/hierarchy6"/>
    <dgm:cxn modelId="{812FC6AF-3A22-44DC-BD93-F074972B6FB2}" type="presParOf" srcId="{31646734-7D76-40F9-9EA2-0C9F0EA5BDB7}" destId="{972E5825-CAF4-4CB9-83F3-544B1F11121B}" srcOrd="0" destOrd="0" presId="urn:microsoft.com/office/officeart/2005/8/layout/hierarchy6"/>
    <dgm:cxn modelId="{A062F33A-77CF-4387-AA73-B40C82B5A48B}" type="presParOf" srcId="{31646734-7D76-40F9-9EA2-0C9F0EA5BDB7}" destId="{3C773B5C-470B-4829-9769-5BD5FBF3F65E}" srcOrd="1" destOrd="0" presId="urn:microsoft.com/office/officeart/2005/8/layout/hierarchy6"/>
    <dgm:cxn modelId="{A5529F59-E5FB-4032-84AD-508FB54A6BB2}" type="presParOf" srcId="{3C773B5C-470B-4829-9769-5BD5FBF3F65E}" destId="{05538824-E8AB-42CB-8853-7F7232658CCF}" srcOrd="0" destOrd="0" presId="urn:microsoft.com/office/officeart/2005/8/layout/hierarchy6"/>
    <dgm:cxn modelId="{7290901A-75E6-43C1-B4BB-DC3D2D37E074}" type="presParOf" srcId="{3C773B5C-470B-4829-9769-5BD5FBF3F65E}" destId="{12D40B7E-5456-4C38-8987-A776DD880AD8}" srcOrd="1" destOrd="0" presId="urn:microsoft.com/office/officeart/2005/8/layout/hierarchy6"/>
    <dgm:cxn modelId="{1946E1DD-95D5-4656-BA5C-43BE110B9429}" type="presParOf" srcId="{12D40B7E-5456-4C38-8987-A776DD880AD8}" destId="{02C9BE1A-6820-48B7-B4CE-930A26FB0AF3}" srcOrd="0" destOrd="0" presId="urn:microsoft.com/office/officeart/2005/8/layout/hierarchy6"/>
    <dgm:cxn modelId="{E3497E82-3182-4CC1-BDB6-1E12D8106986}" type="presParOf" srcId="{12D40B7E-5456-4C38-8987-A776DD880AD8}" destId="{FF25182D-6B3F-4187-ABF2-759ED11D787D}" srcOrd="1" destOrd="0" presId="urn:microsoft.com/office/officeart/2005/8/layout/hierarchy6"/>
    <dgm:cxn modelId="{75501E38-1911-4E1C-8553-9994BF1778C1}" type="presParOf" srcId="{FF25182D-6B3F-4187-ABF2-759ED11D787D}" destId="{BF614C63-2A37-4141-8DAB-68B8B5D17A16}" srcOrd="0" destOrd="0" presId="urn:microsoft.com/office/officeart/2005/8/layout/hierarchy6"/>
    <dgm:cxn modelId="{8EAB941F-46D2-4473-A468-FC7DC82BEE09}" type="presParOf" srcId="{FF25182D-6B3F-4187-ABF2-759ED11D787D}" destId="{882D4672-5545-4A80-8109-0BBDD7F4C4FC}" srcOrd="1" destOrd="0" presId="urn:microsoft.com/office/officeart/2005/8/layout/hierarchy6"/>
    <dgm:cxn modelId="{30188591-C16D-49DB-9758-58DA7873C199}" type="presParOf" srcId="{882D4672-5545-4A80-8109-0BBDD7F4C4FC}" destId="{41F6A2AD-FC36-45F2-A01C-06E5736B96D4}" srcOrd="0" destOrd="0" presId="urn:microsoft.com/office/officeart/2005/8/layout/hierarchy6"/>
    <dgm:cxn modelId="{3C1C98B1-FF15-46E3-9E6A-D25375D33889}" type="presParOf" srcId="{882D4672-5545-4A80-8109-0BBDD7F4C4FC}" destId="{E1B750C7-9ABF-469B-B230-485834BD60AC}" srcOrd="1" destOrd="0" presId="urn:microsoft.com/office/officeart/2005/8/layout/hierarchy6"/>
    <dgm:cxn modelId="{1E0422A9-0CA1-4737-935F-B4BC114905B5}" type="presParOf" srcId="{7BF1D073-73CC-480F-BE48-537B690D01F5}" destId="{119CD0F8-E662-40CE-B0EB-38B7F7DB43DE}" srcOrd="2" destOrd="0" presId="urn:microsoft.com/office/officeart/2005/8/layout/hierarchy6"/>
    <dgm:cxn modelId="{42679A7B-405E-471A-A7ED-C429D6C4C69B}" type="presParOf" srcId="{7BF1D073-73CC-480F-BE48-537B690D01F5}" destId="{818367A0-1F14-43EA-9EB3-A347C2952EE6}" srcOrd="3" destOrd="0" presId="urn:microsoft.com/office/officeart/2005/8/layout/hierarchy6"/>
    <dgm:cxn modelId="{55D0DB13-941B-4E43-BE35-B3D77287A394}" type="presParOf" srcId="{818367A0-1F14-43EA-9EB3-A347C2952EE6}" destId="{3ADE6220-78AE-442C-B059-A0BF9B0187AA}" srcOrd="0" destOrd="0" presId="urn:microsoft.com/office/officeart/2005/8/layout/hierarchy6"/>
    <dgm:cxn modelId="{D6DC4C24-0576-4BDF-BB38-D6D482C23F0E}" type="presParOf" srcId="{818367A0-1F14-43EA-9EB3-A347C2952EE6}" destId="{5783E39B-7901-45D1-94F3-7DAE21835778}" srcOrd="1" destOrd="0" presId="urn:microsoft.com/office/officeart/2005/8/layout/hierarchy6"/>
    <dgm:cxn modelId="{9A860333-4040-4402-BAA3-656AA5CC6B3A}" type="presParOf" srcId="{5783E39B-7901-45D1-94F3-7DAE21835778}" destId="{E2A77A13-0A3D-4284-8BEF-25B408E13395}" srcOrd="0" destOrd="0" presId="urn:microsoft.com/office/officeart/2005/8/layout/hierarchy6"/>
    <dgm:cxn modelId="{6A9718F2-E512-45EF-9222-9023EFFE6E32}" type="presParOf" srcId="{5783E39B-7901-45D1-94F3-7DAE21835778}" destId="{72FC285E-57D8-4AD6-B63C-59D6B7FDAFE9}" srcOrd="1" destOrd="0" presId="urn:microsoft.com/office/officeart/2005/8/layout/hierarchy6"/>
    <dgm:cxn modelId="{CE06066E-BC29-4799-ACDD-71A38C3D11FC}" type="presParOf" srcId="{72FC285E-57D8-4AD6-B63C-59D6B7FDAFE9}" destId="{F9573FDE-34D6-4DEC-962A-49636AF8EB3B}" srcOrd="0" destOrd="0" presId="urn:microsoft.com/office/officeart/2005/8/layout/hierarchy6"/>
    <dgm:cxn modelId="{7EC9FE0A-F7C4-4426-9657-19E3130C15F2}" type="presParOf" srcId="{72FC285E-57D8-4AD6-B63C-59D6B7FDAFE9}" destId="{5EDED033-E672-49BB-BCB5-76FB12E196B4}" srcOrd="1" destOrd="0" presId="urn:microsoft.com/office/officeart/2005/8/layout/hierarchy6"/>
    <dgm:cxn modelId="{60CF8B2C-1F4E-47A9-9357-5698E09086DC}" type="presParOf" srcId="{5EDED033-E672-49BB-BCB5-76FB12E196B4}" destId="{6149F415-4D6B-4A0B-97E7-C8B2DD73CFE4}" srcOrd="0" destOrd="0" presId="urn:microsoft.com/office/officeart/2005/8/layout/hierarchy6"/>
    <dgm:cxn modelId="{109486CD-BF04-4E7A-8DAC-637B011C661C}" type="presParOf" srcId="{5EDED033-E672-49BB-BCB5-76FB12E196B4}" destId="{18282AFD-94A2-41AC-9246-E08607F6FEAF}" srcOrd="1" destOrd="0" presId="urn:microsoft.com/office/officeart/2005/8/layout/hierarchy6"/>
    <dgm:cxn modelId="{3CDFAFAD-5222-415D-A337-DB815EE38A18}" type="presParOf" srcId="{18282AFD-94A2-41AC-9246-E08607F6FEAF}" destId="{9470D571-9A7D-4A09-8006-80F8A86D9BB5}" srcOrd="0" destOrd="0" presId="urn:microsoft.com/office/officeart/2005/8/layout/hierarchy6"/>
    <dgm:cxn modelId="{5032EDD7-52B0-47A7-B56B-3159164154B1}" type="presParOf" srcId="{18282AFD-94A2-41AC-9246-E08607F6FEAF}" destId="{766BB5D5-463F-4AC0-86CB-91C8AAB34ABB}" srcOrd="1" destOrd="0" presId="urn:microsoft.com/office/officeart/2005/8/layout/hierarchy6"/>
    <dgm:cxn modelId="{472C08DC-03B1-4910-8EDF-440C50DFA0C9}" type="presParOf" srcId="{766BB5D5-463F-4AC0-86CB-91C8AAB34ABB}" destId="{BA9C3D43-5881-4BCB-954E-C61639324617}" srcOrd="0" destOrd="0" presId="urn:microsoft.com/office/officeart/2005/8/layout/hierarchy6"/>
    <dgm:cxn modelId="{6D4CF3DA-D722-47D0-97DC-054224753170}" type="presParOf" srcId="{766BB5D5-463F-4AC0-86CB-91C8AAB34ABB}" destId="{1BF054BE-7445-4B98-81AB-7FD447CD66B9}" srcOrd="1" destOrd="0" presId="urn:microsoft.com/office/officeart/2005/8/layout/hierarchy6"/>
    <dgm:cxn modelId="{913C8D28-F0E0-43A4-838E-F5AD1AE43F84}" type="presParOf" srcId="{1BF054BE-7445-4B98-81AB-7FD447CD66B9}" destId="{8CE6E2DC-B409-4412-98F4-42872B6F4410}" srcOrd="0" destOrd="0" presId="urn:microsoft.com/office/officeart/2005/8/layout/hierarchy6"/>
    <dgm:cxn modelId="{CD97A3A0-39B2-464A-80A1-295A9B1A5148}" type="presParOf" srcId="{1BF054BE-7445-4B98-81AB-7FD447CD66B9}" destId="{00EF365D-533B-469C-A02A-96D8840E424D}" srcOrd="1" destOrd="0" presId="urn:microsoft.com/office/officeart/2005/8/layout/hierarchy6"/>
    <dgm:cxn modelId="{C7A49286-B17A-4E55-A79E-D63D116D3A0A}" type="presParOf" srcId="{00EF365D-533B-469C-A02A-96D8840E424D}" destId="{76747380-4162-4647-A436-A045B58E10E9}" srcOrd="0" destOrd="0" presId="urn:microsoft.com/office/officeart/2005/8/layout/hierarchy6"/>
    <dgm:cxn modelId="{C0B7BEDD-E5DC-4771-8D30-34B9999A35B7}" type="presParOf" srcId="{00EF365D-533B-469C-A02A-96D8840E424D}" destId="{4C78F841-119E-4B9F-85E2-2E0B2F52732A}" srcOrd="1" destOrd="0" presId="urn:microsoft.com/office/officeart/2005/8/layout/hierarchy6"/>
    <dgm:cxn modelId="{E45B4454-2D33-4CA9-A6F8-C34008EEA7D0}" type="presParOf" srcId="{4C78F841-119E-4B9F-85E2-2E0B2F52732A}" destId="{CB960C22-8D39-43CF-9DDB-EF9498755033}" srcOrd="0" destOrd="0" presId="urn:microsoft.com/office/officeart/2005/8/layout/hierarchy6"/>
    <dgm:cxn modelId="{D8AE173F-A04E-4025-B3DD-CD8117D7B1A8}" type="presParOf" srcId="{4C78F841-119E-4B9F-85E2-2E0B2F52732A}" destId="{F066F463-0FA9-4A34-BEBE-E905165C9182}" srcOrd="1" destOrd="0" presId="urn:microsoft.com/office/officeart/2005/8/layout/hierarchy6"/>
    <dgm:cxn modelId="{E8275040-BC61-4BC0-862F-1CA910A24A5E}" type="presParOf" srcId="{C9631CAF-B712-4499-AAE4-74E62809E39A}" destId="{7A14AD1A-4AB8-4F7F-9868-D7AB6DB1B033}"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982F3F-A47D-445B-B696-38FFCEF502FC}">
      <dsp:nvSpPr>
        <dsp:cNvPr id="0" name=""/>
        <dsp:cNvSpPr/>
      </dsp:nvSpPr>
      <dsp:spPr>
        <a:xfrm>
          <a:off x="4489445" y="1075907"/>
          <a:ext cx="295860" cy="2016685"/>
        </a:xfrm>
        <a:custGeom>
          <a:avLst/>
          <a:gdLst/>
          <a:ahLst/>
          <a:cxnLst/>
          <a:rect l="0" t="0" r="0" b="0"/>
          <a:pathLst>
            <a:path>
              <a:moveTo>
                <a:pt x="0" y="0"/>
              </a:moveTo>
              <a:lnTo>
                <a:pt x="0" y="2016685"/>
              </a:lnTo>
              <a:lnTo>
                <a:pt x="295860" y="201668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2A8C99A-606D-495E-AACE-CFE10530551C}">
      <dsp:nvSpPr>
        <dsp:cNvPr id="0" name=""/>
        <dsp:cNvSpPr/>
      </dsp:nvSpPr>
      <dsp:spPr>
        <a:xfrm>
          <a:off x="4489445" y="1075907"/>
          <a:ext cx="295860" cy="1465066"/>
        </a:xfrm>
        <a:custGeom>
          <a:avLst/>
          <a:gdLst/>
          <a:ahLst/>
          <a:cxnLst/>
          <a:rect l="0" t="0" r="0" b="0"/>
          <a:pathLst>
            <a:path>
              <a:moveTo>
                <a:pt x="0" y="0"/>
              </a:moveTo>
              <a:lnTo>
                <a:pt x="0" y="1465066"/>
              </a:lnTo>
              <a:lnTo>
                <a:pt x="295860" y="1465066"/>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D8072DE-77D5-46B4-8E9C-BB568AE73A0C}">
      <dsp:nvSpPr>
        <dsp:cNvPr id="0" name=""/>
        <dsp:cNvSpPr/>
      </dsp:nvSpPr>
      <dsp:spPr>
        <a:xfrm>
          <a:off x="4489445" y="1075907"/>
          <a:ext cx="295860" cy="913448"/>
        </a:xfrm>
        <a:custGeom>
          <a:avLst/>
          <a:gdLst/>
          <a:ahLst/>
          <a:cxnLst/>
          <a:rect l="0" t="0" r="0" b="0"/>
          <a:pathLst>
            <a:path>
              <a:moveTo>
                <a:pt x="0" y="0"/>
              </a:moveTo>
              <a:lnTo>
                <a:pt x="0" y="913448"/>
              </a:lnTo>
              <a:lnTo>
                <a:pt x="295860" y="91344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79F5DAB-512A-4FB8-8D50-F2897BD79829}">
      <dsp:nvSpPr>
        <dsp:cNvPr id="0" name=""/>
        <dsp:cNvSpPr/>
      </dsp:nvSpPr>
      <dsp:spPr>
        <a:xfrm>
          <a:off x="4489445" y="1075907"/>
          <a:ext cx="295860" cy="361830"/>
        </a:xfrm>
        <a:custGeom>
          <a:avLst/>
          <a:gdLst/>
          <a:ahLst/>
          <a:cxnLst/>
          <a:rect l="0" t="0" r="0" b="0"/>
          <a:pathLst>
            <a:path>
              <a:moveTo>
                <a:pt x="0" y="0"/>
              </a:moveTo>
              <a:lnTo>
                <a:pt x="0" y="361830"/>
              </a:lnTo>
              <a:lnTo>
                <a:pt x="295860" y="36183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CA7241B-47F5-440C-9FEC-C886D40EA2F5}">
      <dsp:nvSpPr>
        <dsp:cNvPr id="0" name=""/>
        <dsp:cNvSpPr/>
      </dsp:nvSpPr>
      <dsp:spPr>
        <a:xfrm>
          <a:off x="3133960" y="524289"/>
          <a:ext cx="2144446" cy="172043"/>
        </a:xfrm>
        <a:custGeom>
          <a:avLst/>
          <a:gdLst/>
          <a:ahLst/>
          <a:cxnLst/>
          <a:rect l="0" t="0" r="0" b="0"/>
          <a:pathLst>
            <a:path>
              <a:moveTo>
                <a:pt x="0" y="0"/>
              </a:moveTo>
              <a:lnTo>
                <a:pt x="0" y="86021"/>
              </a:lnTo>
              <a:lnTo>
                <a:pt x="2144446" y="86021"/>
              </a:lnTo>
              <a:lnTo>
                <a:pt x="2144446" y="17204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64A2B42B-9D18-40B7-8BA4-D24E44FD230D}">
      <dsp:nvSpPr>
        <dsp:cNvPr id="0" name=""/>
        <dsp:cNvSpPr/>
      </dsp:nvSpPr>
      <dsp:spPr>
        <a:xfrm>
          <a:off x="2344999" y="1075907"/>
          <a:ext cx="295860" cy="1465066"/>
        </a:xfrm>
        <a:custGeom>
          <a:avLst/>
          <a:gdLst/>
          <a:ahLst/>
          <a:cxnLst/>
          <a:rect l="0" t="0" r="0" b="0"/>
          <a:pathLst>
            <a:path>
              <a:moveTo>
                <a:pt x="0" y="0"/>
              </a:moveTo>
              <a:lnTo>
                <a:pt x="0" y="1465066"/>
              </a:lnTo>
              <a:lnTo>
                <a:pt x="295860" y="1465066"/>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7845A09-5ADB-4833-895C-0209155BEFCB}">
      <dsp:nvSpPr>
        <dsp:cNvPr id="0" name=""/>
        <dsp:cNvSpPr/>
      </dsp:nvSpPr>
      <dsp:spPr>
        <a:xfrm>
          <a:off x="2344999" y="1075907"/>
          <a:ext cx="295860" cy="913448"/>
        </a:xfrm>
        <a:custGeom>
          <a:avLst/>
          <a:gdLst/>
          <a:ahLst/>
          <a:cxnLst/>
          <a:rect l="0" t="0" r="0" b="0"/>
          <a:pathLst>
            <a:path>
              <a:moveTo>
                <a:pt x="0" y="0"/>
              </a:moveTo>
              <a:lnTo>
                <a:pt x="0" y="913448"/>
              </a:lnTo>
              <a:lnTo>
                <a:pt x="295860" y="91344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E819D9F-5059-4039-9A62-F7794BCC7642}">
      <dsp:nvSpPr>
        <dsp:cNvPr id="0" name=""/>
        <dsp:cNvSpPr/>
      </dsp:nvSpPr>
      <dsp:spPr>
        <a:xfrm>
          <a:off x="2344999" y="1075907"/>
          <a:ext cx="295860" cy="361830"/>
        </a:xfrm>
        <a:custGeom>
          <a:avLst/>
          <a:gdLst/>
          <a:ahLst/>
          <a:cxnLst/>
          <a:rect l="0" t="0" r="0" b="0"/>
          <a:pathLst>
            <a:path>
              <a:moveTo>
                <a:pt x="0" y="0"/>
              </a:moveTo>
              <a:lnTo>
                <a:pt x="0" y="361830"/>
              </a:lnTo>
              <a:lnTo>
                <a:pt x="295860" y="36183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2372D85-B0B0-419F-9E84-0BFC4B380D2A}">
      <dsp:nvSpPr>
        <dsp:cNvPr id="0" name=""/>
        <dsp:cNvSpPr/>
      </dsp:nvSpPr>
      <dsp:spPr>
        <a:xfrm>
          <a:off x="3088240" y="524289"/>
          <a:ext cx="91440" cy="172043"/>
        </a:xfrm>
        <a:custGeom>
          <a:avLst/>
          <a:gdLst/>
          <a:ahLst/>
          <a:cxnLst/>
          <a:rect l="0" t="0" r="0" b="0"/>
          <a:pathLst>
            <a:path>
              <a:moveTo>
                <a:pt x="45720" y="0"/>
              </a:moveTo>
              <a:lnTo>
                <a:pt x="45720" y="17204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716E1384-73BC-4A2A-A338-A9C9836DC8C7}">
      <dsp:nvSpPr>
        <dsp:cNvPr id="0" name=""/>
        <dsp:cNvSpPr/>
      </dsp:nvSpPr>
      <dsp:spPr>
        <a:xfrm>
          <a:off x="200553" y="1075907"/>
          <a:ext cx="295860" cy="913448"/>
        </a:xfrm>
        <a:custGeom>
          <a:avLst/>
          <a:gdLst/>
          <a:ahLst/>
          <a:cxnLst/>
          <a:rect l="0" t="0" r="0" b="0"/>
          <a:pathLst>
            <a:path>
              <a:moveTo>
                <a:pt x="0" y="0"/>
              </a:moveTo>
              <a:lnTo>
                <a:pt x="0" y="913448"/>
              </a:lnTo>
              <a:lnTo>
                <a:pt x="295860" y="91344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1D3C72E-DFD8-4227-BB3A-BB2829AA613A}">
      <dsp:nvSpPr>
        <dsp:cNvPr id="0" name=""/>
        <dsp:cNvSpPr/>
      </dsp:nvSpPr>
      <dsp:spPr>
        <a:xfrm>
          <a:off x="200553" y="1075907"/>
          <a:ext cx="295860" cy="361830"/>
        </a:xfrm>
        <a:custGeom>
          <a:avLst/>
          <a:gdLst/>
          <a:ahLst/>
          <a:cxnLst/>
          <a:rect l="0" t="0" r="0" b="0"/>
          <a:pathLst>
            <a:path>
              <a:moveTo>
                <a:pt x="0" y="0"/>
              </a:moveTo>
              <a:lnTo>
                <a:pt x="0" y="361830"/>
              </a:lnTo>
              <a:lnTo>
                <a:pt x="295860" y="36183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4BA865A-9DBC-4B5A-BDC6-8F91D3A47106}">
      <dsp:nvSpPr>
        <dsp:cNvPr id="0" name=""/>
        <dsp:cNvSpPr/>
      </dsp:nvSpPr>
      <dsp:spPr>
        <a:xfrm>
          <a:off x="989514" y="524289"/>
          <a:ext cx="2144446" cy="172043"/>
        </a:xfrm>
        <a:custGeom>
          <a:avLst/>
          <a:gdLst/>
          <a:ahLst/>
          <a:cxnLst/>
          <a:rect l="0" t="0" r="0" b="0"/>
          <a:pathLst>
            <a:path>
              <a:moveTo>
                <a:pt x="2144446" y="0"/>
              </a:moveTo>
              <a:lnTo>
                <a:pt x="2144446" y="86021"/>
              </a:lnTo>
              <a:lnTo>
                <a:pt x="0" y="86021"/>
              </a:lnTo>
              <a:lnTo>
                <a:pt x="0" y="17204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4C11B08-E32C-463A-8F56-E117ADB7B3FA}">
      <dsp:nvSpPr>
        <dsp:cNvPr id="0" name=""/>
        <dsp:cNvSpPr/>
      </dsp:nvSpPr>
      <dsp:spPr>
        <a:xfrm>
          <a:off x="2282150" y="144715"/>
          <a:ext cx="1703620" cy="379574"/>
        </a:xfrm>
        <a:prstGeom prst="rect">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Officer</a:t>
          </a:r>
          <a:endParaRPr lang="en-US" sz="1300" kern="1200"/>
        </a:p>
      </dsp:txBody>
      <dsp:txXfrm>
        <a:off x="2282150" y="144715"/>
        <a:ext cx="1703620" cy="379574"/>
      </dsp:txXfrm>
    </dsp:sp>
    <dsp:sp modelId="{8B66DA21-5C0B-4D35-8552-84B94D7E8289}">
      <dsp:nvSpPr>
        <dsp:cNvPr id="0" name=""/>
        <dsp:cNvSpPr/>
      </dsp:nvSpPr>
      <dsp:spPr>
        <a:xfrm>
          <a:off x="3313" y="696333"/>
          <a:ext cx="1972402" cy="379574"/>
        </a:xfrm>
        <a:prstGeom prst="rect">
          <a:avLst/>
        </a:prstGeom>
        <a:solidFill>
          <a:schemeClr val="tx1">
            <a:lumMod val="50000"/>
            <a:lumOff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1" i="0" kern="1200" baseline="0">
              <a:solidFill>
                <a:schemeClr val="tx1"/>
              </a:solidFill>
            </a:rPr>
            <a:t>1st Degree</a:t>
          </a:r>
        </a:p>
      </dsp:txBody>
      <dsp:txXfrm>
        <a:off x="3313" y="696333"/>
        <a:ext cx="1972402" cy="379574"/>
      </dsp:txXfrm>
    </dsp:sp>
    <dsp:sp modelId="{992FAD1A-856C-476B-B6B5-1364D48878B3}">
      <dsp:nvSpPr>
        <dsp:cNvPr id="0" name=""/>
        <dsp:cNvSpPr/>
      </dsp:nvSpPr>
      <dsp:spPr>
        <a:xfrm>
          <a:off x="496414" y="1247951"/>
          <a:ext cx="1703620" cy="379574"/>
        </a:xfrm>
        <a:prstGeom prst="rect">
          <a:avLst/>
        </a:prstGeom>
        <a:solidFill>
          <a:schemeClr val="tx1">
            <a:lumMod val="50000"/>
            <a:lumOff val="5000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Father/Mother</a:t>
          </a:r>
        </a:p>
      </dsp:txBody>
      <dsp:txXfrm>
        <a:off x="496414" y="1247951"/>
        <a:ext cx="1703620" cy="379574"/>
      </dsp:txXfrm>
    </dsp:sp>
    <dsp:sp modelId="{265F360F-4FFC-4825-8027-F94B4237E32C}">
      <dsp:nvSpPr>
        <dsp:cNvPr id="0" name=""/>
        <dsp:cNvSpPr/>
      </dsp:nvSpPr>
      <dsp:spPr>
        <a:xfrm>
          <a:off x="496414" y="1799569"/>
          <a:ext cx="1703620" cy="379574"/>
        </a:xfrm>
        <a:prstGeom prst="rect">
          <a:avLst/>
        </a:prstGeom>
        <a:solidFill>
          <a:schemeClr val="tx1">
            <a:lumMod val="50000"/>
            <a:lumOff val="5000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Daughter/Son</a:t>
          </a:r>
        </a:p>
      </dsp:txBody>
      <dsp:txXfrm>
        <a:off x="496414" y="1799569"/>
        <a:ext cx="1703620" cy="379574"/>
      </dsp:txXfrm>
    </dsp:sp>
    <dsp:sp modelId="{2ACDBFA9-A3F6-48B7-BD0C-7D750B8DF1C0}">
      <dsp:nvSpPr>
        <dsp:cNvPr id="0" name=""/>
        <dsp:cNvSpPr/>
      </dsp:nvSpPr>
      <dsp:spPr>
        <a:xfrm>
          <a:off x="2147759" y="696333"/>
          <a:ext cx="1972402" cy="379574"/>
        </a:xfrm>
        <a:prstGeom prst="rect">
          <a:avLst/>
        </a:prstGeom>
        <a:solidFill>
          <a:schemeClr val="tx1">
            <a:lumMod val="50000"/>
            <a:lumOff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1" kern="1200">
              <a:solidFill>
                <a:sysClr val="windowText" lastClr="000000"/>
              </a:solidFill>
            </a:rPr>
            <a:t>2nd Degree</a:t>
          </a:r>
        </a:p>
      </dsp:txBody>
      <dsp:txXfrm>
        <a:off x="2147759" y="696333"/>
        <a:ext cx="1972402" cy="379574"/>
      </dsp:txXfrm>
    </dsp:sp>
    <dsp:sp modelId="{E0720307-26FE-44BB-8ED4-34B5433A3245}">
      <dsp:nvSpPr>
        <dsp:cNvPr id="0" name=""/>
        <dsp:cNvSpPr/>
      </dsp:nvSpPr>
      <dsp:spPr>
        <a:xfrm>
          <a:off x="2640860" y="1247951"/>
          <a:ext cx="1703620" cy="379574"/>
        </a:xfrm>
        <a:prstGeom prst="rect">
          <a:avLst/>
        </a:prstGeom>
        <a:solidFill>
          <a:schemeClr val="tx1">
            <a:lumMod val="50000"/>
            <a:lumOff val="5000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Brother/Sister</a:t>
          </a:r>
        </a:p>
      </dsp:txBody>
      <dsp:txXfrm>
        <a:off x="2640860" y="1247951"/>
        <a:ext cx="1703620" cy="379574"/>
      </dsp:txXfrm>
    </dsp:sp>
    <dsp:sp modelId="{10CB9E98-D122-4CEC-8739-FD648A3793E4}">
      <dsp:nvSpPr>
        <dsp:cNvPr id="0" name=""/>
        <dsp:cNvSpPr/>
      </dsp:nvSpPr>
      <dsp:spPr>
        <a:xfrm>
          <a:off x="2640860" y="1799569"/>
          <a:ext cx="1703620" cy="379574"/>
        </a:xfrm>
        <a:prstGeom prst="rect">
          <a:avLst/>
        </a:prstGeom>
        <a:solidFill>
          <a:schemeClr val="tx1">
            <a:lumMod val="50000"/>
            <a:lumOff val="5000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Grand Son/Daughter</a:t>
          </a:r>
        </a:p>
      </dsp:txBody>
      <dsp:txXfrm>
        <a:off x="2640860" y="1799569"/>
        <a:ext cx="1703620" cy="379574"/>
      </dsp:txXfrm>
    </dsp:sp>
    <dsp:sp modelId="{4C61333B-A8E5-4352-B23F-4DB45783EEED}">
      <dsp:nvSpPr>
        <dsp:cNvPr id="0" name=""/>
        <dsp:cNvSpPr/>
      </dsp:nvSpPr>
      <dsp:spPr>
        <a:xfrm>
          <a:off x="2640860" y="2351187"/>
          <a:ext cx="1703620" cy="379574"/>
        </a:xfrm>
        <a:prstGeom prst="rect">
          <a:avLst/>
        </a:prstGeom>
        <a:solidFill>
          <a:schemeClr val="tx1">
            <a:lumMod val="50000"/>
            <a:lumOff val="5000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Grand Father/Mother</a:t>
          </a:r>
        </a:p>
      </dsp:txBody>
      <dsp:txXfrm>
        <a:off x="2640860" y="2351187"/>
        <a:ext cx="1703620" cy="379574"/>
      </dsp:txXfrm>
    </dsp:sp>
    <dsp:sp modelId="{6105BDEC-EBA0-44B4-A910-32F1BE0E9039}">
      <dsp:nvSpPr>
        <dsp:cNvPr id="0" name=""/>
        <dsp:cNvSpPr/>
      </dsp:nvSpPr>
      <dsp:spPr>
        <a:xfrm>
          <a:off x="4292205" y="696333"/>
          <a:ext cx="1972402" cy="379574"/>
        </a:xfrm>
        <a:prstGeom prst="rect">
          <a:avLst/>
        </a:prstGeom>
        <a:solidFill>
          <a:schemeClr val="tx1">
            <a:lumMod val="50000"/>
            <a:lumOff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1" kern="1200">
              <a:solidFill>
                <a:sysClr val="windowText" lastClr="000000"/>
              </a:solidFill>
            </a:rPr>
            <a:t>3rd Degree</a:t>
          </a:r>
        </a:p>
      </dsp:txBody>
      <dsp:txXfrm>
        <a:off x="4292205" y="696333"/>
        <a:ext cx="1972402" cy="379574"/>
      </dsp:txXfrm>
    </dsp:sp>
    <dsp:sp modelId="{ABD9FC78-B229-4526-9B2D-FF49DEF5260A}">
      <dsp:nvSpPr>
        <dsp:cNvPr id="0" name=""/>
        <dsp:cNvSpPr/>
      </dsp:nvSpPr>
      <dsp:spPr>
        <a:xfrm>
          <a:off x="4785306" y="1247951"/>
          <a:ext cx="1703620" cy="379574"/>
        </a:xfrm>
        <a:prstGeom prst="rect">
          <a:avLst/>
        </a:prstGeom>
        <a:solidFill>
          <a:schemeClr val="tx1">
            <a:lumMod val="50000"/>
            <a:lumOff val="5000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Uncle/Aunt</a:t>
          </a:r>
        </a:p>
      </dsp:txBody>
      <dsp:txXfrm>
        <a:off x="4785306" y="1247951"/>
        <a:ext cx="1703620" cy="379574"/>
      </dsp:txXfrm>
    </dsp:sp>
    <dsp:sp modelId="{F9EC7FCE-C3E6-49FD-9662-F1A20767B0DD}">
      <dsp:nvSpPr>
        <dsp:cNvPr id="0" name=""/>
        <dsp:cNvSpPr/>
      </dsp:nvSpPr>
      <dsp:spPr>
        <a:xfrm>
          <a:off x="4785306" y="1799569"/>
          <a:ext cx="1703620" cy="379574"/>
        </a:xfrm>
        <a:prstGeom prst="rect">
          <a:avLst/>
        </a:prstGeom>
        <a:solidFill>
          <a:schemeClr val="tx1">
            <a:lumMod val="50000"/>
            <a:lumOff val="5000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Nephew/Niece</a:t>
          </a:r>
        </a:p>
      </dsp:txBody>
      <dsp:txXfrm>
        <a:off x="4785306" y="1799569"/>
        <a:ext cx="1703620" cy="379574"/>
      </dsp:txXfrm>
    </dsp:sp>
    <dsp:sp modelId="{3026214F-BA21-42AE-8615-22FE983FEF13}">
      <dsp:nvSpPr>
        <dsp:cNvPr id="0" name=""/>
        <dsp:cNvSpPr/>
      </dsp:nvSpPr>
      <dsp:spPr>
        <a:xfrm>
          <a:off x="4785306" y="2351187"/>
          <a:ext cx="1703620" cy="379574"/>
        </a:xfrm>
        <a:prstGeom prst="rect">
          <a:avLst/>
        </a:prstGeom>
        <a:solidFill>
          <a:schemeClr val="tx1">
            <a:lumMod val="50000"/>
            <a:lumOff val="5000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Great Grandson/Daughter</a:t>
          </a:r>
        </a:p>
      </dsp:txBody>
      <dsp:txXfrm>
        <a:off x="4785306" y="2351187"/>
        <a:ext cx="1703620" cy="379574"/>
      </dsp:txXfrm>
    </dsp:sp>
    <dsp:sp modelId="{CC0323D7-C25A-4DBA-BE7D-2AD9D433BC2D}">
      <dsp:nvSpPr>
        <dsp:cNvPr id="0" name=""/>
        <dsp:cNvSpPr/>
      </dsp:nvSpPr>
      <dsp:spPr>
        <a:xfrm>
          <a:off x="4785306" y="2902805"/>
          <a:ext cx="1703620" cy="379574"/>
        </a:xfrm>
        <a:prstGeom prst="rect">
          <a:avLst/>
        </a:prstGeom>
        <a:solidFill>
          <a:schemeClr val="tx1">
            <a:lumMod val="50000"/>
            <a:lumOff val="5000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Great Grand Father/Mother</a:t>
          </a:r>
        </a:p>
      </dsp:txBody>
      <dsp:txXfrm>
        <a:off x="4785306" y="2902805"/>
        <a:ext cx="1703620" cy="3795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B89B0B-9EEE-4F57-9BDD-48D23AEF7BB2}">
      <dsp:nvSpPr>
        <dsp:cNvPr id="0" name=""/>
        <dsp:cNvSpPr/>
      </dsp:nvSpPr>
      <dsp:spPr>
        <a:xfrm>
          <a:off x="1616425" y="339576"/>
          <a:ext cx="2277679" cy="360992"/>
        </a:xfrm>
        <a:prstGeom prst="roundRect">
          <a:avLst>
            <a:gd name="adj" fmla="val 10000"/>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t>Officer</a:t>
          </a:r>
          <a:endParaRPr lang="en-US" sz="1400" kern="1200"/>
        </a:p>
      </dsp:txBody>
      <dsp:txXfrm>
        <a:off x="1626998" y="350149"/>
        <a:ext cx="2256533" cy="339846"/>
      </dsp:txXfrm>
    </dsp:sp>
    <dsp:sp modelId="{066C10CA-6CBF-4217-99AA-697462D4961E}">
      <dsp:nvSpPr>
        <dsp:cNvPr id="0" name=""/>
        <dsp:cNvSpPr/>
      </dsp:nvSpPr>
      <dsp:spPr>
        <a:xfrm>
          <a:off x="1288565" y="700569"/>
          <a:ext cx="1466699" cy="321088"/>
        </a:xfrm>
        <a:custGeom>
          <a:avLst/>
          <a:gdLst/>
          <a:ahLst/>
          <a:cxnLst/>
          <a:rect l="0" t="0" r="0" b="0"/>
          <a:pathLst>
            <a:path>
              <a:moveTo>
                <a:pt x="1466699" y="0"/>
              </a:moveTo>
              <a:lnTo>
                <a:pt x="1466699" y="160544"/>
              </a:lnTo>
              <a:lnTo>
                <a:pt x="0" y="160544"/>
              </a:lnTo>
              <a:lnTo>
                <a:pt x="0" y="32108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233E19FC-9A31-48F9-93BD-4DA7880A913A}">
      <dsp:nvSpPr>
        <dsp:cNvPr id="0" name=""/>
        <dsp:cNvSpPr/>
      </dsp:nvSpPr>
      <dsp:spPr>
        <a:xfrm>
          <a:off x="2478" y="1021657"/>
          <a:ext cx="2572174" cy="542888"/>
        </a:xfrm>
        <a:prstGeom prst="roundRect">
          <a:avLst>
            <a:gd name="adj" fmla="val 10000"/>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i="0" kern="1200" baseline="0">
              <a:solidFill>
                <a:schemeClr val="tx1"/>
              </a:solidFill>
            </a:rPr>
            <a:t>1st Degree</a:t>
          </a:r>
        </a:p>
      </dsp:txBody>
      <dsp:txXfrm>
        <a:off x="18379" y="1037558"/>
        <a:ext cx="2540372" cy="511086"/>
      </dsp:txXfrm>
    </dsp:sp>
    <dsp:sp modelId="{9D829A86-0728-45A7-B522-EEC254657063}">
      <dsp:nvSpPr>
        <dsp:cNvPr id="0" name=""/>
        <dsp:cNvSpPr/>
      </dsp:nvSpPr>
      <dsp:spPr>
        <a:xfrm>
          <a:off x="1242845" y="1564546"/>
          <a:ext cx="91440" cy="321088"/>
        </a:xfrm>
        <a:custGeom>
          <a:avLst/>
          <a:gdLst/>
          <a:ahLst/>
          <a:cxnLst/>
          <a:rect l="0" t="0" r="0" b="0"/>
          <a:pathLst>
            <a:path>
              <a:moveTo>
                <a:pt x="45720" y="0"/>
              </a:moveTo>
              <a:lnTo>
                <a:pt x="45720" y="32108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2C1FD8B0-AA58-45E9-8FE6-8DD1FEAEF48A}">
      <dsp:nvSpPr>
        <dsp:cNvPr id="0" name=""/>
        <dsp:cNvSpPr/>
      </dsp:nvSpPr>
      <dsp:spPr>
        <a:xfrm>
          <a:off x="2478" y="1885635"/>
          <a:ext cx="2572174" cy="542888"/>
        </a:xfrm>
        <a:prstGeom prst="roundRect">
          <a:avLst>
            <a:gd name="adj" fmla="val 10000"/>
          </a:avLst>
        </a:prstGeom>
        <a:solidFill>
          <a:schemeClr val="tx1">
            <a:lumMod val="50000"/>
            <a:lumOff val="5000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0" kern="1200"/>
            <a:t>Officer's Spouse </a:t>
          </a:r>
          <a:endParaRPr lang="en-US" sz="1400" b="0" i="0" kern="1200" baseline="0">
            <a:solidFill>
              <a:schemeClr val="tx1"/>
            </a:solidFill>
          </a:endParaRPr>
        </a:p>
      </dsp:txBody>
      <dsp:txXfrm>
        <a:off x="18379" y="1901536"/>
        <a:ext cx="2540372" cy="511086"/>
      </dsp:txXfrm>
    </dsp:sp>
    <dsp:sp modelId="{CE984FDD-81DA-4A50-A102-B45350D7F56B}">
      <dsp:nvSpPr>
        <dsp:cNvPr id="0" name=""/>
        <dsp:cNvSpPr/>
      </dsp:nvSpPr>
      <dsp:spPr>
        <a:xfrm>
          <a:off x="1242845" y="2428524"/>
          <a:ext cx="91440" cy="321088"/>
        </a:xfrm>
        <a:custGeom>
          <a:avLst/>
          <a:gdLst/>
          <a:ahLst/>
          <a:cxnLst/>
          <a:rect l="0" t="0" r="0" b="0"/>
          <a:pathLst>
            <a:path>
              <a:moveTo>
                <a:pt x="45720" y="0"/>
              </a:moveTo>
              <a:lnTo>
                <a:pt x="45720" y="32108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72E5825-CAF4-4CB9-83F3-544B1F11121B}">
      <dsp:nvSpPr>
        <dsp:cNvPr id="0" name=""/>
        <dsp:cNvSpPr/>
      </dsp:nvSpPr>
      <dsp:spPr>
        <a:xfrm>
          <a:off x="2478" y="2749613"/>
          <a:ext cx="2572174" cy="542888"/>
        </a:xfrm>
        <a:prstGeom prst="roundRect">
          <a:avLst>
            <a:gd name="adj" fmla="val 10000"/>
          </a:avLst>
        </a:prstGeom>
        <a:solidFill>
          <a:schemeClr val="tx1">
            <a:lumMod val="50000"/>
            <a:lumOff val="5000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Father/Mother In Law</a:t>
          </a:r>
        </a:p>
      </dsp:txBody>
      <dsp:txXfrm>
        <a:off x="18379" y="2765514"/>
        <a:ext cx="2540372" cy="511086"/>
      </dsp:txXfrm>
    </dsp:sp>
    <dsp:sp modelId="{05538824-E8AB-42CB-8853-7F7232658CCF}">
      <dsp:nvSpPr>
        <dsp:cNvPr id="0" name=""/>
        <dsp:cNvSpPr/>
      </dsp:nvSpPr>
      <dsp:spPr>
        <a:xfrm>
          <a:off x="1242845" y="3292502"/>
          <a:ext cx="91440" cy="321088"/>
        </a:xfrm>
        <a:custGeom>
          <a:avLst/>
          <a:gdLst/>
          <a:ahLst/>
          <a:cxnLst/>
          <a:rect l="0" t="0" r="0" b="0"/>
          <a:pathLst>
            <a:path>
              <a:moveTo>
                <a:pt x="45720" y="0"/>
              </a:moveTo>
              <a:lnTo>
                <a:pt x="45720" y="32108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2C9BE1A-6820-48B7-B4CE-930A26FB0AF3}">
      <dsp:nvSpPr>
        <dsp:cNvPr id="0" name=""/>
        <dsp:cNvSpPr/>
      </dsp:nvSpPr>
      <dsp:spPr>
        <a:xfrm>
          <a:off x="2478" y="3613591"/>
          <a:ext cx="2572174" cy="542888"/>
        </a:xfrm>
        <a:prstGeom prst="roundRect">
          <a:avLst>
            <a:gd name="adj" fmla="val 10000"/>
          </a:avLst>
        </a:prstGeom>
        <a:solidFill>
          <a:schemeClr val="tx1">
            <a:lumMod val="50000"/>
            <a:lumOff val="5000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Daughter/Son In Law</a:t>
          </a:r>
        </a:p>
      </dsp:txBody>
      <dsp:txXfrm>
        <a:off x="18379" y="3629492"/>
        <a:ext cx="2540372" cy="511086"/>
      </dsp:txXfrm>
    </dsp:sp>
    <dsp:sp modelId="{BF614C63-2A37-4141-8DAB-68B8B5D17A16}">
      <dsp:nvSpPr>
        <dsp:cNvPr id="0" name=""/>
        <dsp:cNvSpPr/>
      </dsp:nvSpPr>
      <dsp:spPr>
        <a:xfrm>
          <a:off x="1242845" y="4156480"/>
          <a:ext cx="91440" cy="321088"/>
        </a:xfrm>
        <a:custGeom>
          <a:avLst/>
          <a:gdLst/>
          <a:ahLst/>
          <a:cxnLst/>
          <a:rect l="0" t="0" r="0" b="0"/>
          <a:pathLst>
            <a:path>
              <a:moveTo>
                <a:pt x="45720" y="0"/>
              </a:moveTo>
              <a:lnTo>
                <a:pt x="45720" y="32108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1F6A2AD-FC36-45F2-A01C-06E5736B96D4}">
      <dsp:nvSpPr>
        <dsp:cNvPr id="0" name=""/>
        <dsp:cNvSpPr/>
      </dsp:nvSpPr>
      <dsp:spPr>
        <a:xfrm>
          <a:off x="2478" y="4477569"/>
          <a:ext cx="2572174" cy="542888"/>
        </a:xfrm>
        <a:prstGeom prst="roundRect">
          <a:avLst>
            <a:gd name="adj" fmla="val 10000"/>
          </a:avLst>
        </a:prstGeom>
        <a:solidFill>
          <a:schemeClr val="tx1">
            <a:lumMod val="50000"/>
            <a:lumOff val="5000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Spouse's Son/Daughter</a:t>
          </a:r>
        </a:p>
      </dsp:txBody>
      <dsp:txXfrm>
        <a:off x="18379" y="4493470"/>
        <a:ext cx="2540372" cy="511086"/>
      </dsp:txXfrm>
    </dsp:sp>
    <dsp:sp modelId="{119CD0F8-E662-40CE-B0EB-38B7F7DB43DE}">
      <dsp:nvSpPr>
        <dsp:cNvPr id="0" name=""/>
        <dsp:cNvSpPr/>
      </dsp:nvSpPr>
      <dsp:spPr>
        <a:xfrm>
          <a:off x="2755265" y="700569"/>
          <a:ext cx="1466699" cy="321088"/>
        </a:xfrm>
        <a:custGeom>
          <a:avLst/>
          <a:gdLst/>
          <a:ahLst/>
          <a:cxnLst/>
          <a:rect l="0" t="0" r="0" b="0"/>
          <a:pathLst>
            <a:path>
              <a:moveTo>
                <a:pt x="0" y="0"/>
              </a:moveTo>
              <a:lnTo>
                <a:pt x="0" y="160544"/>
              </a:lnTo>
              <a:lnTo>
                <a:pt x="1466699" y="160544"/>
              </a:lnTo>
              <a:lnTo>
                <a:pt x="1466699" y="32108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3ADE6220-78AE-442C-B059-A0BF9B0187AA}">
      <dsp:nvSpPr>
        <dsp:cNvPr id="0" name=""/>
        <dsp:cNvSpPr/>
      </dsp:nvSpPr>
      <dsp:spPr>
        <a:xfrm>
          <a:off x="2935877" y="1021657"/>
          <a:ext cx="2572174" cy="542888"/>
        </a:xfrm>
        <a:prstGeom prst="roundRect">
          <a:avLst>
            <a:gd name="adj" fmla="val 10000"/>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solidFill>
            </a:rPr>
            <a:t>2nd Degree</a:t>
          </a:r>
        </a:p>
      </dsp:txBody>
      <dsp:txXfrm>
        <a:off x="2951778" y="1037558"/>
        <a:ext cx="2540372" cy="511086"/>
      </dsp:txXfrm>
    </dsp:sp>
    <dsp:sp modelId="{E2A77A13-0A3D-4284-8BEF-25B408E13395}">
      <dsp:nvSpPr>
        <dsp:cNvPr id="0" name=""/>
        <dsp:cNvSpPr/>
      </dsp:nvSpPr>
      <dsp:spPr>
        <a:xfrm>
          <a:off x="4176244" y="1564546"/>
          <a:ext cx="91440" cy="321088"/>
        </a:xfrm>
        <a:custGeom>
          <a:avLst/>
          <a:gdLst/>
          <a:ahLst/>
          <a:cxnLst/>
          <a:rect l="0" t="0" r="0" b="0"/>
          <a:pathLst>
            <a:path>
              <a:moveTo>
                <a:pt x="45720" y="0"/>
              </a:moveTo>
              <a:lnTo>
                <a:pt x="45720" y="32108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9573FDE-34D6-4DEC-962A-49636AF8EB3B}">
      <dsp:nvSpPr>
        <dsp:cNvPr id="0" name=""/>
        <dsp:cNvSpPr/>
      </dsp:nvSpPr>
      <dsp:spPr>
        <a:xfrm>
          <a:off x="2935877" y="1885635"/>
          <a:ext cx="2572174" cy="542888"/>
        </a:xfrm>
        <a:prstGeom prst="roundRect">
          <a:avLst>
            <a:gd name="adj" fmla="val 10000"/>
          </a:avLst>
        </a:prstGeom>
        <a:solidFill>
          <a:schemeClr val="tx1">
            <a:lumMod val="50000"/>
            <a:lumOff val="5000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Spouse's Brother/Sister</a:t>
          </a:r>
        </a:p>
      </dsp:txBody>
      <dsp:txXfrm>
        <a:off x="2951778" y="1901536"/>
        <a:ext cx="2540372" cy="511086"/>
      </dsp:txXfrm>
    </dsp:sp>
    <dsp:sp modelId="{6149F415-4D6B-4A0B-97E7-C8B2DD73CFE4}">
      <dsp:nvSpPr>
        <dsp:cNvPr id="0" name=""/>
        <dsp:cNvSpPr/>
      </dsp:nvSpPr>
      <dsp:spPr>
        <a:xfrm>
          <a:off x="4176244" y="2428524"/>
          <a:ext cx="91440" cy="321088"/>
        </a:xfrm>
        <a:custGeom>
          <a:avLst/>
          <a:gdLst/>
          <a:ahLst/>
          <a:cxnLst/>
          <a:rect l="0" t="0" r="0" b="0"/>
          <a:pathLst>
            <a:path>
              <a:moveTo>
                <a:pt x="45720" y="0"/>
              </a:moveTo>
              <a:lnTo>
                <a:pt x="45720" y="32108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470D571-9A7D-4A09-8006-80F8A86D9BB5}">
      <dsp:nvSpPr>
        <dsp:cNvPr id="0" name=""/>
        <dsp:cNvSpPr/>
      </dsp:nvSpPr>
      <dsp:spPr>
        <a:xfrm>
          <a:off x="2935877" y="2749613"/>
          <a:ext cx="2572174" cy="542888"/>
        </a:xfrm>
        <a:prstGeom prst="roundRect">
          <a:avLst>
            <a:gd name="adj" fmla="val 10000"/>
          </a:avLst>
        </a:prstGeom>
        <a:solidFill>
          <a:schemeClr val="tx1">
            <a:lumMod val="50000"/>
            <a:lumOff val="5000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Sister/Brother's Spouse</a:t>
          </a:r>
        </a:p>
      </dsp:txBody>
      <dsp:txXfrm>
        <a:off x="2951778" y="2765514"/>
        <a:ext cx="2540372" cy="511086"/>
      </dsp:txXfrm>
    </dsp:sp>
    <dsp:sp modelId="{BA9C3D43-5881-4BCB-954E-C61639324617}">
      <dsp:nvSpPr>
        <dsp:cNvPr id="0" name=""/>
        <dsp:cNvSpPr/>
      </dsp:nvSpPr>
      <dsp:spPr>
        <a:xfrm>
          <a:off x="4176244" y="3292502"/>
          <a:ext cx="91440" cy="321088"/>
        </a:xfrm>
        <a:custGeom>
          <a:avLst/>
          <a:gdLst/>
          <a:ahLst/>
          <a:cxnLst/>
          <a:rect l="0" t="0" r="0" b="0"/>
          <a:pathLst>
            <a:path>
              <a:moveTo>
                <a:pt x="45720" y="0"/>
              </a:moveTo>
              <a:lnTo>
                <a:pt x="45720" y="32108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CE6E2DC-B409-4412-98F4-42872B6F4410}">
      <dsp:nvSpPr>
        <dsp:cNvPr id="0" name=""/>
        <dsp:cNvSpPr/>
      </dsp:nvSpPr>
      <dsp:spPr>
        <a:xfrm>
          <a:off x="2935877" y="3613591"/>
          <a:ext cx="2572174" cy="542888"/>
        </a:xfrm>
        <a:prstGeom prst="roundRect">
          <a:avLst>
            <a:gd name="adj" fmla="val 10000"/>
          </a:avLst>
        </a:prstGeom>
        <a:solidFill>
          <a:schemeClr val="tx1">
            <a:lumMod val="50000"/>
            <a:lumOff val="5000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Spouse's Grand Father/Mother</a:t>
          </a:r>
        </a:p>
      </dsp:txBody>
      <dsp:txXfrm>
        <a:off x="2951778" y="3629492"/>
        <a:ext cx="2540372" cy="511086"/>
      </dsp:txXfrm>
    </dsp:sp>
    <dsp:sp modelId="{76747380-4162-4647-A436-A045B58E10E9}">
      <dsp:nvSpPr>
        <dsp:cNvPr id="0" name=""/>
        <dsp:cNvSpPr/>
      </dsp:nvSpPr>
      <dsp:spPr>
        <a:xfrm>
          <a:off x="4176244" y="4156480"/>
          <a:ext cx="91440" cy="321088"/>
        </a:xfrm>
        <a:custGeom>
          <a:avLst/>
          <a:gdLst/>
          <a:ahLst/>
          <a:cxnLst/>
          <a:rect l="0" t="0" r="0" b="0"/>
          <a:pathLst>
            <a:path>
              <a:moveTo>
                <a:pt x="45720" y="0"/>
              </a:moveTo>
              <a:lnTo>
                <a:pt x="45720" y="32108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B960C22-8D39-43CF-9DDB-EF9498755033}">
      <dsp:nvSpPr>
        <dsp:cNvPr id="0" name=""/>
        <dsp:cNvSpPr/>
      </dsp:nvSpPr>
      <dsp:spPr>
        <a:xfrm>
          <a:off x="2935877" y="4477569"/>
          <a:ext cx="2572174" cy="542888"/>
        </a:xfrm>
        <a:prstGeom prst="roundRect">
          <a:avLst>
            <a:gd name="adj" fmla="val 10000"/>
          </a:avLst>
        </a:prstGeom>
        <a:solidFill>
          <a:schemeClr val="tx1">
            <a:lumMod val="50000"/>
            <a:lumOff val="5000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Spouse's Grand Daughter/Son</a:t>
          </a:r>
        </a:p>
      </dsp:txBody>
      <dsp:txXfrm>
        <a:off x="2951778" y="4493470"/>
        <a:ext cx="2540372" cy="51108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DDB52-9928-4B42-A080-42B10DA1B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14268</Words>
  <Characters>81329</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ROBERTS  COUNTY</vt:lpstr>
    </vt:vector>
  </TitlesOfParts>
  <Company>Roberts County</Company>
  <LinksUpToDate>false</LinksUpToDate>
  <CharactersWithSpaces>95407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ROBERTS  COUNTY</dc:title>
  <dc:subject/>
  <dc:creator>Judge Cook</dc:creator>
  <cp:keywords/>
  <cp:lastModifiedBy>Amy Tennant</cp:lastModifiedBy>
  <cp:revision>4</cp:revision>
  <cp:lastPrinted>2025-01-15T16:25:00Z</cp:lastPrinted>
  <dcterms:created xsi:type="dcterms:W3CDTF">2025-01-15T16:27:00Z</dcterms:created>
  <dcterms:modified xsi:type="dcterms:W3CDTF">2025-01-15T16:29:00Z</dcterms:modified>
</cp:coreProperties>
</file>